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A56" w:rsidRPr="000D15C1" w:rsidRDefault="00577A56" w:rsidP="00577A56">
      <w:pPr>
        <w:jc w:val="right"/>
      </w:pPr>
    </w:p>
    <w:p w:rsidR="00A61292" w:rsidRPr="000D15C1" w:rsidRDefault="00A61292" w:rsidP="00A61292">
      <w:pPr>
        <w:jc w:val="right"/>
        <w:rPr>
          <w:rFonts w:asciiTheme="minorEastAsia" w:hAnsiTheme="minorEastAsia"/>
        </w:rPr>
      </w:pPr>
    </w:p>
    <w:p w:rsidR="00A61292" w:rsidRPr="000D15C1" w:rsidRDefault="00A61292" w:rsidP="00A61292">
      <w:pPr>
        <w:jc w:val="right"/>
        <w:rPr>
          <w:rFonts w:asciiTheme="minorEastAsia" w:hAnsiTheme="minorEastAsia"/>
        </w:rPr>
      </w:pPr>
    </w:p>
    <w:p w:rsidR="00B90373" w:rsidRPr="000D15C1" w:rsidRDefault="001E110D" w:rsidP="00A61292">
      <w:pPr>
        <w:jc w:val="right"/>
        <w:rPr>
          <w:spacing w:val="20"/>
        </w:rPr>
      </w:pPr>
      <w:r w:rsidRPr="000D15C1">
        <w:rPr>
          <w:rFonts w:hint="eastAsia"/>
          <w:spacing w:val="20"/>
        </w:rPr>
        <w:t>（</w:t>
      </w:r>
      <w:r w:rsidR="00B55632" w:rsidRPr="000D15C1">
        <w:rPr>
          <w:rFonts w:hint="eastAsia"/>
          <w:spacing w:val="20"/>
        </w:rPr>
        <w:t>様式</w:t>
      </w:r>
      <w:r w:rsidRPr="000D15C1">
        <w:rPr>
          <w:rFonts w:hint="eastAsia"/>
          <w:spacing w:val="20"/>
        </w:rPr>
        <w:t>第２</w:t>
      </w:r>
      <w:r w:rsidR="00B55632" w:rsidRPr="000D15C1">
        <w:rPr>
          <w:rFonts w:hint="eastAsia"/>
          <w:spacing w:val="20"/>
        </w:rPr>
        <w:t>号</w:t>
      </w:r>
      <w:r w:rsidR="00A61292" w:rsidRPr="000D15C1">
        <w:rPr>
          <w:rFonts w:hint="eastAsia"/>
          <w:spacing w:val="20"/>
        </w:rPr>
        <w:t>）</w:t>
      </w:r>
    </w:p>
    <w:p w:rsidR="00B90373" w:rsidRPr="000D15C1" w:rsidRDefault="00B90373" w:rsidP="00B90373">
      <w:pPr>
        <w:jc w:val="center"/>
        <w:rPr>
          <w:rFonts w:asciiTheme="minorEastAsia" w:hAnsiTheme="minorEastAsia"/>
          <w:spacing w:val="20"/>
          <w:sz w:val="24"/>
        </w:rPr>
      </w:pPr>
      <w:r w:rsidRPr="000D15C1">
        <w:rPr>
          <w:rFonts w:asciiTheme="minorEastAsia" w:hAnsiTheme="minorEastAsia" w:hint="eastAsia"/>
          <w:spacing w:val="20"/>
          <w:sz w:val="24"/>
        </w:rPr>
        <w:t>計画説明書</w:t>
      </w:r>
    </w:p>
    <w:p w:rsidR="00B90373" w:rsidRPr="000D15C1" w:rsidRDefault="00B90373" w:rsidP="00B90373">
      <w:pPr>
        <w:jc w:val="center"/>
        <w:rPr>
          <w:rFonts w:asciiTheme="minorEastAsia" w:hAnsiTheme="minorEastAsia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0"/>
        <w:gridCol w:w="1929"/>
        <w:gridCol w:w="5470"/>
      </w:tblGrid>
      <w:tr w:rsidR="000D15C1" w:rsidRPr="000D15C1" w:rsidTr="00342B9F">
        <w:trPr>
          <w:cantSplit/>
        </w:trPr>
        <w:tc>
          <w:tcPr>
            <w:tcW w:w="2156" w:type="dxa"/>
          </w:tcPr>
          <w:p w:rsidR="00B90373" w:rsidRPr="000D15C1" w:rsidRDefault="00550CE6" w:rsidP="006E4983">
            <w:pPr>
              <w:rPr>
                <w:rFonts w:asciiTheme="minorEastAsia" w:hAnsiTheme="minorEastAsia"/>
                <w:spacing w:val="20"/>
              </w:rPr>
            </w:pPr>
            <w:r w:rsidRPr="000D15C1">
              <w:rPr>
                <w:rFonts w:asciiTheme="minorEastAsia" w:hAnsiTheme="minorEastAsia" w:hint="eastAsia"/>
                <w:spacing w:val="20"/>
              </w:rPr>
              <w:t>所在地</w:t>
            </w:r>
          </w:p>
        </w:tc>
        <w:tc>
          <w:tcPr>
            <w:tcW w:w="7509" w:type="dxa"/>
            <w:gridSpan w:val="2"/>
          </w:tcPr>
          <w:p w:rsidR="00B90373" w:rsidRPr="000D15C1" w:rsidRDefault="00B90373" w:rsidP="006E4983">
            <w:pPr>
              <w:rPr>
                <w:rFonts w:asciiTheme="minorEastAsia" w:hAnsiTheme="minorEastAsia"/>
                <w:spacing w:val="20"/>
              </w:rPr>
            </w:pPr>
          </w:p>
        </w:tc>
      </w:tr>
      <w:tr w:rsidR="000D15C1" w:rsidRPr="000D15C1" w:rsidTr="00342B9F">
        <w:trPr>
          <w:cantSplit/>
        </w:trPr>
        <w:tc>
          <w:tcPr>
            <w:tcW w:w="2156" w:type="dxa"/>
          </w:tcPr>
          <w:p w:rsidR="00B90373" w:rsidRPr="000D15C1" w:rsidRDefault="00B90373" w:rsidP="006E4983">
            <w:pPr>
              <w:rPr>
                <w:rFonts w:asciiTheme="minorEastAsia" w:hAnsiTheme="minorEastAsia"/>
                <w:spacing w:val="20"/>
              </w:rPr>
            </w:pPr>
            <w:r w:rsidRPr="000D15C1">
              <w:rPr>
                <w:rFonts w:asciiTheme="minorEastAsia" w:hAnsiTheme="minorEastAsia" w:hint="eastAsia"/>
                <w:spacing w:val="20"/>
              </w:rPr>
              <w:t>面積</w:t>
            </w:r>
          </w:p>
        </w:tc>
        <w:tc>
          <w:tcPr>
            <w:tcW w:w="7509" w:type="dxa"/>
            <w:gridSpan w:val="2"/>
          </w:tcPr>
          <w:p w:rsidR="00B90373" w:rsidRPr="000D15C1" w:rsidRDefault="00B90373" w:rsidP="006E4983">
            <w:pPr>
              <w:rPr>
                <w:rFonts w:asciiTheme="minorEastAsia" w:hAnsiTheme="minorEastAsia"/>
                <w:spacing w:val="20"/>
              </w:rPr>
            </w:pPr>
          </w:p>
        </w:tc>
      </w:tr>
      <w:tr w:rsidR="000D15C1" w:rsidRPr="000D15C1" w:rsidTr="008C1974">
        <w:trPr>
          <w:cantSplit/>
        </w:trPr>
        <w:tc>
          <w:tcPr>
            <w:tcW w:w="2156" w:type="dxa"/>
            <w:vMerge w:val="restart"/>
            <w:vAlign w:val="center"/>
          </w:tcPr>
          <w:p w:rsidR="00B90373" w:rsidRPr="000D15C1" w:rsidRDefault="00B90373" w:rsidP="008C1974">
            <w:pPr>
              <w:rPr>
                <w:rFonts w:asciiTheme="minorEastAsia" w:hAnsiTheme="minorEastAsia"/>
                <w:spacing w:val="20"/>
              </w:rPr>
            </w:pPr>
            <w:r w:rsidRPr="000D15C1">
              <w:rPr>
                <w:rFonts w:asciiTheme="minorEastAsia" w:hAnsiTheme="minorEastAsia" w:hint="eastAsia"/>
                <w:spacing w:val="20"/>
              </w:rPr>
              <w:t>区域</w:t>
            </w:r>
          </w:p>
          <w:p w:rsidR="00550CE6" w:rsidRPr="000D15C1" w:rsidRDefault="00550CE6" w:rsidP="008C1974">
            <w:pPr>
              <w:rPr>
                <w:rFonts w:asciiTheme="minorEastAsia" w:hAnsiTheme="minorEastAsia"/>
                <w:spacing w:val="20"/>
              </w:rPr>
            </w:pPr>
            <w:r w:rsidRPr="000D15C1">
              <w:rPr>
                <w:rFonts w:asciiTheme="minorEastAsia" w:hAnsiTheme="minorEastAsia" w:hint="eastAsia"/>
                <w:spacing w:val="20"/>
              </w:rPr>
              <w:t>※位置図を添付すること。</w:t>
            </w:r>
          </w:p>
        </w:tc>
        <w:tc>
          <w:tcPr>
            <w:tcW w:w="7509" w:type="dxa"/>
            <w:gridSpan w:val="2"/>
          </w:tcPr>
          <w:p w:rsidR="00550CE6" w:rsidRPr="000D15C1" w:rsidRDefault="00550CE6" w:rsidP="00550CE6">
            <w:pPr>
              <w:rPr>
                <w:rFonts w:asciiTheme="minorEastAsia" w:hAnsiTheme="minorEastAsia"/>
                <w:spacing w:val="20"/>
                <w:bdr w:val="single" w:sz="4" w:space="0" w:color="auto"/>
              </w:rPr>
            </w:pPr>
            <w:r w:rsidRPr="000D15C1">
              <w:rPr>
                <w:rFonts w:asciiTheme="minorEastAsia" w:hAnsiTheme="minorEastAsia" w:hint="eastAsia"/>
                <w:spacing w:val="20"/>
                <w:bdr w:val="single" w:sz="4" w:space="0" w:color="auto"/>
              </w:rPr>
              <w:t>現行の都市計画の状況</w:t>
            </w:r>
          </w:p>
          <w:p w:rsidR="00B90373" w:rsidRPr="000D15C1" w:rsidRDefault="00B90373" w:rsidP="006E4983">
            <w:pPr>
              <w:rPr>
                <w:rFonts w:asciiTheme="minorEastAsia" w:hAnsiTheme="minorEastAsia"/>
                <w:spacing w:val="20"/>
              </w:rPr>
            </w:pPr>
          </w:p>
        </w:tc>
      </w:tr>
      <w:tr w:rsidR="000D15C1" w:rsidRPr="000D15C1" w:rsidTr="00342B9F">
        <w:trPr>
          <w:cantSplit/>
          <w:trHeight w:val="390"/>
        </w:trPr>
        <w:tc>
          <w:tcPr>
            <w:tcW w:w="2156" w:type="dxa"/>
            <w:vMerge/>
          </w:tcPr>
          <w:p w:rsidR="00B90373" w:rsidRPr="000D15C1" w:rsidRDefault="00B90373" w:rsidP="006E4983">
            <w:pPr>
              <w:rPr>
                <w:rFonts w:asciiTheme="minorEastAsia" w:hAnsiTheme="minorEastAsia"/>
                <w:spacing w:val="20"/>
              </w:rPr>
            </w:pPr>
          </w:p>
        </w:tc>
        <w:tc>
          <w:tcPr>
            <w:tcW w:w="7509" w:type="dxa"/>
            <w:gridSpan w:val="2"/>
          </w:tcPr>
          <w:p w:rsidR="00550CE6" w:rsidRPr="000D15C1" w:rsidRDefault="00550CE6" w:rsidP="00550CE6">
            <w:pPr>
              <w:rPr>
                <w:rFonts w:asciiTheme="minorEastAsia" w:hAnsiTheme="minorEastAsia"/>
                <w:spacing w:val="20"/>
                <w:bdr w:val="single" w:sz="4" w:space="0" w:color="auto"/>
              </w:rPr>
            </w:pPr>
            <w:r w:rsidRPr="000D15C1">
              <w:rPr>
                <w:rFonts w:asciiTheme="minorEastAsia" w:hAnsiTheme="minorEastAsia" w:hint="eastAsia"/>
                <w:spacing w:val="20"/>
                <w:bdr w:val="single" w:sz="4" w:space="0" w:color="auto"/>
              </w:rPr>
              <w:t>都市計画以外の規制状況</w:t>
            </w:r>
          </w:p>
          <w:p w:rsidR="00B90373" w:rsidRPr="000D15C1" w:rsidRDefault="00B90373" w:rsidP="00550CE6">
            <w:pPr>
              <w:rPr>
                <w:rFonts w:asciiTheme="minorEastAsia" w:hAnsiTheme="minorEastAsia"/>
                <w:spacing w:val="20"/>
              </w:rPr>
            </w:pPr>
          </w:p>
        </w:tc>
      </w:tr>
      <w:tr w:rsidR="000D15C1" w:rsidRPr="000D15C1" w:rsidTr="00CC3DE7">
        <w:trPr>
          <w:cantSplit/>
          <w:trHeight w:val="856"/>
        </w:trPr>
        <w:tc>
          <w:tcPr>
            <w:tcW w:w="2156" w:type="dxa"/>
          </w:tcPr>
          <w:p w:rsidR="00CC3DE7" w:rsidRPr="000D15C1" w:rsidRDefault="00CC3DE7" w:rsidP="00CC3DE7">
            <w:pPr>
              <w:rPr>
                <w:rFonts w:asciiTheme="minorEastAsia" w:hAnsiTheme="minorEastAsia"/>
                <w:spacing w:val="20"/>
              </w:rPr>
            </w:pPr>
            <w:r w:rsidRPr="000D15C1">
              <w:rPr>
                <w:rFonts w:asciiTheme="minorEastAsia" w:hAnsiTheme="minorEastAsia" w:hint="eastAsia"/>
                <w:spacing w:val="20"/>
              </w:rPr>
              <w:t>計画提案する都市計画の内容</w:t>
            </w:r>
          </w:p>
        </w:tc>
        <w:tc>
          <w:tcPr>
            <w:tcW w:w="7509" w:type="dxa"/>
            <w:gridSpan w:val="2"/>
          </w:tcPr>
          <w:p w:rsidR="00CC3DE7" w:rsidRPr="000D15C1" w:rsidRDefault="00CC3DE7" w:rsidP="00CC3DE7">
            <w:pPr>
              <w:rPr>
                <w:rFonts w:asciiTheme="minorEastAsia" w:hAnsiTheme="minorEastAsia"/>
                <w:spacing w:val="20"/>
              </w:rPr>
            </w:pPr>
          </w:p>
          <w:p w:rsidR="00CC3DE7" w:rsidRPr="000D15C1" w:rsidRDefault="00CC3DE7" w:rsidP="00CC3DE7">
            <w:pPr>
              <w:rPr>
                <w:rFonts w:asciiTheme="minorEastAsia" w:hAnsiTheme="minorEastAsia"/>
                <w:spacing w:val="20"/>
              </w:rPr>
            </w:pPr>
          </w:p>
        </w:tc>
      </w:tr>
      <w:tr w:rsidR="000D15C1" w:rsidRPr="000D15C1" w:rsidTr="00CC3DE7">
        <w:trPr>
          <w:cantSplit/>
          <w:trHeight w:val="1259"/>
        </w:trPr>
        <w:tc>
          <w:tcPr>
            <w:tcW w:w="2156" w:type="dxa"/>
          </w:tcPr>
          <w:p w:rsidR="00CC3DE7" w:rsidRPr="000D15C1" w:rsidRDefault="00CC3DE7" w:rsidP="00CC3DE7">
            <w:pPr>
              <w:rPr>
                <w:rFonts w:asciiTheme="minorEastAsia" w:hAnsiTheme="minorEastAsia"/>
                <w:spacing w:val="20"/>
              </w:rPr>
            </w:pPr>
            <w:r w:rsidRPr="000D15C1">
              <w:rPr>
                <w:rFonts w:asciiTheme="minorEastAsia" w:hAnsiTheme="minorEastAsia" w:hint="eastAsia"/>
                <w:spacing w:val="20"/>
              </w:rPr>
              <w:t>検討している土地利用計画や建築物の概要</w:t>
            </w:r>
          </w:p>
        </w:tc>
        <w:tc>
          <w:tcPr>
            <w:tcW w:w="7509" w:type="dxa"/>
            <w:gridSpan w:val="2"/>
          </w:tcPr>
          <w:p w:rsidR="00CC3DE7" w:rsidRPr="000D15C1" w:rsidRDefault="00CC3DE7" w:rsidP="00CC3DE7">
            <w:pPr>
              <w:rPr>
                <w:rFonts w:asciiTheme="minorEastAsia" w:hAnsiTheme="minorEastAsia"/>
                <w:spacing w:val="20"/>
              </w:rPr>
            </w:pPr>
            <w:r w:rsidRPr="000D15C1">
              <w:rPr>
                <w:rFonts w:asciiTheme="minorEastAsia" w:hAnsiTheme="minorEastAsia" w:hint="eastAsia"/>
                <w:spacing w:val="20"/>
              </w:rPr>
              <w:t>※用途、概ねの規模（面積・高さなど）を記載すること。</w:t>
            </w:r>
          </w:p>
          <w:p w:rsidR="00CC3DE7" w:rsidRPr="000D15C1" w:rsidRDefault="00CC3DE7" w:rsidP="00CC3DE7">
            <w:pPr>
              <w:rPr>
                <w:rFonts w:asciiTheme="minorEastAsia" w:hAnsiTheme="minorEastAsia"/>
                <w:spacing w:val="20"/>
              </w:rPr>
            </w:pPr>
            <w:r w:rsidRPr="000D15C1">
              <w:rPr>
                <w:rFonts w:asciiTheme="minorEastAsia" w:hAnsiTheme="minorEastAsia" w:hint="eastAsia"/>
                <w:spacing w:val="20"/>
              </w:rPr>
              <w:t>※必要に応じて図面を添付すること。</w:t>
            </w:r>
          </w:p>
        </w:tc>
      </w:tr>
      <w:tr w:rsidR="000D15C1" w:rsidRPr="000D15C1" w:rsidTr="00B13779">
        <w:trPr>
          <w:cantSplit/>
          <w:trHeight w:val="1868"/>
        </w:trPr>
        <w:tc>
          <w:tcPr>
            <w:tcW w:w="2156" w:type="dxa"/>
            <w:vMerge w:val="restart"/>
          </w:tcPr>
          <w:p w:rsidR="00CC3DE7" w:rsidRPr="000D15C1" w:rsidRDefault="00A508D2" w:rsidP="006E4983">
            <w:pPr>
              <w:rPr>
                <w:rFonts w:asciiTheme="minorEastAsia" w:hAnsiTheme="minorEastAsia"/>
                <w:spacing w:val="20"/>
              </w:rPr>
            </w:pPr>
            <w:r>
              <w:rPr>
                <w:rFonts w:asciiTheme="minorEastAsia" w:hAnsiTheme="minorEastAsia" w:hint="eastAsia"/>
                <w:spacing w:val="20"/>
              </w:rPr>
              <w:t>地下鉄沿線まちづくりの推進プラン</w:t>
            </w:r>
            <w:r w:rsidR="00CC3DE7" w:rsidRPr="000D15C1">
              <w:rPr>
                <w:rFonts w:asciiTheme="minorEastAsia" w:hAnsiTheme="minorEastAsia" w:hint="eastAsia"/>
                <w:spacing w:val="20"/>
              </w:rPr>
              <w:t>に即している点</w:t>
            </w:r>
          </w:p>
        </w:tc>
        <w:tc>
          <w:tcPr>
            <w:tcW w:w="7509" w:type="dxa"/>
            <w:gridSpan w:val="2"/>
          </w:tcPr>
          <w:p w:rsidR="00CC3DE7" w:rsidRPr="00025701" w:rsidRDefault="00CC3DE7" w:rsidP="006E4983">
            <w:pPr>
              <w:rPr>
                <w:rFonts w:asciiTheme="minorEastAsia" w:hAnsiTheme="minorEastAsia"/>
                <w:spacing w:val="20"/>
              </w:rPr>
            </w:pPr>
          </w:p>
        </w:tc>
      </w:tr>
      <w:tr w:rsidR="000D15C1" w:rsidRPr="000D15C1" w:rsidTr="00550CE6">
        <w:trPr>
          <w:cantSplit/>
          <w:trHeight w:val="632"/>
        </w:trPr>
        <w:tc>
          <w:tcPr>
            <w:tcW w:w="2156" w:type="dxa"/>
            <w:vMerge/>
          </w:tcPr>
          <w:p w:rsidR="00CC3DE7" w:rsidRPr="000D15C1" w:rsidRDefault="00CC3DE7" w:rsidP="006E4983">
            <w:pPr>
              <w:rPr>
                <w:rFonts w:asciiTheme="minorEastAsia" w:hAnsiTheme="minorEastAsia"/>
                <w:spacing w:val="20"/>
              </w:rPr>
            </w:pPr>
          </w:p>
        </w:tc>
        <w:tc>
          <w:tcPr>
            <w:tcW w:w="1955" w:type="dxa"/>
          </w:tcPr>
          <w:p w:rsidR="00CC3DE7" w:rsidRPr="000D15C1" w:rsidRDefault="00CC3DE7" w:rsidP="00342B9F">
            <w:pPr>
              <w:jc w:val="center"/>
              <w:rPr>
                <w:rFonts w:asciiTheme="minorEastAsia" w:hAnsiTheme="minorEastAsia"/>
                <w:spacing w:val="20"/>
              </w:rPr>
            </w:pPr>
            <w:r w:rsidRPr="000D15C1">
              <w:rPr>
                <w:rFonts w:asciiTheme="minorEastAsia" w:hAnsiTheme="minorEastAsia" w:hint="eastAsia"/>
                <w:spacing w:val="20"/>
              </w:rPr>
              <w:t>最寄駅</w:t>
            </w:r>
          </w:p>
        </w:tc>
        <w:tc>
          <w:tcPr>
            <w:tcW w:w="5554" w:type="dxa"/>
          </w:tcPr>
          <w:p w:rsidR="00CC3DE7" w:rsidRPr="000D15C1" w:rsidRDefault="00CC3DE7" w:rsidP="006E4983">
            <w:pPr>
              <w:rPr>
                <w:rFonts w:asciiTheme="minorEastAsia" w:hAnsiTheme="minorEastAsia"/>
                <w:spacing w:val="20"/>
                <w:u w:val="single"/>
              </w:rPr>
            </w:pPr>
            <w:r w:rsidRPr="000D15C1">
              <w:rPr>
                <w:rFonts w:asciiTheme="minorEastAsia" w:hAnsiTheme="minorEastAsia" w:hint="eastAsia"/>
                <w:spacing w:val="20"/>
              </w:rPr>
              <w:t xml:space="preserve">　　　　　　</w:t>
            </w:r>
            <w:r w:rsidRPr="000D15C1">
              <w:rPr>
                <w:rFonts w:asciiTheme="minorEastAsia" w:hAnsiTheme="minorEastAsia" w:hint="eastAsia"/>
                <w:spacing w:val="20"/>
                <w:u w:val="single"/>
              </w:rPr>
              <w:t xml:space="preserve">　　　　駅</w:t>
            </w:r>
          </w:p>
        </w:tc>
      </w:tr>
      <w:tr w:rsidR="000D15C1" w:rsidRPr="0094535B" w:rsidTr="00550CE6">
        <w:trPr>
          <w:cantSplit/>
          <w:trHeight w:val="1690"/>
        </w:trPr>
        <w:tc>
          <w:tcPr>
            <w:tcW w:w="2156" w:type="dxa"/>
            <w:vMerge/>
          </w:tcPr>
          <w:p w:rsidR="00CC3DE7" w:rsidRPr="000D15C1" w:rsidRDefault="00CC3DE7" w:rsidP="006E4983">
            <w:pPr>
              <w:rPr>
                <w:rFonts w:asciiTheme="minorEastAsia" w:hAnsiTheme="minorEastAsia"/>
                <w:spacing w:val="20"/>
              </w:rPr>
            </w:pPr>
          </w:p>
        </w:tc>
        <w:tc>
          <w:tcPr>
            <w:tcW w:w="1955" w:type="dxa"/>
            <w:vAlign w:val="center"/>
          </w:tcPr>
          <w:p w:rsidR="00CC3DE7" w:rsidRPr="000D15C1" w:rsidRDefault="00CC3DE7" w:rsidP="00CC3DE7">
            <w:pPr>
              <w:jc w:val="center"/>
              <w:rPr>
                <w:rFonts w:asciiTheme="minorEastAsia" w:hAnsiTheme="minorEastAsia"/>
                <w:spacing w:val="20"/>
              </w:rPr>
            </w:pPr>
            <w:r w:rsidRPr="000D15C1">
              <w:rPr>
                <w:rFonts w:asciiTheme="minorEastAsia" w:hAnsiTheme="minorEastAsia" w:hint="eastAsia"/>
                <w:spacing w:val="20"/>
              </w:rPr>
              <w:t>沿線まちづくりの方針との関連</w:t>
            </w:r>
          </w:p>
        </w:tc>
        <w:tc>
          <w:tcPr>
            <w:tcW w:w="5554" w:type="dxa"/>
            <w:vAlign w:val="center"/>
          </w:tcPr>
          <w:p w:rsidR="00CC3DE7" w:rsidRPr="000D15C1" w:rsidRDefault="00CC3DE7" w:rsidP="00CC3DE7">
            <w:pPr>
              <w:jc w:val="left"/>
              <w:rPr>
                <w:rFonts w:asciiTheme="minorEastAsia" w:hAnsiTheme="minorEastAsia"/>
                <w:spacing w:val="20"/>
              </w:rPr>
            </w:pPr>
            <w:r w:rsidRPr="000D15C1">
              <w:rPr>
                <w:rFonts w:asciiTheme="minorEastAsia" w:hAnsiTheme="minorEastAsia" w:hint="eastAsia"/>
                <w:spacing w:val="20"/>
              </w:rPr>
              <w:t>□方針1：</w:t>
            </w:r>
            <w:r w:rsidR="00025701">
              <w:rPr>
                <w:rFonts w:asciiTheme="minorEastAsia" w:hAnsiTheme="minorEastAsia" w:hint="eastAsia"/>
                <w:spacing w:val="20"/>
              </w:rPr>
              <w:t>「安心安全で誰もが快適に暮らしやすいまち」の創造</w:t>
            </w:r>
            <w:r w:rsidR="00025701" w:rsidRPr="000D15C1" w:rsidDel="00025701">
              <w:rPr>
                <w:rFonts w:asciiTheme="minorEastAsia" w:hAnsiTheme="minorEastAsia" w:hint="eastAsia"/>
                <w:spacing w:val="20"/>
              </w:rPr>
              <w:t xml:space="preserve"> </w:t>
            </w:r>
          </w:p>
          <w:p w:rsidR="00CC3DE7" w:rsidRPr="000D15C1" w:rsidRDefault="00CC3DE7" w:rsidP="00CC3DE7">
            <w:pPr>
              <w:jc w:val="left"/>
              <w:rPr>
                <w:rFonts w:asciiTheme="minorEastAsia" w:hAnsiTheme="minorEastAsia"/>
                <w:spacing w:val="20"/>
              </w:rPr>
            </w:pPr>
            <w:r w:rsidRPr="000D15C1">
              <w:rPr>
                <w:rFonts w:asciiTheme="minorEastAsia" w:hAnsiTheme="minorEastAsia" w:hint="eastAsia"/>
                <w:spacing w:val="20"/>
              </w:rPr>
              <w:t>□方針2：</w:t>
            </w:r>
            <w:r w:rsidR="00025701">
              <w:rPr>
                <w:rFonts w:asciiTheme="minorEastAsia" w:hAnsiTheme="minorEastAsia" w:hint="eastAsia"/>
                <w:spacing w:val="20"/>
              </w:rPr>
              <w:t>「賑わいが生み出される活力あるまち」の創造</w:t>
            </w:r>
          </w:p>
          <w:p w:rsidR="007B44C4" w:rsidRDefault="00CC3DE7" w:rsidP="00342B9F">
            <w:pPr>
              <w:jc w:val="left"/>
              <w:rPr>
                <w:rFonts w:asciiTheme="minorEastAsia" w:hAnsiTheme="minorEastAsia"/>
                <w:spacing w:val="20"/>
              </w:rPr>
            </w:pPr>
            <w:r w:rsidRPr="000D15C1">
              <w:rPr>
                <w:rFonts w:asciiTheme="minorEastAsia" w:hAnsiTheme="minorEastAsia" w:hint="eastAsia"/>
                <w:spacing w:val="20"/>
              </w:rPr>
              <w:t>□方針3：</w:t>
            </w:r>
            <w:r w:rsidR="00025701">
              <w:rPr>
                <w:rFonts w:asciiTheme="minorEastAsia" w:hAnsiTheme="minorEastAsia" w:hint="eastAsia"/>
                <w:spacing w:val="20"/>
              </w:rPr>
              <w:t>「多種多様な資源を体験できる魅力的で楽しいまち」の創造</w:t>
            </w:r>
            <w:r w:rsidR="00025701" w:rsidRPr="000D15C1" w:rsidDel="00025701">
              <w:rPr>
                <w:rFonts w:asciiTheme="minorEastAsia" w:hAnsiTheme="minorEastAsia" w:hint="eastAsia"/>
                <w:spacing w:val="20"/>
              </w:rPr>
              <w:t xml:space="preserve"> </w:t>
            </w:r>
          </w:p>
          <w:p w:rsidR="007B44C4" w:rsidRDefault="007B44C4" w:rsidP="00342B9F">
            <w:pPr>
              <w:jc w:val="left"/>
              <w:rPr>
                <w:rFonts w:asciiTheme="minorEastAsia" w:hAnsiTheme="minorEastAsia"/>
                <w:spacing w:val="20"/>
              </w:rPr>
            </w:pPr>
          </w:p>
          <w:p w:rsidR="00CC3DE7" w:rsidRPr="000D15C1" w:rsidRDefault="00CC3DE7" w:rsidP="00342B9F">
            <w:pPr>
              <w:jc w:val="left"/>
              <w:rPr>
                <w:rFonts w:asciiTheme="minorEastAsia" w:hAnsiTheme="minorEastAsia"/>
                <w:spacing w:val="20"/>
              </w:rPr>
            </w:pPr>
            <w:bookmarkStart w:id="0" w:name="_GoBack"/>
            <w:bookmarkEnd w:id="0"/>
            <w:r w:rsidRPr="000D15C1">
              <w:rPr>
                <w:rFonts w:asciiTheme="minorEastAsia" w:hAnsiTheme="minorEastAsia" w:hint="eastAsia"/>
                <w:spacing w:val="20"/>
                <w:sz w:val="16"/>
                <w:szCs w:val="16"/>
              </w:rPr>
              <w:t>※（提案内容に関連のある方針にチェック）</w:t>
            </w:r>
          </w:p>
        </w:tc>
      </w:tr>
      <w:tr w:rsidR="000D15C1" w:rsidRPr="000D15C1" w:rsidTr="00B13779">
        <w:trPr>
          <w:cantSplit/>
          <w:trHeight w:val="1261"/>
        </w:trPr>
        <w:tc>
          <w:tcPr>
            <w:tcW w:w="2156" w:type="dxa"/>
            <w:tcBorders>
              <w:top w:val="single" w:sz="4" w:space="0" w:color="auto"/>
            </w:tcBorders>
            <w:vAlign w:val="center"/>
          </w:tcPr>
          <w:p w:rsidR="00CC3DE7" w:rsidRPr="000D15C1" w:rsidRDefault="00CC3DE7" w:rsidP="008C1974">
            <w:pPr>
              <w:jc w:val="center"/>
              <w:rPr>
                <w:rFonts w:asciiTheme="minorEastAsia" w:hAnsiTheme="minorEastAsia"/>
                <w:spacing w:val="20"/>
                <w:sz w:val="20"/>
                <w:szCs w:val="20"/>
              </w:rPr>
            </w:pPr>
            <w:r w:rsidRPr="000D15C1">
              <w:rPr>
                <w:rFonts w:asciiTheme="minorEastAsia" w:hAnsiTheme="minorEastAsia" w:hint="eastAsia"/>
                <w:spacing w:val="20"/>
                <w:sz w:val="20"/>
                <w:szCs w:val="20"/>
              </w:rPr>
              <w:t>周辺環境への配慮</w:t>
            </w:r>
          </w:p>
        </w:tc>
        <w:tc>
          <w:tcPr>
            <w:tcW w:w="7509" w:type="dxa"/>
            <w:gridSpan w:val="2"/>
          </w:tcPr>
          <w:p w:rsidR="00CC3DE7" w:rsidRPr="000D15C1" w:rsidRDefault="00CC3DE7" w:rsidP="006E4983">
            <w:pPr>
              <w:rPr>
                <w:rFonts w:asciiTheme="minorEastAsia" w:hAnsiTheme="minorEastAsia"/>
                <w:spacing w:val="20"/>
              </w:rPr>
            </w:pPr>
          </w:p>
        </w:tc>
      </w:tr>
      <w:tr w:rsidR="000D15C1" w:rsidRPr="000D15C1" w:rsidTr="008C1974">
        <w:trPr>
          <w:cantSplit/>
          <w:trHeight w:val="555"/>
        </w:trPr>
        <w:tc>
          <w:tcPr>
            <w:tcW w:w="9665" w:type="dxa"/>
            <w:gridSpan w:val="3"/>
            <w:vAlign w:val="center"/>
          </w:tcPr>
          <w:p w:rsidR="00CC3DE7" w:rsidRPr="000D15C1" w:rsidRDefault="00CC3DE7" w:rsidP="008C1974">
            <w:pPr>
              <w:rPr>
                <w:rFonts w:asciiTheme="minorEastAsia" w:hAnsiTheme="minorEastAsia"/>
                <w:spacing w:val="20"/>
              </w:rPr>
            </w:pPr>
            <w:r w:rsidRPr="000D15C1">
              <w:rPr>
                <w:rFonts w:asciiTheme="minorEastAsia" w:hAnsiTheme="minorEastAsia" w:hint="eastAsia"/>
                <w:spacing w:val="20"/>
              </w:rPr>
              <w:t>事業スケジュール</w:t>
            </w:r>
          </w:p>
        </w:tc>
      </w:tr>
      <w:tr w:rsidR="000D15C1" w:rsidRPr="000D15C1" w:rsidTr="00B13779">
        <w:trPr>
          <w:cantSplit/>
          <w:trHeight w:val="796"/>
        </w:trPr>
        <w:tc>
          <w:tcPr>
            <w:tcW w:w="9665" w:type="dxa"/>
            <w:gridSpan w:val="3"/>
          </w:tcPr>
          <w:p w:rsidR="00CC3DE7" w:rsidRPr="000D15C1" w:rsidRDefault="00CC3DE7" w:rsidP="006E4983">
            <w:pPr>
              <w:rPr>
                <w:rFonts w:asciiTheme="minorEastAsia" w:hAnsiTheme="minorEastAsia"/>
                <w:spacing w:val="20"/>
              </w:rPr>
            </w:pPr>
            <w:r w:rsidRPr="000D15C1">
              <w:rPr>
                <w:rFonts w:asciiTheme="minorEastAsia" w:hAnsiTheme="minorEastAsia" w:hint="eastAsia"/>
                <w:spacing w:val="20"/>
              </w:rPr>
              <w:t>備考</w:t>
            </w:r>
          </w:p>
          <w:p w:rsidR="00CC3DE7" w:rsidRPr="000D15C1" w:rsidRDefault="00CC3DE7" w:rsidP="006E4983">
            <w:pPr>
              <w:rPr>
                <w:rFonts w:asciiTheme="minorEastAsia" w:hAnsiTheme="minorEastAsia"/>
                <w:spacing w:val="20"/>
              </w:rPr>
            </w:pPr>
          </w:p>
          <w:p w:rsidR="00CC3DE7" w:rsidRPr="000D15C1" w:rsidRDefault="00CC3DE7" w:rsidP="006E4983">
            <w:pPr>
              <w:rPr>
                <w:rFonts w:asciiTheme="minorEastAsia" w:hAnsiTheme="minorEastAsia"/>
                <w:spacing w:val="20"/>
              </w:rPr>
            </w:pPr>
          </w:p>
        </w:tc>
      </w:tr>
    </w:tbl>
    <w:p w:rsidR="00FD1A96" w:rsidRPr="000D15C1" w:rsidRDefault="00FD1A96" w:rsidP="00AE7779">
      <w:pPr>
        <w:ind w:right="1050"/>
        <w:rPr>
          <w:rFonts w:asciiTheme="minorEastAsia" w:hAnsiTheme="minorEastAsia"/>
          <w:bCs/>
          <w:szCs w:val="21"/>
        </w:rPr>
      </w:pPr>
    </w:p>
    <w:sectPr w:rsidR="00FD1A96" w:rsidRPr="000D15C1" w:rsidSect="00AE7779">
      <w:pgSz w:w="11906" w:h="16838"/>
      <w:pgMar w:top="284" w:right="1134" w:bottom="14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DA5" w:rsidRDefault="00963DA5" w:rsidP="008A0499">
      <w:r>
        <w:separator/>
      </w:r>
    </w:p>
  </w:endnote>
  <w:endnote w:type="continuationSeparator" w:id="0">
    <w:p w:rsidR="00963DA5" w:rsidRDefault="00963DA5" w:rsidP="008A0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DA5" w:rsidRDefault="00963DA5" w:rsidP="008A0499">
      <w:r>
        <w:separator/>
      </w:r>
    </w:p>
  </w:footnote>
  <w:footnote w:type="continuationSeparator" w:id="0">
    <w:p w:rsidR="00963DA5" w:rsidRDefault="00963DA5" w:rsidP="008A0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162DE"/>
    <w:multiLevelType w:val="hybridMultilevel"/>
    <w:tmpl w:val="6D1C57E4"/>
    <w:lvl w:ilvl="0" w:tplc="0409000B">
      <w:start w:val="1"/>
      <w:numFmt w:val="bullet"/>
      <w:lvlText w:val=""/>
      <w:lvlJc w:val="left"/>
      <w:pPr>
        <w:ind w:left="85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3" w:hanging="420"/>
      </w:pPr>
      <w:rPr>
        <w:rFonts w:ascii="Wingdings" w:hAnsi="Wingdings" w:hint="default"/>
      </w:rPr>
    </w:lvl>
  </w:abstractNum>
  <w:abstractNum w:abstractNumId="1" w15:restartNumberingAfterBreak="0">
    <w:nsid w:val="11A470CF"/>
    <w:multiLevelType w:val="hybridMultilevel"/>
    <w:tmpl w:val="09848E9E"/>
    <w:lvl w:ilvl="0" w:tplc="E8FE0E6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E00D88"/>
    <w:multiLevelType w:val="hybridMultilevel"/>
    <w:tmpl w:val="B268DA5A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1C0233D6"/>
    <w:multiLevelType w:val="hybridMultilevel"/>
    <w:tmpl w:val="E216226A"/>
    <w:lvl w:ilvl="0" w:tplc="8C10CB38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1D3540"/>
    <w:multiLevelType w:val="hybridMultilevel"/>
    <w:tmpl w:val="2CCAA31A"/>
    <w:lvl w:ilvl="0" w:tplc="43CEB186">
      <w:start w:val="1"/>
      <w:numFmt w:val="bullet"/>
      <w:lvlText w:val="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2A413BFA"/>
    <w:multiLevelType w:val="hybridMultilevel"/>
    <w:tmpl w:val="D66EF1A0"/>
    <w:lvl w:ilvl="0" w:tplc="72E65A20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C5163C1"/>
    <w:multiLevelType w:val="hybridMultilevel"/>
    <w:tmpl w:val="DA92B20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31971AE2"/>
    <w:multiLevelType w:val="hybridMultilevel"/>
    <w:tmpl w:val="7E841F46"/>
    <w:lvl w:ilvl="0" w:tplc="16AC3BF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EDB138A"/>
    <w:multiLevelType w:val="hybridMultilevel"/>
    <w:tmpl w:val="8212866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A2C5130"/>
    <w:multiLevelType w:val="hybridMultilevel"/>
    <w:tmpl w:val="8EF854B2"/>
    <w:lvl w:ilvl="0" w:tplc="891A0BA8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B4F608F"/>
    <w:multiLevelType w:val="hybridMultilevel"/>
    <w:tmpl w:val="173A672E"/>
    <w:lvl w:ilvl="0" w:tplc="6E424F86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9EE4854"/>
    <w:multiLevelType w:val="hybridMultilevel"/>
    <w:tmpl w:val="E9026EF8"/>
    <w:lvl w:ilvl="0" w:tplc="24E2382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AD73B50"/>
    <w:multiLevelType w:val="hybridMultilevel"/>
    <w:tmpl w:val="6F0A678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60C22BDF"/>
    <w:multiLevelType w:val="hybridMultilevel"/>
    <w:tmpl w:val="764E306C"/>
    <w:lvl w:ilvl="0" w:tplc="629A220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83B6B4A"/>
    <w:multiLevelType w:val="hybridMultilevel"/>
    <w:tmpl w:val="3EFE152E"/>
    <w:lvl w:ilvl="0" w:tplc="43CEB186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AD944DD"/>
    <w:multiLevelType w:val="hybridMultilevel"/>
    <w:tmpl w:val="44DAF050"/>
    <w:lvl w:ilvl="0" w:tplc="43CEB186">
      <w:start w:val="1"/>
      <w:numFmt w:val="bullet"/>
      <w:lvlText w:val=""/>
      <w:lvlJc w:val="left"/>
      <w:pPr>
        <w:ind w:left="85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3" w:hanging="420"/>
      </w:pPr>
      <w:rPr>
        <w:rFonts w:ascii="Wingdings" w:hAnsi="Wingdings" w:hint="default"/>
      </w:rPr>
    </w:lvl>
  </w:abstractNum>
  <w:abstractNum w:abstractNumId="16" w15:restartNumberingAfterBreak="0">
    <w:nsid w:val="7C656F81"/>
    <w:multiLevelType w:val="hybridMultilevel"/>
    <w:tmpl w:val="1A0CBAF8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7EBD5E27"/>
    <w:multiLevelType w:val="hybridMultilevel"/>
    <w:tmpl w:val="3C981352"/>
    <w:lvl w:ilvl="0" w:tplc="AD981E1A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5"/>
  </w:num>
  <w:num w:numId="3">
    <w:abstractNumId w:val="8"/>
  </w:num>
  <w:num w:numId="4">
    <w:abstractNumId w:val="10"/>
  </w:num>
  <w:num w:numId="5">
    <w:abstractNumId w:val="3"/>
  </w:num>
  <w:num w:numId="6">
    <w:abstractNumId w:val="7"/>
  </w:num>
  <w:num w:numId="7">
    <w:abstractNumId w:val="2"/>
  </w:num>
  <w:num w:numId="8">
    <w:abstractNumId w:val="6"/>
  </w:num>
  <w:num w:numId="9">
    <w:abstractNumId w:val="16"/>
  </w:num>
  <w:num w:numId="10">
    <w:abstractNumId w:val="0"/>
  </w:num>
  <w:num w:numId="11">
    <w:abstractNumId w:val="12"/>
  </w:num>
  <w:num w:numId="12">
    <w:abstractNumId w:val="15"/>
  </w:num>
  <w:num w:numId="13">
    <w:abstractNumId w:val="4"/>
  </w:num>
  <w:num w:numId="14">
    <w:abstractNumId w:val="1"/>
  </w:num>
  <w:num w:numId="15">
    <w:abstractNumId w:val="13"/>
  </w:num>
  <w:num w:numId="16">
    <w:abstractNumId w:val="9"/>
  </w:num>
  <w:num w:numId="17">
    <w:abstractNumId w:val="17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EB0"/>
    <w:rsid w:val="00014A82"/>
    <w:rsid w:val="00016FFD"/>
    <w:rsid w:val="00023B0E"/>
    <w:rsid w:val="00025701"/>
    <w:rsid w:val="00026C1D"/>
    <w:rsid w:val="00031E11"/>
    <w:rsid w:val="000345CF"/>
    <w:rsid w:val="00036E4B"/>
    <w:rsid w:val="00036E81"/>
    <w:rsid w:val="00046BAF"/>
    <w:rsid w:val="00053702"/>
    <w:rsid w:val="00060F3F"/>
    <w:rsid w:val="00070A99"/>
    <w:rsid w:val="00094148"/>
    <w:rsid w:val="000C67E7"/>
    <w:rsid w:val="000D15C1"/>
    <w:rsid w:val="000E3A57"/>
    <w:rsid w:val="000F6197"/>
    <w:rsid w:val="00104EE8"/>
    <w:rsid w:val="00134B8F"/>
    <w:rsid w:val="001538C1"/>
    <w:rsid w:val="00153D11"/>
    <w:rsid w:val="00183861"/>
    <w:rsid w:val="0018543B"/>
    <w:rsid w:val="001A724D"/>
    <w:rsid w:val="001C2028"/>
    <w:rsid w:val="001C56D9"/>
    <w:rsid w:val="001D66E4"/>
    <w:rsid w:val="001E110D"/>
    <w:rsid w:val="001E468C"/>
    <w:rsid w:val="001F2845"/>
    <w:rsid w:val="00207B29"/>
    <w:rsid w:val="00215267"/>
    <w:rsid w:val="00216D0A"/>
    <w:rsid w:val="0026358D"/>
    <w:rsid w:val="00270B5B"/>
    <w:rsid w:val="00273569"/>
    <w:rsid w:val="00281384"/>
    <w:rsid w:val="00285718"/>
    <w:rsid w:val="00296B22"/>
    <w:rsid w:val="00296F17"/>
    <w:rsid w:val="002A5A44"/>
    <w:rsid w:val="002A6C7F"/>
    <w:rsid w:val="002E5B52"/>
    <w:rsid w:val="002F775F"/>
    <w:rsid w:val="00320D72"/>
    <w:rsid w:val="00324FFF"/>
    <w:rsid w:val="00330622"/>
    <w:rsid w:val="003426E3"/>
    <w:rsid w:val="00342B9F"/>
    <w:rsid w:val="00347FC7"/>
    <w:rsid w:val="003541B1"/>
    <w:rsid w:val="003564B3"/>
    <w:rsid w:val="003642B7"/>
    <w:rsid w:val="00374768"/>
    <w:rsid w:val="00382C7D"/>
    <w:rsid w:val="003B4801"/>
    <w:rsid w:val="003B7C0F"/>
    <w:rsid w:val="003C2A44"/>
    <w:rsid w:val="003D1DCF"/>
    <w:rsid w:val="003D6113"/>
    <w:rsid w:val="0040064B"/>
    <w:rsid w:val="00401ADA"/>
    <w:rsid w:val="0040342C"/>
    <w:rsid w:val="00407AA4"/>
    <w:rsid w:val="00425B85"/>
    <w:rsid w:val="00427757"/>
    <w:rsid w:val="00431F4D"/>
    <w:rsid w:val="00437375"/>
    <w:rsid w:val="00452306"/>
    <w:rsid w:val="00457B19"/>
    <w:rsid w:val="00462E2F"/>
    <w:rsid w:val="00477CCC"/>
    <w:rsid w:val="00486A5E"/>
    <w:rsid w:val="00487066"/>
    <w:rsid w:val="00490BC4"/>
    <w:rsid w:val="004A2EB4"/>
    <w:rsid w:val="004B2FE7"/>
    <w:rsid w:val="004C1473"/>
    <w:rsid w:val="004C5BD0"/>
    <w:rsid w:val="004E0EB0"/>
    <w:rsid w:val="004E1831"/>
    <w:rsid w:val="004F13C2"/>
    <w:rsid w:val="00505C24"/>
    <w:rsid w:val="00514F9C"/>
    <w:rsid w:val="00525D6B"/>
    <w:rsid w:val="00534BC7"/>
    <w:rsid w:val="00550CE6"/>
    <w:rsid w:val="00565C1C"/>
    <w:rsid w:val="00577A56"/>
    <w:rsid w:val="00583AD3"/>
    <w:rsid w:val="005A21F9"/>
    <w:rsid w:val="005A62E3"/>
    <w:rsid w:val="005C0BBE"/>
    <w:rsid w:val="005C61B5"/>
    <w:rsid w:val="005D4BA0"/>
    <w:rsid w:val="005E5326"/>
    <w:rsid w:val="005E6605"/>
    <w:rsid w:val="005E696C"/>
    <w:rsid w:val="00604295"/>
    <w:rsid w:val="00616F9A"/>
    <w:rsid w:val="00660DC4"/>
    <w:rsid w:val="00697366"/>
    <w:rsid w:val="006C6808"/>
    <w:rsid w:val="006D23DF"/>
    <w:rsid w:val="006D748C"/>
    <w:rsid w:val="006E4983"/>
    <w:rsid w:val="006F05FD"/>
    <w:rsid w:val="00702501"/>
    <w:rsid w:val="00704EBD"/>
    <w:rsid w:val="0070727A"/>
    <w:rsid w:val="00711D5E"/>
    <w:rsid w:val="00714BBE"/>
    <w:rsid w:val="00715A49"/>
    <w:rsid w:val="007300BE"/>
    <w:rsid w:val="00731A12"/>
    <w:rsid w:val="00746B19"/>
    <w:rsid w:val="00753159"/>
    <w:rsid w:val="007629E0"/>
    <w:rsid w:val="007639DD"/>
    <w:rsid w:val="00776A52"/>
    <w:rsid w:val="00776BD4"/>
    <w:rsid w:val="0078009A"/>
    <w:rsid w:val="0078552C"/>
    <w:rsid w:val="0079477F"/>
    <w:rsid w:val="007B44C4"/>
    <w:rsid w:val="007F1791"/>
    <w:rsid w:val="0080350E"/>
    <w:rsid w:val="008068E7"/>
    <w:rsid w:val="008161F0"/>
    <w:rsid w:val="00825229"/>
    <w:rsid w:val="00832158"/>
    <w:rsid w:val="0083252C"/>
    <w:rsid w:val="008430E1"/>
    <w:rsid w:val="00855997"/>
    <w:rsid w:val="00862009"/>
    <w:rsid w:val="008663E7"/>
    <w:rsid w:val="008670CB"/>
    <w:rsid w:val="0087152A"/>
    <w:rsid w:val="008721F3"/>
    <w:rsid w:val="00890F2C"/>
    <w:rsid w:val="008A03BB"/>
    <w:rsid w:val="008A0499"/>
    <w:rsid w:val="008A0841"/>
    <w:rsid w:val="008A2E70"/>
    <w:rsid w:val="008B34F8"/>
    <w:rsid w:val="008B7F8A"/>
    <w:rsid w:val="008C1974"/>
    <w:rsid w:val="008F3C75"/>
    <w:rsid w:val="008F7380"/>
    <w:rsid w:val="008F7CC4"/>
    <w:rsid w:val="00930734"/>
    <w:rsid w:val="00942B2E"/>
    <w:rsid w:val="0094535B"/>
    <w:rsid w:val="00950F20"/>
    <w:rsid w:val="009616C3"/>
    <w:rsid w:val="00963DA5"/>
    <w:rsid w:val="009645E9"/>
    <w:rsid w:val="009844B9"/>
    <w:rsid w:val="00985FDD"/>
    <w:rsid w:val="009A32DF"/>
    <w:rsid w:val="009B5108"/>
    <w:rsid w:val="009C1DD4"/>
    <w:rsid w:val="009C3AD7"/>
    <w:rsid w:val="009C50E4"/>
    <w:rsid w:val="009D7B46"/>
    <w:rsid w:val="009E661B"/>
    <w:rsid w:val="009F38BF"/>
    <w:rsid w:val="00A00FE2"/>
    <w:rsid w:val="00A06126"/>
    <w:rsid w:val="00A1251E"/>
    <w:rsid w:val="00A30E6D"/>
    <w:rsid w:val="00A508D2"/>
    <w:rsid w:val="00A61292"/>
    <w:rsid w:val="00A64559"/>
    <w:rsid w:val="00A71528"/>
    <w:rsid w:val="00A74DEE"/>
    <w:rsid w:val="00AE063D"/>
    <w:rsid w:val="00AE17B0"/>
    <w:rsid w:val="00AE19E7"/>
    <w:rsid w:val="00AE3325"/>
    <w:rsid w:val="00AE7779"/>
    <w:rsid w:val="00AF12FD"/>
    <w:rsid w:val="00AF2405"/>
    <w:rsid w:val="00AF305D"/>
    <w:rsid w:val="00AF72A0"/>
    <w:rsid w:val="00B06525"/>
    <w:rsid w:val="00B07697"/>
    <w:rsid w:val="00B13779"/>
    <w:rsid w:val="00B215C0"/>
    <w:rsid w:val="00B32AA7"/>
    <w:rsid w:val="00B55632"/>
    <w:rsid w:val="00B56A67"/>
    <w:rsid w:val="00B722A4"/>
    <w:rsid w:val="00B75F77"/>
    <w:rsid w:val="00B90373"/>
    <w:rsid w:val="00B91ECB"/>
    <w:rsid w:val="00BA4106"/>
    <w:rsid w:val="00BB4E2F"/>
    <w:rsid w:val="00BC48C5"/>
    <w:rsid w:val="00BE2C0F"/>
    <w:rsid w:val="00C123F5"/>
    <w:rsid w:val="00C15B7D"/>
    <w:rsid w:val="00C273A8"/>
    <w:rsid w:val="00C36453"/>
    <w:rsid w:val="00C527D6"/>
    <w:rsid w:val="00C6635C"/>
    <w:rsid w:val="00C750EA"/>
    <w:rsid w:val="00C84A6C"/>
    <w:rsid w:val="00C95C97"/>
    <w:rsid w:val="00CA1543"/>
    <w:rsid w:val="00CC3DE7"/>
    <w:rsid w:val="00CD009C"/>
    <w:rsid w:val="00CD12E5"/>
    <w:rsid w:val="00CE49A4"/>
    <w:rsid w:val="00CF217B"/>
    <w:rsid w:val="00D02447"/>
    <w:rsid w:val="00D12907"/>
    <w:rsid w:val="00D1478A"/>
    <w:rsid w:val="00D27FFE"/>
    <w:rsid w:val="00D371B9"/>
    <w:rsid w:val="00D4528D"/>
    <w:rsid w:val="00D47E62"/>
    <w:rsid w:val="00D53431"/>
    <w:rsid w:val="00D626DA"/>
    <w:rsid w:val="00D66700"/>
    <w:rsid w:val="00D667B9"/>
    <w:rsid w:val="00D70E15"/>
    <w:rsid w:val="00D72569"/>
    <w:rsid w:val="00D76273"/>
    <w:rsid w:val="00D8002E"/>
    <w:rsid w:val="00D83E5B"/>
    <w:rsid w:val="00D925BB"/>
    <w:rsid w:val="00D967C9"/>
    <w:rsid w:val="00DC29DB"/>
    <w:rsid w:val="00DD5BC9"/>
    <w:rsid w:val="00DF0736"/>
    <w:rsid w:val="00DF3B8C"/>
    <w:rsid w:val="00E04B7E"/>
    <w:rsid w:val="00E133C6"/>
    <w:rsid w:val="00E13C4D"/>
    <w:rsid w:val="00E13D2F"/>
    <w:rsid w:val="00E266E5"/>
    <w:rsid w:val="00E32336"/>
    <w:rsid w:val="00E72556"/>
    <w:rsid w:val="00EA1089"/>
    <w:rsid w:val="00EA212F"/>
    <w:rsid w:val="00EA6808"/>
    <w:rsid w:val="00EB29BE"/>
    <w:rsid w:val="00EC0C35"/>
    <w:rsid w:val="00ED0E36"/>
    <w:rsid w:val="00ED716E"/>
    <w:rsid w:val="00F02C16"/>
    <w:rsid w:val="00F163CB"/>
    <w:rsid w:val="00F23927"/>
    <w:rsid w:val="00F44A2A"/>
    <w:rsid w:val="00F45BD4"/>
    <w:rsid w:val="00F51761"/>
    <w:rsid w:val="00F53245"/>
    <w:rsid w:val="00F92D70"/>
    <w:rsid w:val="00F97B21"/>
    <w:rsid w:val="00FA0C87"/>
    <w:rsid w:val="00FA18B9"/>
    <w:rsid w:val="00FA4E43"/>
    <w:rsid w:val="00FD1288"/>
    <w:rsid w:val="00FD1A96"/>
    <w:rsid w:val="00FD20C5"/>
    <w:rsid w:val="00FF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D4D9558"/>
  <w15:docId w15:val="{EA983B9E-ADE8-49DE-AB17-9057952CE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04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0499"/>
  </w:style>
  <w:style w:type="paragraph" w:styleId="a5">
    <w:name w:val="footer"/>
    <w:basedOn w:val="a"/>
    <w:link w:val="a6"/>
    <w:uiPriority w:val="99"/>
    <w:unhideWhenUsed/>
    <w:rsid w:val="008A04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0499"/>
  </w:style>
  <w:style w:type="paragraph" w:styleId="a7">
    <w:name w:val="Date"/>
    <w:basedOn w:val="a"/>
    <w:next w:val="a"/>
    <w:link w:val="a8"/>
    <w:uiPriority w:val="99"/>
    <w:semiHidden/>
    <w:unhideWhenUsed/>
    <w:rsid w:val="008A0499"/>
  </w:style>
  <w:style w:type="character" w:customStyle="1" w:styleId="a8">
    <w:name w:val="日付 (文字)"/>
    <w:basedOn w:val="a0"/>
    <w:link w:val="a7"/>
    <w:uiPriority w:val="99"/>
    <w:semiHidden/>
    <w:rsid w:val="008A0499"/>
  </w:style>
  <w:style w:type="paragraph" w:styleId="a9">
    <w:name w:val="List Paragraph"/>
    <w:basedOn w:val="a"/>
    <w:uiPriority w:val="34"/>
    <w:qFormat/>
    <w:rsid w:val="00FA18B9"/>
    <w:pPr>
      <w:ind w:leftChars="400" w:left="840"/>
    </w:pPr>
  </w:style>
  <w:style w:type="paragraph" w:styleId="aa">
    <w:name w:val="Body Text Indent"/>
    <w:basedOn w:val="a"/>
    <w:link w:val="ab"/>
    <w:semiHidden/>
    <w:unhideWhenUsed/>
    <w:rsid w:val="007F1791"/>
    <w:pPr>
      <w:ind w:left="191" w:hangingChars="82" w:hanging="191"/>
    </w:pPr>
    <w:rPr>
      <w:rFonts w:ascii="ＭＳ 明朝" w:eastAsia="ＭＳ 明朝" w:hAnsi="Century" w:cs="Times New Roman"/>
      <w:spacing w:val="20"/>
      <w:szCs w:val="21"/>
    </w:rPr>
  </w:style>
  <w:style w:type="character" w:customStyle="1" w:styleId="ab">
    <w:name w:val="本文インデント (文字)"/>
    <w:basedOn w:val="a0"/>
    <w:link w:val="aa"/>
    <w:semiHidden/>
    <w:rsid w:val="007F1791"/>
    <w:rPr>
      <w:rFonts w:ascii="ＭＳ 明朝" w:eastAsia="ＭＳ 明朝" w:hAnsi="Century" w:cs="Times New Roman"/>
      <w:spacing w:val="20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347F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47FC7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Note Heading"/>
    <w:basedOn w:val="a"/>
    <w:next w:val="a"/>
    <w:link w:val="af"/>
    <w:rsid w:val="009C1DD4"/>
    <w:pPr>
      <w:jc w:val="center"/>
    </w:pPr>
    <w:rPr>
      <w:rFonts w:ascii="Century" w:eastAsia="ＭＳ 明朝" w:hAnsi="Century" w:cs="Times New Roman"/>
      <w:sz w:val="22"/>
      <w:szCs w:val="24"/>
    </w:rPr>
  </w:style>
  <w:style w:type="character" w:customStyle="1" w:styleId="af">
    <w:name w:val="記 (文字)"/>
    <w:basedOn w:val="a0"/>
    <w:link w:val="ae"/>
    <w:rsid w:val="009C1DD4"/>
    <w:rPr>
      <w:rFonts w:ascii="Century" w:eastAsia="ＭＳ 明朝" w:hAnsi="Century" w:cs="Times New Roman"/>
      <w:sz w:val="22"/>
      <w:szCs w:val="24"/>
    </w:rPr>
  </w:style>
  <w:style w:type="table" w:styleId="af0">
    <w:name w:val="Table Grid"/>
    <w:basedOn w:val="a1"/>
    <w:rsid w:val="009C1DD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"/>
    <w:basedOn w:val="a"/>
    <w:link w:val="af2"/>
    <w:uiPriority w:val="99"/>
    <w:semiHidden/>
    <w:unhideWhenUsed/>
    <w:rsid w:val="0087152A"/>
  </w:style>
  <w:style w:type="character" w:customStyle="1" w:styleId="af2">
    <w:name w:val="本文 (文字)"/>
    <w:basedOn w:val="a0"/>
    <w:link w:val="af1"/>
    <w:uiPriority w:val="99"/>
    <w:semiHidden/>
    <w:rsid w:val="00871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1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3437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36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1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693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42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5398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057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3269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8504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3820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968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218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1215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5593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64784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76519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8270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39967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6159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0243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46439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811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709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590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609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57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086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0968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964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511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2139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8481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240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8659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567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40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3101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196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8488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5580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8683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0024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0341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1671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6782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7768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7691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16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1381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8418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2397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46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2987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5416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1666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877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6472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5578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4767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87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05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22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182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38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299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8508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349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9142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988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954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1442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97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0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896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88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867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2661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427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857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8221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9324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902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1709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3415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5065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47926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87086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12870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20051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86391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3575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5350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5568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6047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26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81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567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50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71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450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4247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1988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5404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372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767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5975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8477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3533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9360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788833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89960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19532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2497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46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546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774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91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4524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170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69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3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72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35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572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64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374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27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260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8914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8617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0082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1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294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55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37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73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26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27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29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94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2729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2471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000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04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41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4000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559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8209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8778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473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5089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91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68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95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40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9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5066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42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7418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9869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93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38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47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02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50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401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35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103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21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618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568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81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11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64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55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664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600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00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249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54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02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45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90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132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4650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0027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3655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9176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1636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8731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49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1230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9828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666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7989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147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3692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96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84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273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504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70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13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59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68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36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29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932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36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586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96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410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46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919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928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3285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7621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4583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402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65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150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579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67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42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30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71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433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1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79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727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65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90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51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542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883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02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31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72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77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43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16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69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4597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2851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0353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84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343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31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1307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9259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92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790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9235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283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9708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9675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7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726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68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43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0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83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994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6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33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06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685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32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61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74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793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616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3139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5473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134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8895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80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2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74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92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73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52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302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999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260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2702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9430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27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35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373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4500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676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37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00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039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188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611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04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019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26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48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701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22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39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54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776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66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07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45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38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916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5877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0540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6909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085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833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59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54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74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51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5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60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3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06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92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706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35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826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17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65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308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22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603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58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74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4260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4522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3517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3693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3734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492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07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3910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5184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1601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820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64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83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9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18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80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00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49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005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5305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8536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928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7143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06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86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9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31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18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833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1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54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65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622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12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33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77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54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833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68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5260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3781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1779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8600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992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33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54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98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14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638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1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39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515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85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77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43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9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105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9560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776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0795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26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28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261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92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80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36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64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10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354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7111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23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2312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0425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391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7159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4601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9759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39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5892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6435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495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1620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93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57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5497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6737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5829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1304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04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69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15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726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8411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394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307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807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30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77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642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603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3133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986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5886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306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88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96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95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5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287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33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393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428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080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7816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97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64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73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102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874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328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21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90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68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15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36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689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895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12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37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09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17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24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76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64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81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80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35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18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25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518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327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21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4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78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36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474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10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56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15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43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39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304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09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830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831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8139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466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243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489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812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12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062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9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64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18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175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48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97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36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405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50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59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17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90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61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28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112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32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36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580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46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05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11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405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58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69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415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91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88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53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7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4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45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77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29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622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52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3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58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018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810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08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45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104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211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140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52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084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05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97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03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37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50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16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995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9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909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73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61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47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278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899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096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75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49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69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97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41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34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62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32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287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78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598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53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56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73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880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98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74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15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509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92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285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514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95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13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2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47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13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42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189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55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65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89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80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25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10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897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50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28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978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83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856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19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439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0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89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22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793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945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1293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01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85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9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884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802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962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01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70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24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96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49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29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530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02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909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47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63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489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45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35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096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565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57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68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80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629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72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45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700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62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895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960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2712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8912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61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06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76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796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71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732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75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99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46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225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077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81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00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08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30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63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93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42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6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19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33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48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19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89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5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60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64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35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21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11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12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46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38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21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68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011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76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35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1198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229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845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298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190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46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8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061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41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06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73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98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175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02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11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712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914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46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6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802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22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504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63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774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23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18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61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55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828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41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35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405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987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35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93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47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106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299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00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10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55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20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65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26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590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9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76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51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221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97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54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10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47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0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041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41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510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33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390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8628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3986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80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57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385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70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49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09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920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838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4025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40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45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33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04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569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487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3972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56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20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67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19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883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26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790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416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32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198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27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01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50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05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06EDE-3B02-4F8D-92EA-E9B9FB70D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前田　美里</cp:lastModifiedBy>
  <cp:revision>4</cp:revision>
  <cp:lastPrinted>2022-06-14T06:18:00Z</cp:lastPrinted>
  <dcterms:created xsi:type="dcterms:W3CDTF">2022-06-14T06:55:00Z</dcterms:created>
  <dcterms:modified xsi:type="dcterms:W3CDTF">2022-06-14T06:56:00Z</dcterms:modified>
</cp:coreProperties>
</file>