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92" w:rsidRPr="000D15C1" w:rsidRDefault="001E110D" w:rsidP="00A61292">
      <w:pPr>
        <w:jc w:val="right"/>
        <w:rPr>
          <w:spacing w:val="20"/>
        </w:rPr>
      </w:pPr>
      <w:r w:rsidRPr="000D15C1">
        <w:rPr>
          <w:rFonts w:hint="eastAsia"/>
          <w:spacing w:val="20"/>
        </w:rPr>
        <w:t>（</w:t>
      </w:r>
      <w:r w:rsidR="00B55632" w:rsidRPr="000D15C1">
        <w:rPr>
          <w:rFonts w:hint="eastAsia"/>
          <w:spacing w:val="20"/>
        </w:rPr>
        <w:t>様式</w:t>
      </w:r>
      <w:r w:rsidRPr="000D15C1">
        <w:rPr>
          <w:rFonts w:hint="eastAsia"/>
          <w:spacing w:val="20"/>
        </w:rPr>
        <w:t>第</w:t>
      </w:r>
      <w:r w:rsidR="00D76F16">
        <w:rPr>
          <w:rFonts w:hint="eastAsia"/>
          <w:spacing w:val="20"/>
        </w:rPr>
        <w:t>５</w:t>
      </w:r>
      <w:r w:rsidR="00B55632" w:rsidRPr="000D15C1">
        <w:rPr>
          <w:rFonts w:hint="eastAsia"/>
          <w:spacing w:val="20"/>
        </w:rPr>
        <w:t>号</w:t>
      </w:r>
      <w:r w:rsidR="00A61292" w:rsidRPr="000D15C1">
        <w:rPr>
          <w:rFonts w:hint="eastAsia"/>
          <w:spacing w:val="20"/>
        </w:rPr>
        <w:t>）</w:t>
      </w:r>
    </w:p>
    <w:p w:rsidR="0080350E" w:rsidRPr="000D15C1" w:rsidRDefault="0080350E" w:rsidP="0080350E">
      <w:pPr>
        <w:jc w:val="right"/>
        <w:rPr>
          <w:rFonts w:asciiTheme="minorEastAsia" w:hAnsiTheme="minorEastAsia"/>
        </w:rPr>
      </w:pPr>
    </w:p>
    <w:p w:rsidR="0080350E" w:rsidRPr="000D15C1" w:rsidRDefault="0080350E" w:rsidP="0080350E">
      <w:pPr>
        <w:jc w:val="center"/>
        <w:rPr>
          <w:rFonts w:asciiTheme="minorEastAsia" w:hAnsiTheme="minorEastAsia"/>
          <w:sz w:val="24"/>
        </w:rPr>
      </w:pPr>
      <w:r w:rsidRPr="000D15C1">
        <w:rPr>
          <w:rFonts w:asciiTheme="minorEastAsia" w:hAnsiTheme="minorEastAsia" w:hint="eastAsia"/>
          <w:sz w:val="24"/>
        </w:rPr>
        <w:t>同意書</w:t>
      </w:r>
    </w:p>
    <w:p w:rsidR="0080350E" w:rsidRPr="000D15C1" w:rsidRDefault="0080350E" w:rsidP="0080350E">
      <w:pPr>
        <w:jc w:val="center"/>
        <w:rPr>
          <w:rFonts w:asciiTheme="minorEastAsia" w:hAnsiTheme="minorEastAsia"/>
          <w:sz w:val="24"/>
        </w:rPr>
      </w:pPr>
    </w:p>
    <w:p w:rsidR="0080350E" w:rsidRPr="000D15C1" w:rsidRDefault="0080350E" w:rsidP="0080350E">
      <w:pPr>
        <w:jc w:val="center"/>
        <w:rPr>
          <w:rFonts w:asciiTheme="minorEastAsia" w:hAnsiTheme="minorEastAsia"/>
          <w:sz w:val="24"/>
        </w:rPr>
      </w:pPr>
    </w:p>
    <w:p w:rsidR="0080350E" w:rsidRPr="000D15C1" w:rsidRDefault="0080350E" w:rsidP="0080350E">
      <w:pPr>
        <w:jc w:val="center"/>
        <w:rPr>
          <w:rFonts w:asciiTheme="minorEastAsia" w:hAnsiTheme="minorEastAsia"/>
          <w:sz w:val="24"/>
        </w:rPr>
      </w:pPr>
    </w:p>
    <w:p w:rsidR="0080350E" w:rsidRPr="000D15C1" w:rsidRDefault="0080350E" w:rsidP="0080350E">
      <w:pPr>
        <w:jc w:val="center"/>
        <w:rPr>
          <w:rFonts w:asciiTheme="minorEastAsia" w:hAnsiTheme="minorEastAsia"/>
          <w:sz w:val="24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　（提案者氏名）　様</w:t>
      </w: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jc w:val="right"/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　　年　　月　　日</w:t>
      </w: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431F4D">
      <w:pPr>
        <w:ind w:left="250" w:hangingChars="100" w:hanging="250"/>
        <w:rPr>
          <w:rFonts w:asciiTheme="minorEastAsia" w:hAnsiTheme="minorEastAsia"/>
          <w:spacing w:val="20"/>
        </w:rPr>
      </w:pPr>
    </w:p>
    <w:p w:rsidR="00431F4D" w:rsidRPr="000D15C1" w:rsidRDefault="00431F4D" w:rsidP="00431F4D">
      <w:pPr>
        <w:ind w:left="250" w:hangingChars="100" w:hanging="250"/>
        <w:rPr>
          <w:rFonts w:asciiTheme="minorEastAsia" w:hAnsiTheme="minorEastAsia"/>
          <w:spacing w:val="20"/>
        </w:rPr>
      </w:pPr>
    </w:p>
    <w:p w:rsidR="0080350E" w:rsidRPr="000D15C1" w:rsidRDefault="0080350E" w:rsidP="00FD1288">
      <w:pPr>
        <w:ind w:firstLineChars="100" w:firstLine="250"/>
        <w:rPr>
          <w:rFonts w:asciiTheme="minorEastAsia" w:hAnsiTheme="minorEastAsia"/>
          <w:spacing w:val="20"/>
        </w:rPr>
      </w:pPr>
      <w:r w:rsidRPr="000D15C1">
        <w:rPr>
          <w:rFonts w:asciiTheme="minorEastAsia" w:hAnsiTheme="minorEastAsia" w:hint="eastAsia"/>
          <w:spacing w:val="20"/>
        </w:rPr>
        <w:t>仙台市地下鉄沿線</w:t>
      </w:r>
      <w:r w:rsidR="005632DA">
        <w:rPr>
          <w:rFonts w:asciiTheme="minorEastAsia" w:hAnsiTheme="minorEastAsia" w:hint="eastAsia"/>
          <w:spacing w:val="20"/>
        </w:rPr>
        <w:t>まちづくり</w:t>
      </w:r>
      <w:r w:rsidR="00FD1288" w:rsidRPr="000D15C1">
        <w:rPr>
          <w:rFonts w:asciiTheme="minorEastAsia" w:hAnsiTheme="minorEastAsia" w:hint="eastAsia"/>
          <w:spacing w:val="20"/>
        </w:rPr>
        <w:t>に係る都市計画提案</w:t>
      </w:r>
      <w:r w:rsidR="005632DA">
        <w:rPr>
          <w:rFonts w:asciiTheme="minorEastAsia" w:hAnsiTheme="minorEastAsia" w:hint="eastAsia"/>
          <w:spacing w:val="20"/>
        </w:rPr>
        <w:t>制度</w:t>
      </w:r>
      <w:r w:rsidR="00FD1288" w:rsidRPr="000D15C1">
        <w:rPr>
          <w:rFonts w:asciiTheme="minorEastAsia" w:hAnsiTheme="minorEastAsia" w:hint="eastAsia"/>
          <w:spacing w:val="20"/>
        </w:rPr>
        <w:t>実施要綱</w:t>
      </w:r>
      <w:r w:rsidR="00B55632" w:rsidRPr="000D15C1">
        <w:rPr>
          <w:rFonts w:asciiTheme="minorEastAsia" w:hAnsiTheme="minorEastAsia" w:hint="eastAsia"/>
          <w:spacing w:val="20"/>
        </w:rPr>
        <w:t>に基づく，都市計画の決定または変更の提案に係る</w:t>
      </w:r>
      <w:r w:rsidRPr="000D15C1">
        <w:rPr>
          <w:rFonts w:asciiTheme="minorEastAsia" w:hAnsiTheme="minorEastAsia" w:hint="eastAsia"/>
          <w:spacing w:val="20"/>
        </w:rPr>
        <w:t>別添の都市計画の素案に同意します。</w:t>
      </w: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431F4D" w:rsidRPr="000D15C1" w:rsidRDefault="00431F4D" w:rsidP="0080350E">
      <w:pPr>
        <w:rPr>
          <w:rFonts w:asciiTheme="minorEastAsia" w:hAnsiTheme="minorEastAsia"/>
        </w:rPr>
      </w:pPr>
    </w:p>
    <w:p w:rsidR="00431F4D" w:rsidRPr="000D15C1" w:rsidRDefault="00431F4D" w:rsidP="0080350E">
      <w:pPr>
        <w:rPr>
          <w:rFonts w:asciiTheme="minorEastAsia" w:hAnsiTheme="minorEastAsia"/>
        </w:rPr>
      </w:pPr>
    </w:p>
    <w:p w:rsidR="00431F4D" w:rsidRPr="000D15C1" w:rsidRDefault="00431F4D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  <w:spacing w:val="36"/>
          <w:kern w:val="0"/>
          <w:fitText w:val="772" w:id="647737601"/>
        </w:rPr>
        <w:t>所在</w:t>
      </w:r>
      <w:r w:rsidRPr="000D15C1">
        <w:rPr>
          <w:rFonts w:asciiTheme="minorEastAsia" w:hAnsiTheme="minorEastAsia" w:hint="eastAsia"/>
          <w:spacing w:val="-1"/>
          <w:kern w:val="0"/>
          <w:fitText w:val="772" w:id="647737601"/>
        </w:rPr>
        <w:t>地</w:t>
      </w:r>
      <w:r w:rsidRPr="000D15C1">
        <w:rPr>
          <w:rFonts w:asciiTheme="minorEastAsia" w:hAnsiTheme="minorEastAsia" w:hint="eastAsia"/>
        </w:rPr>
        <w:t>：</w:t>
      </w:r>
      <w:bookmarkStart w:id="0" w:name="_GoBack"/>
      <w:bookmarkEnd w:id="0"/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>権利種別：</w:t>
      </w:r>
      <w:r w:rsidR="00550CE6" w:rsidRPr="000D15C1">
        <w:rPr>
          <w:rFonts w:asciiTheme="minorEastAsia" w:hAnsiTheme="minorEastAsia" w:hint="eastAsia"/>
        </w:rPr>
        <w:t>（□所有権</w:t>
      </w:r>
      <w:r w:rsidR="005632DA">
        <w:rPr>
          <w:rFonts w:asciiTheme="minorEastAsia" w:hAnsiTheme="minorEastAsia" w:hint="eastAsia"/>
        </w:rPr>
        <w:t>，</w:t>
      </w:r>
      <w:r w:rsidR="00550CE6" w:rsidRPr="000D15C1">
        <w:rPr>
          <w:rFonts w:asciiTheme="minorEastAsia" w:hAnsiTheme="minorEastAsia" w:hint="eastAsia"/>
        </w:rPr>
        <w:t>□その他）</w:t>
      </w: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>面　　積：</w:t>
      </w: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>住　　所：</w:t>
      </w: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</w:rPr>
        <w:t xml:space="preserve">氏　　名：　　　　　　　　　　　　　　　　　　　　　印　　　　　　　　　　　　　　　</w:t>
      </w: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0350E" w:rsidRPr="000D15C1" w:rsidRDefault="0080350E" w:rsidP="0080350E">
      <w:pPr>
        <w:rPr>
          <w:rFonts w:asciiTheme="minorEastAsia" w:hAnsiTheme="minorEastAsia"/>
        </w:rPr>
      </w:pPr>
      <w:r w:rsidRPr="000D15C1">
        <w:rPr>
          <w:rFonts w:asciiTheme="minorEastAsia" w:hAnsiTheme="minorEastAsia" w:hint="eastAsia"/>
          <w:spacing w:val="36"/>
          <w:kern w:val="0"/>
          <w:fitText w:val="772" w:id="647737602"/>
        </w:rPr>
        <w:t>連絡</w:t>
      </w:r>
      <w:r w:rsidRPr="000D15C1">
        <w:rPr>
          <w:rFonts w:asciiTheme="minorEastAsia" w:hAnsiTheme="minorEastAsia" w:hint="eastAsia"/>
          <w:spacing w:val="-1"/>
          <w:kern w:val="0"/>
          <w:fitText w:val="772" w:id="647737602"/>
        </w:rPr>
        <w:t>先</w:t>
      </w:r>
      <w:r w:rsidRPr="000D15C1">
        <w:rPr>
          <w:rFonts w:asciiTheme="minorEastAsia" w:hAnsiTheme="minorEastAsia" w:hint="eastAsia"/>
        </w:rPr>
        <w:t>：</w:t>
      </w:r>
    </w:p>
    <w:p w:rsidR="0080350E" w:rsidRPr="000D15C1" w:rsidRDefault="0080350E" w:rsidP="0080350E">
      <w:pPr>
        <w:rPr>
          <w:rFonts w:asciiTheme="minorEastAsia" w:hAnsiTheme="minorEastAsia"/>
        </w:rPr>
      </w:pPr>
    </w:p>
    <w:p w:rsidR="0087152A" w:rsidRPr="008E63BC" w:rsidRDefault="0087152A" w:rsidP="008E63BC">
      <w:pPr>
        <w:ind w:right="840"/>
        <w:rPr>
          <w:rFonts w:asciiTheme="minorEastAsia" w:hAnsiTheme="minorEastAsia" w:hint="eastAsia"/>
        </w:rPr>
      </w:pPr>
    </w:p>
    <w:sectPr w:rsidR="0087152A" w:rsidRPr="008E63BC" w:rsidSect="00431F4D">
      <w:pgSz w:w="11906" w:h="16838"/>
      <w:pgMar w:top="709" w:right="99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A5" w:rsidRDefault="00963DA5" w:rsidP="008A0499">
      <w:r>
        <w:separator/>
      </w:r>
    </w:p>
  </w:endnote>
  <w:endnote w:type="continuationSeparator" w:id="0">
    <w:p w:rsidR="00963DA5" w:rsidRDefault="00963DA5" w:rsidP="008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A5" w:rsidRDefault="00963DA5" w:rsidP="008A0499">
      <w:r>
        <w:separator/>
      </w:r>
    </w:p>
  </w:footnote>
  <w:footnote w:type="continuationSeparator" w:id="0">
    <w:p w:rsidR="00963DA5" w:rsidRDefault="00963DA5" w:rsidP="008A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2DE"/>
    <w:multiLevelType w:val="hybridMultilevel"/>
    <w:tmpl w:val="6D1C57E4"/>
    <w:lvl w:ilvl="0" w:tplc="0409000B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" w15:restartNumberingAfterBreak="0">
    <w:nsid w:val="11A470CF"/>
    <w:multiLevelType w:val="hybridMultilevel"/>
    <w:tmpl w:val="09848E9E"/>
    <w:lvl w:ilvl="0" w:tplc="E8FE0E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00D88"/>
    <w:multiLevelType w:val="hybridMultilevel"/>
    <w:tmpl w:val="B268DA5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C0233D6"/>
    <w:multiLevelType w:val="hybridMultilevel"/>
    <w:tmpl w:val="E216226A"/>
    <w:lvl w:ilvl="0" w:tplc="8C10CB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D3540"/>
    <w:multiLevelType w:val="hybridMultilevel"/>
    <w:tmpl w:val="2CCAA31A"/>
    <w:lvl w:ilvl="0" w:tplc="43CEB186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413BFA"/>
    <w:multiLevelType w:val="hybridMultilevel"/>
    <w:tmpl w:val="D66EF1A0"/>
    <w:lvl w:ilvl="0" w:tplc="72E65A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163C1"/>
    <w:multiLevelType w:val="hybridMultilevel"/>
    <w:tmpl w:val="DA92B20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71AE2"/>
    <w:multiLevelType w:val="hybridMultilevel"/>
    <w:tmpl w:val="7E841F46"/>
    <w:lvl w:ilvl="0" w:tplc="16AC3BF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B138A"/>
    <w:multiLevelType w:val="hybridMultilevel"/>
    <w:tmpl w:val="82128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C5130"/>
    <w:multiLevelType w:val="hybridMultilevel"/>
    <w:tmpl w:val="8EF854B2"/>
    <w:lvl w:ilvl="0" w:tplc="891A0B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4F608F"/>
    <w:multiLevelType w:val="hybridMultilevel"/>
    <w:tmpl w:val="173A672E"/>
    <w:lvl w:ilvl="0" w:tplc="6E424F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EE4854"/>
    <w:multiLevelType w:val="hybridMultilevel"/>
    <w:tmpl w:val="E9026EF8"/>
    <w:lvl w:ilvl="0" w:tplc="24E23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D73B50"/>
    <w:multiLevelType w:val="hybridMultilevel"/>
    <w:tmpl w:val="6F0A6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0C22BDF"/>
    <w:multiLevelType w:val="hybridMultilevel"/>
    <w:tmpl w:val="764E306C"/>
    <w:lvl w:ilvl="0" w:tplc="629A22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3B6B4A"/>
    <w:multiLevelType w:val="hybridMultilevel"/>
    <w:tmpl w:val="3EFE152E"/>
    <w:lvl w:ilvl="0" w:tplc="43CEB18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D944DD"/>
    <w:multiLevelType w:val="hybridMultilevel"/>
    <w:tmpl w:val="44DAF050"/>
    <w:lvl w:ilvl="0" w:tplc="43CEB186">
      <w:start w:val="1"/>
      <w:numFmt w:val="bullet"/>
      <w:lvlText w:val=""/>
      <w:lvlJc w:val="left"/>
      <w:pPr>
        <w:ind w:left="8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6" w15:restartNumberingAfterBreak="0">
    <w:nsid w:val="7C656F81"/>
    <w:multiLevelType w:val="hybridMultilevel"/>
    <w:tmpl w:val="1A0CBA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EBD5E27"/>
    <w:multiLevelType w:val="hybridMultilevel"/>
    <w:tmpl w:val="3C981352"/>
    <w:lvl w:ilvl="0" w:tplc="AD981E1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15"/>
  </w:num>
  <w:num w:numId="13">
    <w:abstractNumId w:val="4"/>
  </w:num>
  <w:num w:numId="14">
    <w:abstractNumId w:val="1"/>
  </w:num>
  <w:num w:numId="15">
    <w:abstractNumId w:val="13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B0"/>
    <w:rsid w:val="00014A82"/>
    <w:rsid w:val="00016FFD"/>
    <w:rsid w:val="00023B0E"/>
    <w:rsid w:val="00025701"/>
    <w:rsid w:val="00026C1D"/>
    <w:rsid w:val="00031E11"/>
    <w:rsid w:val="000345CF"/>
    <w:rsid w:val="00036E4B"/>
    <w:rsid w:val="00036E81"/>
    <w:rsid w:val="00046BAF"/>
    <w:rsid w:val="00053702"/>
    <w:rsid w:val="00060F3F"/>
    <w:rsid w:val="00070A99"/>
    <w:rsid w:val="00094148"/>
    <w:rsid w:val="000C67E7"/>
    <w:rsid w:val="000D15C1"/>
    <w:rsid w:val="000E3A57"/>
    <w:rsid w:val="000F6197"/>
    <w:rsid w:val="00104EE8"/>
    <w:rsid w:val="00134B8F"/>
    <w:rsid w:val="001538C1"/>
    <w:rsid w:val="00153D11"/>
    <w:rsid w:val="00183861"/>
    <w:rsid w:val="0018543B"/>
    <w:rsid w:val="001A724D"/>
    <w:rsid w:val="001C2028"/>
    <w:rsid w:val="001C56D9"/>
    <w:rsid w:val="001D66E4"/>
    <w:rsid w:val="001E110D"/>
    <w:rsid w:val="001E468C"/>
    <w:rsid w:val="001F2845"/>
    <w:rsid w:val="00207B29"/>
    <w:rsid w:val="00215267"/>
    <w:rsid w:val="00216D0A"/>
    <w:rsid w:val="0026358D"/>
    <w:rsid w:val="00270B5B"/>
    <w:rsid w:val="00273569"/>
    <w:rsid w:val="00281384"/>
    <w:rsid w:val="00285718"/>
    <w:rsid w:val="00296B22"/>
    <w:rsid w:val="00296F17"/>
    <w:rsid w:val="002A5A44"/>
    <w:rsid w:val="002A6C7F"/>
    <w:rsid w:val="002E5B52"/>
    <w:rsid w:val="002F775F"/>
    <w:rsid w:val="00320D72"/>
    <w:rsid w:val="00324FFF"/>
    <w:rsid w:val="00330622"/>
    <w:rsid w:val="003426E3"/>
    <w:rsid w:val="00342B9F"/>
    <w:rsid w:val="00347FC7"/>
    <w:rsid w:val="003541B1"/>
    <w:rsid w:val="003564B3"/>
    <w:rsid w:val="003642B7"/>
    <w:rsid w:val="00374768"/>
    <w:rsid w:val="00382C7D"/>
    <w:rsid w:val="003B4801"/>
    <w:rsid w:val="003B7C0F"/>
    <w:rsid w:val="003C2A44"/>
    <w:rsid w:val="003D1DCF"/>
    <w:rsid w:val="003D6113"/>
    <w:rsid w:val="0040064B"/>
    <w:rsid w:val="00401ADA"/>
    <w:rsid w:val="0040342C"/>
    <w:rsid w:val="00407AA4"/>
    <w:rsid w:val="00425B85"/>
    <w:rsid w:val="00427757"/>
    <w:rsid w:val="00431F4D"/>
    <w:rsid w:val="00437375"/>
    <w:rsid w:val="00452306"/>
    <w:rsid w:val="00457B19"/>
    <w:rsid w:val="00462E2F"/>
    <w:rsid w:val="00467364"/>
    <w:rsid w:val="00477CCC"/>
    <w:rsid w:val="00486A5E"/>
    <w:rsid w:val="00487066"/>
    <w:rsid w:val="00490BC4"/>
    <w:rsid w:val="004A2EB4"/>
    <w:rsid w:val="004B2FE7"/>
    <w:rsid w:val="004C1473"/>
    <w:rsid w:val="004C5BD0"/>
    <w:rsid w:val="004E0EB0"/>
    <w:rsid w:val="004E1831"/>
    <w:rsid w:val="004F13C2"/>
    <w:rsid w:val="00505C24"/>
    <w:rsid w:val="00514F9C"/>
    <w:rsid w:val="00525D6B"/>
    <w:rsid w:val="00534BC7"/>
    <w:rsid w:val="00537DC1"/>
    <w:rsid w:val="00550CE6"/>
    <w:rsid w:val="005632DA"/>
    <w:rsid w:val="00565C1C"/>
    <w:rsid w:val="00577A56"/>
    <w:rsid w:val="005834FC"/>
    <w:rsid w:val="00583AD3"/>
    <w:rsid w:val="005A21F9"/>
    <w:rsid w:val="005A62E3"/>
    <w:rsid w:val="005C61B5"/>
    <w:rsid w:val="005D4BA0"/>
    <w:rsid w:val="005E5326"/>
    <w:rsid w:val="005E6605"/>
    <w:rsid w:val="005E696C"/>
    <w:rsid w:val="00604295"/>
    <w:rsid w:val="00616F9A"/>
    <w:rsid w:val="00660DC4"/>
    <w:rsid w:val="00697366"/>
    <w:rsid w:val="006C6808"/>
    <w:rsid w:val="006D23DF"/>
    <w:rsid w:val="006D748C"/>
    <w:rsid w:val="006E4983"/>
    <w:rsid w:val="006F05FD"/>
    <w:rsid w:val="00702501"/>
    <w:rsid w:val="00704EBD"/>
    <w:rsid w:val="0070727A"/>
    <w:rsid w:val="00711D5E"/>
    <w:rsid w:val="00714BBE"/>
    <w:rsid w:val="00715A49"/>
    <w:rsid w:val="007300BE"/>
    <w:rsid w:val="00731A12"/>
    <w:rsid w:val="00746B19"/>
    <w:rsid w:val="00753159"/>
    <w:rsid w:val="007629E0"/>
    <w:rsid w:val="007639DD"/>
    <w:rsid w:val="00776A52"/>
    <w:rsid w:val="00776BD4"/>
    <w:rsid w:val="0078009A"/>
    <w:rsid w:val="0078552C"/>
    <w:rsid w:val="0079477F"/>
    <w:rsid w:val="007F1791"/>
    <w:rsid w:val="0080350E"/>
    <w:rsid w:val="008068E7"/>
    <w:rsid w:val="008161F0"/>
    <w:rsid w:val="00825229"/>
    <w:rsid w:val="00832158"/>
    <w:rsid w:val="0083252C"/>
    <w:rsid w:val="008430E1"/>
    <w:rsid w:val="00855997"/>
    <w:rsid w:val="00862009"/>
    <w:rsid w:val="008663E7"/>
    <w:rsid w:val="008670CB"/>
    <w:rsid w:val="0087152A"/>
    <w:rsid w:val="008721F3"/>
    <w:rsid w:val="00890F2C"/>
    <w:rsid w:val="008A03BB"/>
    <w:rsid w:val="008A0499"/>
    <w:rsid w:val="008A0841"/>
    <w:rsid w:val="008A2E70"/>
    <w:rsid w:val="008B34F8"/>
    <w:rsid w:val="008B7F8A"/>
    <w:rsid w:val="008C1974"/>
    <w:rsid w:val="008E63BC"/>
    <w:rsid w:val="008F3C75"/>
    <w:rsid w:val="008F7380"/>
    <w:rsid w:val="008F7CC4"/>
    <w:rsid w:val="00930734"/>
    <w:rsid w:val="00942B2E"/>
    <w:rsid w:val="00950F20"/>
    <w:rsid w:val="009616C3"/>
    <w:rsid w:val="00963DA5"/>
    <w:rsid w:val="009645E9"/>
    <w:rsid w:val="009844B9"/>
    <w:rsid w:val="00985FDD"/>
    <w:rsid w:val="009945DD"/>
    <w:rsid w:val="009A32DF"/>
    <w:rsid w:val="009B5108"/>
    <w:rsid w:val="009C1DD4"/>
    <w:rsid w:val="009C3AD7"/>
    <w:rsid w:val="009C50E4"/>
    <w:rsid w:val="009D7B46"/>
    <w:rsid w:val="009E661B"/>
    <w:rsid w:val="009F38BF"/>
    <w:rsid w:val="00A00FE2"/>
    <w:rsid w:val="00A06126"/>
    <w:rsid w:val="00A1251E"/>
    <w:rsid w:val="00A30E6D"/>
    <w:rsid w:val="00A508D2"/>
    <w:rsid w:val="00A61292"/>
    <w:rsid w:val="00A64559"/>
    <w:rsid w:val="00A71528"/>
    <w:rsid w:val="00A74DEE"/>
    <w:rsid w:val="00AE063D"/>
    <w:rsid w:val="00AE17B0"/>
    <w:rsid w:val="00AE19E7"/>
    <w:rsid w:val="00AE3325"/>
    <w:rsid w:val="00AF12FD"/>
    <w:rsid w:val="00AF2405"/>
    <w:rsid w:val="00AF305D"/>
    <w:rsid w:val="00AF72A0"/>
    <w:rsid w:val="00B06525"/>
    <w:rsid w:val="00B07697"/>
    <w:rsid w:val="00B215C0"/>
    <w:rsid w:val="00B32AA7"/>
    <w:rsid w:val="00B55632"/>
    <w:rsid w:val="00B56A67"/>
    <w:rsid w:val="00B56DC8"/>
    <w:rsid w:val="00B722A4"/>
    <w:rsid w:val="00B75F77"/>
    <w:rsid w:val="00B90373"/>
    <w:rsid w:val="00B91ECB"/>
    <w:rsid w:val="00BA4106"/>
    <w:rsid w:val="00BA7D98"/>
    <w:rsid w:val="00BB4E2F"/>
    <w:rsid w:val="00BC48C5"/>
    <w:rsid w:val="00BE2C0F"/>
    <w:rsid w:val="00C123F5"/>
    <w:rsid w:val="00C15B7D"/>
    <w:rsid w:val="00C273A8"/>
    <w:rsid w:val="00C36453"/>
    <w:rsid w:val="00C527D6"/>
    <w:rsid w:val="00C6635C"/>
    <w:rsid w:val="00C750EA"/>
    <w:rsid w:val="00C84A6C"/>
    <w:rsid w:val="00C95C97"/>
    <w:rsid w:val="00C96C83"/>
    <w:rsid w:val="00CA1543"/>
    <w:rsid w:val="00CC3DE7"/>
    <w:rsid w:val="00CD009C"/>
    <w:rsid w:val="00CD12E5"/>
    <w:rsid w:val="00CE49A4"/>
    <w:rsid w:val="00CF217B"/>
    <w:rsid w:val="00D02447"/>
    <w:rsid w:val="00D12907"/>
    <w:rsid w:val="00D1478A"/>
    <w:rsid w:val="00D27FFE"/>
    <w:rsid w:val="00D371B9"/>
    <w:rsid w:val="00D4528D"/>
    <w:rsid w:val="00D47E62"/>
    <w:rsid w:val="00D53431"/>
    <w:rsid w:val="00D549E5"/>
    <w:rsid w:val="00D626DA"/>
    <w:rsid w:val="00D66700"/>
    <w:rsid w:val="00D667B9"/>
    <w:rsid w:val="00D70E15"/>
    <w:rsid w:val="00D72569"/>
    <w:rsid w:val="00D76273"/>
    <w:rsid w:val="00D76F16"/>
    <w:rsid w:val="00D8002E"/>
    <w:rsid w:val="00D83E5B"/>
    <w:rsid w:val="00D925BB"/>
    <w:rsid w:val="00D967C9"/>
    <w:rsid w:val="00DC29DB"/>
    <w:rsid w:val="00DD5BC9"/>
    <w:rsid w:val="00DF0736"/>
    <w:rsid w:val="00DF3B8C"/>
    <w:rsid w:val="00E04B7E"/>
    <w:rsid w:val="00E133C6"/>
    <w:rsid w:val="00E13C4D"/>
    <w:rsid w:val="00E13D2F"/>
    <w:rsid w:val="00E266E5"/>
    <w:rsid w:val="00E32336"/>
    <w:rsid w:val="00E72556"/>
    <w:rsid w:val="00EA1089"/>
    <w:rsid w:val="00EA212F"/>
    <w:rsid w:val="00EA6808"/>
    <w:rsid w:val="00EB29BE"/>
    <w:rsid w:val="00EC0C35"/>
    <w:rsid w:val="00ED0E36"/>
    <w:rsid w:val="00ED716E"/>
    <w:rsid w:val="00EF059E"/>
    <w:rsid w:val="00F02C16"/>
    <w:rsid w:val="00F163CB"/>
    <w:rsid w:val="00F23927"/>
    <w:rsid w:val="00F44A2A"/>
    <w:rsid w:val="00F45BD4"/>
    <w:rsid w:val="00F4770E"/>
    <w:rsid w:val="00F51761"/>
    <w:rsid w:val="00F53245"/>
    <w:rsid w:val="00F92D70"/>
    <w:rsid w:val="00F97B21"/>
    <w:rsid w:val="00FA0C87"/>
    <w:rsid w:val="00FA18B9"/>
    <w:rsid w:val="00FA4E43"/>
    <w:rsid w:val="00FD1288"/>
    <w:rsid w:val="00FD1A96"/>
    <w:rsid w:val="00FD20C5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F9A994"/>
  <w15:docId w15:val="{EA983B9E-ADE8-49DE-AB17-9057952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99"/>
  </w:style>
  <w:style w:type="paragraph" w:styleId="a5">
    <w:name w:val="footer"/>
    <w:basedOn w:val="a"/>
    <w:link w:val="a6"/>
    <w:uiPriority w:val="99"/>
    <w:unhideWhenUsed/>
    <w:rsid w:val="008A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99"/>
  </w:style>
  <w:style w:type="paragraph" w:styleId="a7">
    <w:name w:val="Date"/>
    <w:basedOn w:val="a"/>
    <w:next w:val="a"/>
    <w:link w:val="a8"/>
    <w:uiPriority w:val="99"/>
    <w:semiHidden/>
    <w:unhideWhenUsed/>
    <w:rsid w:val="008A0499"/>
  </w:style>
  <w:style w:type="character" w:customStyle="1" w:styleId="a8">
    <w:name w:val="日付 (文字)"/>
    <w:basedOn w:val="a0"/>
    <w:link w:val="a7"/>
    <w:uiPriority w:val="99"/>
    <w:semiHidden/>
    <w:rsid w:val="008A0499"/>
  </w:style>
  <w:style w:type="paragraph" w:styleId="a9">
    <w:name w:val="List Paragraph"/>
    <w:basedOn w:val="a"/>
    <w:uiPriority w:val="34"/>
    <w:qFormat/>
    <w:rsid w:val="00FA18B9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7F1791"/>
    <w:pPr>
      <w:ind w:left="191" w:hangingChars="82" w:hanging="191"/>
    </w:pPr>
    <w:rPr>
      <w:rFonts w:ascii="ＭＳ 明朝" w:eastAsia="ＭＳ 明朝" w:hAnsi="Century" w:cs="Times New Roman"/>
      <w:spacing w:val="20"/>
      <w:szCs w:val="21"/>
    </w:rPr>
  </w:style>
  <w:style w:type="character" w:customStyle="1" w:styleId="ab">
    <w:name w:val="本文インデント (文字)"/>
    <w:basedOn w:val="a0"/>
    <w:link w:val="aa"/>
    <w:semiHidden/>
    <w:rsid w:val="007F1791"/>
    <w:rPr>
      <w:rFonts w:ascii="ＭＳ 明朝" w:eastAsia="ＭＳ 明朝" w:hAnsi="Century" w:cs="Times New Roman"/>
      <w:spacing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4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F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9C1DD4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">
    <w:name w:val="記 (文字)"/>
    <w:basedOn w:val="a0"/>
    <w:link w:val="ae"/>
    <w:rsid w:val="009C1DD4"/>
    <w:rPr>
      <w:rFonts w:ascii="Century" w:eastAsia="ＭＳ 明朝" w:hAnsi="Century" w:cs="Times New Roman"/>
      <w:sz w:val="22"/>
      <w:szCs w:val="24"/>
    </w:rPr>
  </w:style>
  <w:style w:type="table" w:styleId="af0">
    <w:name w:val="Table Grid"/>
    <w:basedOn w:val="a1"/>
    <w:rsid w:val="009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87152A"/>
  </w:style>
  <w:style w:type="character" w:customStyle="1" w:styleId="af2">
    <w:name w:val="本文 (文字)"/>
    <w:basedOn w:val="a0"/>
    <w:link w:val="af1"/>
    <w:uiPriority w:val="99"/>
    <w:semiHidden/>
    <w:rsid w:val="0087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1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4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8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4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4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2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79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0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8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00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9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0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7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3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3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88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99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52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8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0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3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6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0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3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3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9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3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0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2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9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6467-F16E-40EE-9914-A639338C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前田　美里</cp:lastModifiedBy>
  <cp:revision>3</cp:revision>
  <cp:lastPrinted>2023-01-31T02:30:00Z</cp:lastPrinted>
  <dcterms:created xsi:type="dcterms:W3CDTF">2023-03-24T00:24:00Z</dcterms:created>
  <dcterms:modified xsi:type="dcterms:W3CDTF">2023-03-27T00:29:00Z</dcterms:modified>
</cp:coreProperties>
</file>