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4F78" w14:textId="73A101AA" w:rsidR="005C2847" w:rsidRPr="008520B0" w:rsidRDefault="008520B0" w:rsidP="005C2847">
      <w:pPr>
        <w:jc w:val="center"/>
        <w:rPr>
          <w:rFonts w:asciiTheme="majorEastAsia" w:eastAsiaTheme="majorEastAsia" w:hAnsiTheme="majorEastAsia"/>
          <w:sz w:val="24"/>
          <w:szCs w:val="24"/>
        </w:rPr>
      </w:pPr>
      <w:r w:rsidRPr="008520B0">
        <w:rPr>
          <w:rFonts w:asciiTheme="majorEastAsia" w:eastAsiaTheme="majorEastAsia" w:hAnsiTheme="majorEastAsia" w:hint="eastAsia"/>
          <w:sz w:val="24"/>
          <w:szCs w:val="24"/>
        </w:rPr>
        <w:t>仙台ゆかりの漫画・アニメを活用した海外出展業務</w:t>
      </w:r>
      <w:r>
        <w:rPr>
          <w:rFonts w:asciiTheme="majorEastAsia" w:eastAsiaTheme="majorEastAsia" w:hAnsiTheme="majorEastAsia" w:hint="eastAsia"/>
          <w:sz w:val="24"/>
          <w:szCs w:val="24"/>
        </w:rPr>
        <w:t xml:space="preserve">委託　</w:t>
      </w:r>
      <w:r w:rsidR="005C2847" w:rsidRPr="008520B0">
        <w:rPr>
          <w:rFonts w:asciiTheme="majorEastAsia" w:eastAsiaTheme="majorEastAsia" w:hAnsiTheme="majorEastAsia" w:hint="eastAsia"/>
          <w:sz w:val="24"/>
          <w:szCs w:val="24"/>
        </w:rPr>
        <w:t>仕様書</w:t>
      </w:r>
      <w:r>
        <w:rPr>
          <w:rFonts w:asciiTheme="majorEastAsia" w:eastAsiaTheme="majorEastAsia" w:hAnsiTheme="majorEastAsia" w:hint="eastAsia"/>
          <w:sz w:val="24"/>
          <w:szCs w:val="24"/>
        </w:rPr>
        <w:t>（案）</w:t>
      </w:r>
    </w:p>
    <w:p w14:paraId="42F867B9" w14:textId="77777777" w:rsidR="008520B0" w:rsidRDefault="008520B0" w:rsidP="00B74A4C">
      <w:pPr>
        <w:rPr>
          <w:rFonts w:asciiTheme="majorEastAsia" w:eastAsiaTheme="majorEastAsia" w:hAnsiTheme="majorEastAsia"/>
        </w:rPr>
      </w:pPr>
    </w:p>
    <w:p w14:paraId="2296F36C" w14:textId="485D6BAB" w:rsidR="005C05D5" w:rsidRPr="00863DFE" w:rsidRDefault="00B74A4C" w:rsidP="00B74A4C">
      <w:pPr>
        <w:rPr>
          <w:rFonts w:asciiTheme="majorEastAsia" w:eastAsiaTheme="majorEastAsia" w:hAnsiTheme="majorEastAsia"/>
        </w:rPr>
      </w:pPr>
      <w:r w:rsidRPr="00863DFE">
        <w:rPr>
          <w:rFonts w:asciiTheme="majorEastAsia" w:eastAsiaTheme="majorEastAsia" w:hAnsiTheme="majorEastAsia" w:hint="eastAsia"/>
        </w:rPr>
        <w:t>１．</w:t>
      </w:r>
      <w:r w:rsidR="006D2945" w:rsidRPr="00863DFE">
        <w:rPr>
          <w:rFonts w:asciiTheme="majorEastAsia" w:eastAsiaTheme="majorEastAsia" w:hAnsiTheme="majorEastAsia" w:hint="eastAsia"/>
        </w:rPr>
        <w:t>業務</w:t>
      </w:r>
      <w:r w:rsidR="00183EA0" w:rsidRPr="00863DFE">
        <w:rPr>
          <w:rFonts w:asciiTheme="majorEastAsia" w:eastAsiaTheme="majorEastAsia" w:hAnsiTheme="majorEastAsia" w:hint="eastAsia"/>
        </w:rPr>
        <w:t>名</w:t>
      </w:r>
    </w:p>
    <w:p w14:paraId="14053973" w14:textId="3BDB373E" w:rsidR="0021074B" w:rsidRPr="00863DFE" w:rsidRDefault="00433361" w:rsidP="00B23EDE">
      <w:pPr>
        <w:ind w:firstLineChars="200" w:firstLine="420"/>
        <w:rPr>
          <w:rFonts w:asciiTheme="minorEastAsia" w:hAnsiTheme="minorEastAsia"/>
        </w:rPr>
      </w:pPr>
      <w:bookmarkStart w:id="0" w:name="_Hlk99736680"/>
      <w:r>
        <w:rPr>
          <w:rFonts w:asciiTheme="minorEastAsia" w:hAnsiTheme="minorEastAsia" w:hint="eastAsia"/>
        </w:rPr>
        <w:t>仙台ゆかりの漫画・アニメを活用した海外出展</w:t>
      </w:r>
      <w:r w:rsidR="00B356C7">
        <w:rPr>
          <w:rFonts w:asciiTheme="minorEastAsia" w:hAnsiTheme="minorEastAsia" w:hint="eastAsia"/>
        </w:rPr>
        <w:t>業務</w:t>
      </w:r>
    </w:p>
    <w:bookmarkEnd w:id="0"/>
    <w:p w14:paraId="2779A1A2" w14:textId="77777777" w:rsidR="00DF1123" w:rsidRPr="00863DFE" w:rsidRDefault="00DF1123" w:rsidP="0021074B">
      <w:pPr>
        <w:ind w:left="1050" w:hangingChars="500" w:hanging="1050"/>
        <w:rPr>
          <w:rFonts w:asciiTheme="minorEastAsia" w:hAnsiTheme="minorEastAsia"/>
        </w:rPr>
      </w:pPr>
    </w:p>
    <w:p w14:paraId="01F17FE8" w14:textId="0DA8369C" w:rsidR="001808CB" w:rsidRPr="00717919" w:rsidRDefault="00B74A4C" w:rsidP="00C82B38">
      <w:pPr>
        <w:rPr>
          <w:rFonts w:asciiTheme="majorEastAsia" w:eastAsiaTheme="majorEastAsia" w:hAnsiTheme="majorEastAsia"/>
        </w:rPr>
      </w:pPr>
      <w:r w:rsidRPr="00717919">
        <w:rPr>
          <w:rFonts w:asciiTheme="majorEastAsia" w:eastAsiaTheme="majorEastAsia" w:hAnsiTheme="majorEastAsia" w:hint="eastAsia"/>
        </w:rPr>
        <w:t>２．</w:t>
      </w:r>
      <w:r w:rsidR="00B356C7">
        <w:rPr>
          <w:rFonts w:asciiTheme="majorEastAsia" w:eastAsiaTheme="majorEastAsia" w:hAnsiTheme="majorEastAsia" w:hint="eastAsia"/>
        </w:rPr>
        <w:t>業務の</w:t>
      </w:r>
      <w:r w:rsidR="00882085" w:rsidRPr="00717919">
        <w:rPr>
          <w:rFonts w:asciiTheme="majorEastAsia" w:eastAsiaTheme="majorEastAsia" w:hAnsiTheme="majorEastAsia" w:hint="eastAsia"/>
        </w:rPr>
        <w:t>目</w:t>
      </w:r>
      <w:r w:rsidR="0021074B" w:rsidRPr="00717919">
        <w:rPr>
          <w:rFonts w:asciiTheme="majorEastAsia" w:eastAsiaTheme="majorEastAsia" w:hAnsiTheme="majorEastAsia" w:hint="eastAsia"/>
        </w:rPr>
        <w:t>的</w:t>
      </w:r>
    </w:p>
    <w:p w14:paraId="774DC437" w14:textId="10EEC847" w:rsidR="001C495D" w:rsidRPr="001C495D" w:rsidRDefault="001C495D" w:rsidP="001C495D">
      <w:pPr>
        <w:ind w:leftChars="100" w:left="210" w:firstLineChars="100" w:firstLine="210"/>
        <w:rPr>
          <w:rFonts w:asciiTheme="minorEastAsia" w:hAnsiTheme="minorEastAsia"/>
        </w:rPr>
      </w:pPr>
      <w:r>
        <w:rPr>
          <w:rFonts w:asciiTheme="minorEastAsia" w:hAnsiTheme="minorEastAsia" w:hint="eastAsia"/>
        </w:rPr>
        <w:t>ハイキュー‼</w:t>
      </w:r>
      <w:r w:rsidR="009C2CDF">
        <w:rPr>
          <w:rFonts w:asciiTheme="minorEastAsia" w:hAnsiTheme="minorEastAsia" w:hint="eastAsia"/>
        </w:rPr>
        <w:t>、</w:t>
      </w:r>
      <w:r w:rsidR="00D613C6">
        <w:rPr>
          <w:rFonts w:asciiTheme="minorEastAsia" w:hAnsiTheme="minorEastAsia" w:hint="eastAsia"/>
        </w:rPr>
        <w:t>ジョジョの奇妙な冒険</w:t>
      </w:r>
      <w:r w:rsidR="00015219">
        <w:rPr>
          <w:rFonts w:asciiTheme="minorEastAsia" w:hAnsiTheme="minorEastAsia" w:hint="eastAsia"/>
        </w:rPr>
        <w:t>など、</w:t>
      </w:r>
      <w:r>
        <w:rPr>
          <w:rFonts w:asciiTheme="minorEastAsia" w:hAnsiTheme="minorEastAsia" w:hint="eastAsia"/>
        </w:rPr>
        <w:t>本市にゆかりのある漫画</w:t>
      </w:r>
      <w:r w:rsidR="00D613C6">
        <w:rPr>
          <w:rFonts w:asciiTheme="minorEastAsia" w:hAnsiTheme="minorEastAsia" w:hint="eastAsia"/>
        </w:rPr>
        <w:t>・</w:t>
      </w:r>
      <w:r>
        <w:rPr>
          <w:rFonts w:asciiTheme="minorEastAsia" w:hAnsiTheme="minorEastAsia" w:hint="eastAsia"/>
        </w:rPr>
        <w:t>アニメは海外でも人気のあるコンテンツであり、</w:t>
      </w:r>
      <w:r w:rsidR="00D613C6">
        <w:rPr>
          <w:rFonts w:asciiTheme="minorEastAsia" w:hAnsiTheme="minorEastAsia" w:hint="eastAsia"/>
        </w:rPr>
        <w:t>作品の舞台となった市内の実在の場所を海外のファンが訪れ</w:t>
      </w:r>
      <w:r w:rsidR="0004019E">
        <w:rPr>
          <w:rFonts w:asciiTheme="minorEastAsia" w:hAnsiTheme="minorEastAsia" w:hint="eastAsia"/>
        </w:rPr>
        <w:t>るなど、</w:t>
      </w:r>
      <w:r w:rsidR="00113929">
        <w:rPr>
          <w:rFonts w:asciiTheme="minorEastAsia" w:hAnsiTheme="minorEastAsia" w:hint="eastAsia"/>
        </w:rPr>
        <w:t>本市への誘客促進に</w:t>
      </w:r>
      <w:r w:rsidR="009C2CDF">
        <w:rPr>
          <w:rFonts w:asciiTheme="minorEastAsia" w:hAnsiTheme="minorEastAsia" w:hint="eastAsia"/>
        </w:rPr>
        <w:t>も</w:t>
      </w:r>
      <w:r w:rsidR="00113929">
        <w:rPr>
          <w:rFonts w:asciiTheme="minorEastAsia" w:hAnsiTheme="minorEastAsia" w:hint="eastAsia"/>
        </w:rPr>
        <w:t>つながっている。</w:t>
      </w:r>
    </w:p>
    <w:p w14:paraId="56B15D56" w14:textId="66B09AC3" w:rsidR="00E574B0" w:rsidRPr="00E574B0" w:rsidRDefault="005E5EFC" w:rsidP="00015219">
      <w:pPr>
        <w:ind w:leftChars="100" w:left="210" w:firstLineChars="100" w:firstLine="210"/>
        <w:rPr>
          <w:rFonts w:asciiTheme="minorEastAsia" w:hAnsiTheme="minorEastAsia"/>
        </w:rPr>
      </w:pPr>
      <w:r>
        <w:rPr>
          <w:rFonts w:asciiTheme="minorEastAsia" w:hAnsiTheme="minorEastAsia" w:hint="eastAsia"/>
        </w:rPr>
        <w:t>本事業</w:t>
      </w:r>
      <w:r w:rsidR="000D567C">
        <w:rPr>
          <w:rFonts w:asciiTheme="minorEastAsia" w:hAnsiTheme="minorEastAsia" w:hint="eastAsia"/>
        </w:rPr>
        <w:t>で</w:t>
      </w:r>
      <w:r>
        <w:rPr>
          <w:rFonts w:asciiTheme="minorEastAsia" w:hAnsiTheme="minorEastAsia" w:hint="eastAsia"/>
        </w:rPr>
        <w:t>は、</w:t>
      </w:r>
      <w:r w:rsidR="00015219">
        <w:rPr>
          <w:rFonts w:asciiTheme="minorEastAsia" w:hAnsiTheme="minorEastAsia" w:hint="eastAsia"/>
        </w:rPr>
        <w:t>本市にゆかりのある漫画・アニメを活用した</w:t>
      </w:r>
      <w:r w:rsidR="00113929">
        <w:rPr>
          <w:rFonts w:asciiTheme="minorEastAsia" w:hAnsiTheme="minorEastAsia" w:hint="eastAsia"/>
        </w:rPr>
        <w:t>展示</w:t>
      </w:r>
      <w:r w:rsidR="00015219">
        <w:rPr>
          <w:rFonts w:asciiTheme="minorEastAsia" w:hAnsiTheme="minorEastAsia" w:hint="eastAsia"/>
        </w:rPr>
        <w:t>ブースを</w:t>
      </w:r>
      <w:r w:rsidR="009C2CDF">
        <w:rPr>
          <w:rFonts w:asciiTheme="minorEastAsia" w:hAnsiTheme="minorEastAsia" w:hint="eastAsia"/>
        </w:rPr>
        <w:t>フランスで開催される</w:t>
      </w:r>
      <w:r w:rsidR="00113929">
        <w:rPr>
          <w:rFonts w:asciiTheme="minorEastAsia" w:hAnsiTheme="minorEastAsia" w:hint="eastAsia"/>
        </w:rPr>
        <w:t>「</w:t>
      </w:r>
      <w:r w:rsidR="00015219">
        <w:rPr>
          <w:rFonts w:asciiTheme="minorEastAsia" w:hAnsiTheme="minorEastAsia" w:hint="eastAsia"/>
        </w:rPr>
        <w:t>Japan Expo Paris 2026</w:t>
      </w:r>
      <w:r w:rsidR="00113929">
        <w:rPr>
          <w:rFonts w:asciiTheme="minorEastAsia" w:hAnsiTheme="minorEastAsia" w:hint="eastAsia"/>
        </w:rPr>
        <w:t>」</w:t>
      </w:r>
      <w:r>
        <w:rPr>
          <w:rFonts w:asciiTheme="minorEastAsia" w:hAnsiTheme="minorEastAsia" w:hint="eastAsia"/>
        </w:rPr>
        <w:t>に出展</w:t>
      </w:r>
      <w:r w:rsidR="00A21DDB">
        <w:rPr>
          <w:rFonts w:asciiTheme="minorEastAsia" w:hAnsiTheme="minorEastAsia" w:hint="eastAsia"/>
        </w:rPr>
        <w:t>することで</w:t>
      </w:r>
      <w:r>
        <w:rPr>
          <w:rFonts w:asciiTheme="minorEastAsia" w:hAnsiTheme="minorEastAsia" w:hint="eastAsia"/>
        </w:rPr>
        <w:t>、</w:t>
      </w:r>
      <w:r w:rsidR="00113929">
        <w:rPr>
          <w:rFonts w:asciiTheme="minorEastAsia" w:hAnsiTheme="minorEastAsia" w:hint="eastAsia"/>
        </w:rPr>
        <w:t>本市の魅力を知っていただき認知度の拡大を図るとともに、海外からの</w:t>
      </w:r>
      <w:r w:rsidR="00E574B0" w:rsidRPr="00E574B0">
        <w:rPr>
          <w:rFonts w:asciiTheme="minorEastAsia" w:hAnsiTheme="minorEastAsia" w:hint="eastAsia"/>
        </w:rPr>
        <w:t>観光誘客につなげる</w:t>
      </w:r>
      <w:r w:rsidR="000D567C">
        <w:rPr>
          <w:rFonts w:asciiTheme="minorEastAsia" w:hAnsiTheme="minorEastAsia" w:hint="eastAsia"/>
        </w:rPr>
        <w:t>。</w:t>
      </w:r>
    </w:p>
    <w:p w14:paraId="01AEC4F9" w14:textId="77777777" w:rsidR="008B5CAF" w:rsidRPr="00015219" w:rsidRDefault="008B5CAF" w:rsidP="00FE0607">
      <w:pPr>
        <w:rPr>
          <w:rFonts w:asciiTheme="minorEastAsia" w:hAnsiTheme="minorEastAsia"/>
        </w:rPr>
      </w:pPr>
    </w:p>
    <w:p w14:paraId="28C72D98" w14:textId="63C54A8B" w:rsidR="00FE5A80" w:rsidRPr="000E16E0" w:rsidRDefault="004D3E00" w:rsidP="00B74A4C">
      <w:pPr>
        <w:rPr>
          <w:rFonts w:asciiTheme="majorEastAsia" w:eastAsiaTheme="majorEastAsia" w:hAnsiTheme="majorEastAsia"/>
        </w:rPr>
      </w:pPr>
      <w:r>
        <w:rPr>
          <w:rFonts w:asciiTheme="majorEastAsia" w:eastAsiaTheme="majorEastAsia" w:hAnsiTheme="majorEastAsia" w:hint="eastAsia"/>
        </w:rPr>
        <w:t>３</w:t>
      </w:r>
      <w:r w:rsidR="00B74A4C" w:rsidRPr="000E16E0">
        <w:rPr>
          <w:rFonts w:asciiTheme="majorEastAsia" w:eastAsiaTheme="majorEastAsia" w:hAnsiTheme="majorEastAsia" w:hint="eastAsia"/>
        </w:rPr>
        <w:t>．</w:t>
      </w:r>
      <w:r w:rsidR="00B76C97">
        <w:rPr>
          <w:rFonts w:asciiTheme="majorEastAsia" w:eastAsiaTheme="majorEastAsia" w:hAnsiTheme="majorEastAsia" w:hint="eastAsia"/>
        </w:rPr>
        <w:t>委託</w:t>
      </w:r>
      <w:r w:rsidR="00FE5A80" w:rsidRPr="000E16E0">
        <w:rPr>
          <w:rFonts w:asciiTheme="majorEastAsia" w:eastAsiaTheme="majorEastAsia" w:hAnsiTheme="majorEastAsia" w:hint="eastAsia"/>
        </w:rPr>
        <w:t>期間</w:t>
      </w:r>
    </w:p>
    <w:p w14:paraId="7C2CEF58" w14:textId="19745051" w:rsidR="00FE5A80" w:rsidRPr="000E16E0" w:rsidRDefault="00FE5A80" w:rsidP="00FE5A80">
      <w:pPr>
        <w:pStyle w:val="a5"/>
        <w:ind w:leftChars="0" w:left="420"/>
        <w:rPr>
          <w:rFonts w:asciiTheme="minorEastAsia" w:hAnsiTheme="minorEastAsia"/>
        </w:rPr>
      </w:pPr>
      <w:bookmarkStart w:id="1" w:name="_Hlk13662253"/>
      <w:r w:rsidRPr="000E16E0">
        <w:rPr>
          <w:rFonts w:asciiTheme="minorEastAsia" w:hAnsiTheme="minorEastAsia" w:hint="eastAsia"/>
        </w:rPr>
        <w:t>契約</w:t>
      </w:r>
      <w:r w:rsidR="00B76C97">
        <w:rPr>
          <w:rFonts w:asciiTheme="minorEastAsia" w:hAnsiTheme="minorEastAsia" w:hint="eastAsia"/>
        </w:rPr>
        <w:t>締結の</w:t>
      </w:r>
      <w:r w:rsidRPr="000E16E0">
        <w:rPr>
          <w:rFonts w:asciiTheme="minorEastAsia" w:hAnsiTheme="minorEastAsia" w:hint="eastAsia"/>
        </w:rPr>
        <w:t>日から</w:t>
      </w:r>
      <w:r w:rsidR="00113929">
        <w:rPr>
          <w:rFonts w:asciiTheme="minorEastAsia" w:hAnsiTheme="minorEastAsia" w:hint="eastAsia"/>
        </w:rPr>
        <w:t>令和8</w:t>
      </w:r>
      <w:r w:rsidRPr="000E16E0">
        <w:rPr>
          <w:rFonts w:asciiTheme="minorEastAsia" w:hAnsiTheme="minorEastAsia" w:hint="eastAsia"/>
        </w:rPr>
        <w:t>年</w:t>
      </w:r>
      <w:bookmarkStart w:id="2" w:name="_Hlk13664645"/>
      <w:r w:rsidR="00113929" w:rsidRPr="00113929">
        <w:rPr>
          <w:rFonts w:asciiTheme="minorEastAsia" w:hAnsiTheme="minorEastAsia" w:hint="eastAsia"/>
        </w:rPr>
        <w:t>10</w:t>
      </w:r>
      <w:r w:rsidRPr="00113929">
        <w:rPr>
          <w:rFonts w:asciiTheme="minorEastAsia" w:hAnsiTheme="minorEastAsia" w:hint="eastAsia"/>
        </w:rPr>
        <w:t>月</w:t>
      </w:r>
      <w:bookmarkEnd w:id="2"/>
      <w:r w:rsidR="00B14CBC" w:rsidRPr="00113929">
        <w:rPr>
          <w:rFonts w:asciiTheme="minorEastAsia" w:hAnsiTheme="minorEastAsia" w:hint="eastAsia"/>
        </w:rPr>
        <w:t>3</w:t>
      </w:r>
      <w:r w:rsidR="00113929">
        <w:rPr>
          <w:rFonts w:asciiTheme="minorEastAsia" w:hAnsiTheme="minorEastAsia" w:hint="eastAsia"/>
        </w:rPr>
        <w:t>0</w:t>
      </w:r>
      <w:r w:rsidRPr="00113929">
        <w:rPr>
          <w:rFonts w:asciiTheme="minorEastAsia" w:hAnsiTheme="minorEastAsia" w:hint="eastAsia"/>
        </w:rPr>
        <w:t>日</w:t>
      </w:r>
      <w:r w:rsidR="00FE0607" w:rsidRPr="00113929">
        <w:rPr>
          <w:rFonts w:asciiTheme="minorEastAsia" w:hAnsiTheme="minorEastAsia" w:hint="eastAsia"/>
        </w:rPr>
        <w:t>（</w:t>
      </w:r>
      <w:r w:rsidR="00113929">
        <w:rPr>
          <w:rFonts w:asciiTheme="minorEastAsia" w:hAnsiTheme="minorEastAsia" w:hint="eastAsia"/>
        </w:rPr>
        <w:t>金</w:t>
      </w:r>
      <w:r w:rsidR="00FE0607" w:rsidRPr="00113929">
        <w:rPr>
          <w:rFonts w:asciiTheme="minorEastAsia" w:hAnsiTheme="minorEastAsia" w:hint="eastAsia"/>
        </w:rPr>
        <w:t>）</w:t>
      </w:r>
      <w:r w:rsidRPr="000E16E0">
        <w:rPr>
          <w:rFonts w:asciiTheme="minorEastAsia" w:hAnsiTheme="minorEastAsia" w:hint="eastAsia"/>
        </w:rPr>
        <w:t>まで</w:t>
      </w:r>
    </w:p>
    <w:bookmarkEnd w:id="1"/>
    <w:p w14:paraId="62E6EC9E" w14:textId="77777777" w:rsidR="00FE5A80" w:rsidRPr="000E16E0" w:rsidRDefault="00FE5A80" w:rsidP="00FE5A80">
      <w:pPr>
        <w:rPr>
          <w:rFonts w:asciiTheme="minorEastAsia" w:hAnsiTheme="minorEastAsia"/>
        </w:rPr>
      </w:pPr>
    </w:p>
    <w:p w14:paraId="501047BC" w14:textId="00EA8C0A" w:rsidR="0021074B" w:rsidRPr="000E16E0" w:rsidRDefault="004D3E00" w:rsidP="00B74A4C">
      <w:pPr>
        <w:rPr>
          <w:rFonts w:asciiTheme="majorEastAsia" w:eastAsiaTheme="majorEastAsia" w:hAnsiTheme="majorEastAsia"/>
        </w:rPr>
      </w:pPr>
      <w:r>
        <w:rPr>
          <w:rFonts w:asciiTheme="majorEastAsia" w:eastAsiaTheme="majorEastAsia" w:hAnsiTheme="majorEastAsia" w:hint="eastAsia"/>
        </w:rPr>
        <w:t>４</w:t>
      </w:r>
      <w:r w:rsidR="00B74A4C" w:rsidRPr="000E16E0">
        <w:rPr>
          <w:rFonts w:asciiTheme="majorEastAsia" w:eastAsiaTheme="majorEastAsia" w:hAnsiTheme="majorEastAsia" w:hint="eastAsia"/>
        </w:rPr>
        <w:t>．</w:t>
      </w:r>
      <w:r w:rsidR="00B356C7">
        <w:rPr>
          <w:rFonts w:asciiTheme="majorEastAsia" w:eastAsiaTheme="majorEastAsia" w:hAnsiTheme="majorEastAsia" w:hint="eastAsia"/>
        </w:rPr>
        <w:t>業務の内容</w:t>
      </w:r>
    </w:p>
    <w:p w14:paraId="00A9A716" w14:textId="71CCD915" w:rsidR="000D567C" w:rsidRPr="00F7013C" w:rsidRDefault="00113929" w:rsidP="00F7013C">
      <w:pPr>
        <w:ind w:leftChars="100" w:left="210" w:firstLineChars="100" w:firstLine="210"/>
        <w:rPr>
          <w:rFonts w:asciiTheme="minorEastAsia" w:hAnsiTheme="minorEastAsia"/>
        </w:rPr>
      </w:pPr>
      <w:r>
        <w:rPr>
          <w:rFonts w:asciiTheme="minorEastAsia" w:hAnsiTheme="minorEastAsia" w:hint="eastAsia"/>
        </w:rPr>
        <w:t>「Japan Expo Paris」は漫画・アニメ</w:t>
      </w:r>
      <w:r w:rsidR="009C2CDF">
        <w:rPr>
          <w:rFonts w:asciiTheme="minorEastAsia" w:hAnsiTheme="minorEastAsia" w:hint="eastAsia"/>
        </w:rPr>
        <w:t>・ゲーム・伝統文化</w:t>
      </w:r>
      <w:r>
        <w:rPr>
          <w:rFonts w:asciiTheme="minorEastAsia" w:hAnsiTheme="minorEastAsia" w:hint="eastAsia"/>
        </w:rPr>
        <w:t>など、日本の様々な文化を発信するヨーロッパ最大級の</w:t>
      </w:r>
      <w:r w:rsidR="003B017E">
        <w:rPr>
          <w:rFonts w:asciiTheme="minorEastAsia" w:hAnsiTheme="minorEastAsia" w:hint="eastAsia"/>
        </w:rPr>
        <w:t>イベント</w:t>
      </w:r>
      <w:r>
        <w:rPr>
          <w:rFonts w:asciiTheme="minorEastAsia" w:hAnsiTheme="minorEastAsia" w:hint="eastAsia"/>
        </w:rPr>
        <w:t>であり、フランスや欧州の人々にとっては、日本に触れる玄関口として</w:t>
      </w:r>
      <w:r w:rsidR="009C2CDF">
        <w:rPr>
          <w:rFonts w:asciiTheme="minorEastAsia" w:hAnsiTheme="minorEastAsia" w:hint="eastAsia"/>
        </w:rPr>
        <w:t>定着している。</w:t>
      </w:r>
      <w:r w:rsidR="000D567C">
        <w:rPr>
          <w:rFonts w:asciiTheme="minorEastAsia" w:hAnsiTheme="minorEastAsia" w:hint="eastAsia"/>
        </w:rPr>
        <w:t>当該</w:t>
      </w:r>
      <w:r w:rsidR="003B017E">
        <w:rPr>
          <w:rFonts w:asciiTheme="minorEastAsia" w:hAnsiTheme="minorEastAsia" w:hint="eastAsia"/>
        </w:rPr>
        <w:t>イベント</w:t>
      </w:r>
      <w:r w:rsidR="006435B1">
        <w:rPr>
          <w:rFonts w:asciiTheme="minorEastAsia" w:hAnsiTheme="minorEastAsia" w:hint="eastAsia"/>
        </w:rPr>
        <w:t>は、</w:t>
      </w:r>
      <w:r w:rsidR="009C2CDF">
        <w:rPr>
          <w:rFonts w:asciiTheme="minorEastAsia" w:hAnsiTheme="minorEastAsia" w:hint="eastAsia"/>
        </w:rPr>
        <w:t>若者から家族連れまで幅広い年齢層の来場者がいることから、</w:t>
      </w:r>
      <w:r w:rsidR="000D567C">
        <w:rPr>
          <w:rFonts w:ascii="ＭＳ 明朝" w:hAnsi="ＭＳ 明朝" w:cs="Arial" w:hint="eastAsia"/>
        </w:rPr>
        <w:t>訪日旅行の目的となる</w:t>
      </w:r>
      <w:r w:rsidR="006435B1">
        <w:rPr>
          <w:rFonts w:ascii="ＭＳ 明朝" w:hAnsi="ＭＳ 明朝" w:cs="Arial" w:hint="eastAsia"/>
        </w:rPr>
        <w:t>ような</w:t>
      </w:r>
      <w:r w:rsidR="000D567C">
        <w:rPr>
          <w:rFonts w:ascii="ＭＳ 明朝" w:hAnsi="ＭＳ 明朝" w:cs="Arial" w:hint="eastAsia"/>
        </w:rPr>
        <w:t>本市にゆかりのある漫画・アニメ</w:t>
      </w:r>
      <w:r w:rsidR="006435B1">
        <w:rPr>
          <w:rFonts w:ascii="ＭＳ 明朝" w:hAnsi="ＭＳ 明朝" w:cs="Arial" w:hint="eastAsia"/>
        </w:rPr>
        <w:t>の展示ブースを出展し、そ</w:t>
      </w:r>
      <w:r w:rsidR="000D567C">
        <w:rPr>
          <w:rFonts w:ascii="ＭＳ 明朝" w:hAnsi="ＭＳ 明朝" w:cs="Arial" w:hint="eastAsia"/>
        </w:rPr>
        <w:t>の魅力</w:t>
      </w:r>
      <w:r w:rsidR="006435B1">
        <w:rPr>
          <w:rFonts w:ascii="ＭＳ 明朝" w:hAnsi="ＭＳ 明朝" w:cs="Arial" w:hint="eastAsia"/>
        </w:rPr>
        <w:t>について</w:t>
      </w:r>
      <w:r w:rsidR="007E090A" w:rsidRPr="002166E5">
        <w:rPr>
          <w:rFonts w:ascii="ＭＳ 明朝" w:hAnsi="ＭＳ 明朝" w:cs="Arial" w:hint="eastAsia"/>
        </w:rPr>
        <w:t>PR</w:t>
      </w:r>
      <w:r w:rsidR="000D567C">
        <w:rPr>
          <w:rFonts w:ascii="ＭＳ 明朝" w:hAnsi="ＭＳ 明朝" w:cs="Arial" w:hint="eastAsia"/>
        </w:rPr>
        <w:t>を行う。</w:t>
      </w:r>
    </w:p>
    <w:p w14:paraId="3CBE139B" w14:textId="34A793F9" w:rsidR="00A83800" w:rsidRDefault="000D567C" w:rsidP="00A83800">
      <w:pPr>
        <w:ind w:leftChars="100" w:left="210" w:firstLineChars="100" w:firstLine="210"/>
        <w:rPr>
          <w:rFonts w:ascii="ＭＳ 明朝" w:hAnsi="ＭＳ 明朝" w:cs="Arial"/>
        </w:rPr>
      </w:pPr>
      <w:r>
        <w:rPr>
          <w:rFonts w:ascii="ＭＳ 明朝" w:hAnsi="ＭＳ 明朝" w:cs="Arial" w:hint="eastAsia"/>
        </w:rPr>
        <w:t>展示</w:t>
      </w:r>
      <w:r w:rsidR="00A83800" w:rsidRPr="002166E5">
        <w:rPr>
          <w:rFonts w:ascii="ＭＳ 明朝" w:hAnsi="ＭＳ 明朝" w:cs="Arial" w:hint="eastAsia"/>
        </w:rPr>
        <w:t>ブースでは、</w:t>
      </w:r>
      <w:r w:rsidR="00D42379">
        <w:rPr>
          <w:rFonts w:ascii="ＭＳ 明朝" w:hAnsi="ＭＳ 明朝" w:cs="Arial" w:hint="eastAsia"/>
        </w:rPr>
        <w:t>作品</w:t>
      </w:r>
      <w:r w:rsidR="00D43A54">
        <w:rPr>
          <w:rFonts w:ascii="ＭＳ 明朝" w:hAnsi="ＭＳ 明朝" w:cs="Arial" w:hint="eastAsia"/>
        </w:rPr>
        <w:t>と本市のつながり</w:t>
      </w:r>
      <w:r w:rsidR="00A37767">
        <w:rPr>
          <w:rFonts w:ascii="ＭＳ 明朝" w:hAnsi="ＭＳ 明朝" w:cs="Arial" w:hint="eastAsia"/>
        </w:rPr>
        <w:t>について</w:t>
      </w:r>
      <w:r w:rsidR="00A83800" w:rsidRPr="002166E5">
        <w:rPr>
          <w:rFonts w:ascii="ＭＳ 明朝" w:hAnsi="ＭＳ 明朝" w:cs="Arial" w:hint="eastAsia"/>
        </w:rPr>
        <w:t>スタッフか</w:t>
      </w:r>
      <w:r w:rsidR="00A83800" w:rsidRPr="00E52638">
        <w:rPr>
          <w:rFonts w:ascii="ＭＳ 明朝" w:hAnsi="ＭＳ 明朝" w:cs="Arial" w:hint="eastAsia"/>
        </w:rPr>
        <w:t>ら</w:t>
      </w:r>
      <w:r w:rsidR="007A13A6" w:rsidRPr="00E52638">
        <w:rPr>
          <w:rFonts w:ascii="ＭＳ 明朝" w:hAnsi="ＭＳ 明朝" w:cs="Arial" w:hint="eastAsia"/>
        </w:rPr>
        <w:t>チラシ</w:t>
      </w:r>
      <w:r w:rsidR="00A83800" w:rsidRPr="00E52638">
        <w:rPr>
          <w:rFonts w:ascii="ＭＳ 明朝" w:hAnsi="ＭＳ 明朝" w:cs="Arial" w:hint="eastAsia"/>
        </w:rPr>
        <w:t>やブース装飾、各種媒</w:t>
      </w:r>
      <w:r w:rsidR="00D43A54" w:rsidRPr="00E52638">
        <w:rPr>
          <w:rFonts w:ascii="ＭＳ 明朝" w:hAnsi="ＭＳ 明朝" w:cs="Arial" w:hint="eastAsia"/>
        </w:rPr>
        <w:t>体</w:t>
      </w:r>
      <w:r w:rsidR="00A83800" w:rsidRPr="00E52638">
        <w:rPr>
          <w:rFonts w:ascii="ＭＳ 明朝" w:hAnsi="ＭＳ 明朝" w:cs="Arial" w:hint="eastAsia"/>
        </w:rPr>
        <w:t>などを活用して来場者と積極的なコミュニケーションを取りながら、</w:t>
      </w:r>
      <w:r w:rsidR="00722180" w:rsidRPr="00E52638">
        <w:rPr>
          <w:rFonts w:ascii="ＭＳ 明朝" w:hAnsi="ＭＳ 明朝" w:cs="Arial" w:hint="eastAsia"/>
        </w:rPr>
        <w:t>市内の</w:t>
      </w:r>
      <w:r w:rsidR="007E090A" w:rsidRPr="0040649D">
        <w:rPr>
          <w:rFonts w:ascii="ＭＳ 明朝" w:hAnsi="ＭＳ 明朝" w:cs="Arial" w:hint="eastAsia"/>
        </w:rPr>
        <w:t>作品</w:t>
      </w:r>
      <w:r w:rsidR="00722180" w:rsidRPr="0040649D">
        <w:rPr>
          <w:rFonts w:ascii="ＭＳ 明朝" w:hAnsi="ＭＳ 明朝" w:cs="Arial" w:hint="eastAsia"/>
        </w:rPr>
        <w:t>とゆかりのある</w:t>
      </w:r>
      <w:r w:rsidR="007E090A" w:rsidRPr="0040649D">
        <w:rPr>
          <w:rFonts w:ascii="ＭＳ 明朝" w:hAnsi="ＭＳ 明朝" w:cs="Arial" w:hint="eastAsia"/>
        </w:rPr>
        <w:t>場所</w:t>
      </w:r>
      <w:r w:rsidR="00A83800" w:rsidRPr="0040649D">
        <w:rPr>
          <w:rFonts w:ascii="ＭＳ 明朝" w:hAnsi="ＭＳ 明朝" w:cs="Arial" w:hint="eastAsia"/>
        </w:rPr>
        <w:t>などを含めて</w:t>
      </w:r>
      <w:r w:rsidR="00A83800" w:rsidRPr="00E52638">
        <w:rPr>
          <w:rFonts w:ascii="ＭＳ 明朝" w:hAnsi="ＭＳ 明朝" w:cs="Arial" w:hint="eastAsia"/>
        </w:rPr>
        <w:t>PR</w:t>
      </w:r>
      <w:r w:rsidR="00B356C7" w:rsidRPr="00E52638">
        <w:rPr>
          <w:rFonts w:ascii="ＭＳ 明朝" w:hAnsi="ＭＳ 明朝" w:cs="Arial" w:hint="eastAsia"/>
        </w:rPr>
        <w:t>を行うことと</w:t>
      </w:r>
      <w:r w:rsidR="00A83800" w:rsidRPr="00E52638">
        <w:rPr>
          <w:rFonts w:ascii="ＭＳ 明朝" w:hAnsi="ＭＳ 明朝" w:cs="Arial" w:hint="eastAsia"/>
        </w:rPr>
        <w:t>する。</w:t>
      </w:r>
    </w:p>
    <w:p w14:paraId="59AC4C5A" w14:textId="77777777" w:rsidR="00B356C7" w:rsidRDefault="00B356C7" w:rsidP="00B356C7">
      <w:pPr>
        <w:ind w:firstLineChars="200" w:firstLine="420"/>
        <w:rPr>
          <w:rFonts w:ascii="ＭＳ 明朝" w:hAnsi="ＭＳ 明朝" w:cs="Arial"/>
        </w:rPr>
      </w:pPr>
    </w:p>
    <w:p w14:paraId="41F9F814" w14:textId="0BE4F5FC" w:rsidR="00B356C7" w:rsidRDefault="00B356C7" w:rsidP="00B356C7">
      <w:pPr>
        <w:ind w:firstLineChars="100" w:firstLine="210"/>
        <w:rPr>
          <w:rFonts w:ascii="ＭＳ 明朝" w:hAnsi="ＭＳ 明朝" w:cs="Arial"/>
        </w:rPr>
      </w:pPr>
      <w:r>
        <w:rPr>
          <w:rFonts w:ascii="ＭＳ 明朝" w:hAnsi="ＭＳ 明朝" w:cs="Arial" w:hint="eastAsia"/>
        </w:rPr>
        <w:t>【</w:t>
      </w:r>
      <w:r w:rsidRPr="007A13A6">
        <w:rPr>
          <w:rFonts w:ascii="ＭＳ 明朝" w:hAnsi="ＭＳ 明朝" w:cs="Arial" w:hint="eastAsia"/>
        </w:rPr>
        <w:t>Japan Expo Paris</w:t>
      </w:r>
      <w:r>
        <w:rPr>
          <w:rFonts w:ascii="ＭＳ 明朝" w:hAnsi="ＭＳ 明朝" w:cs="Arial" w:hint="eastAsia"/>
        </w:rPr>
        <w:t xml:space="preserve"> 2026（第25回）概要】</w:t>
      </w:r>
    </w:p>
    <w:p w14:paraId="2DAEF9DF" w14:textId="77777777" w:rsidR="00B356C7" w:rsidRDefault="00B356C7" w:rsidP="00B356C7">
      <w:pPr>
        <w:ind w:firstLineChars="200" w:firstLine="420"/>
        <w:rPr>
          <w:rFonts w:ascii="ＭＳ 明朝" w:hAnsi="ＭＳ 明朝" w:cs="Arial"/>
        </w:rPr>
      </w:pPr>
      <w:r>
        <w:rPr>
          <w:rFonts w:ascii="ＭＳ 明朝" w:hAnsi="ＭＳ 明朝" w:cs="Arial" w:hint="eastAsia"/>
        </w:rPr>
        <w:t>開催期間：令和8年7月9日(木)～7月12日(日)</w:t>
      </w:r>
    </w:p>
    <w:p w14:paraId="2CB4BB5A" w14:textId="77777777" w:rsidR="00B356C7" w:rsidRDefault="00B356C7" w:rsidP="00B356C7">
      <w:pPr>
        <w:ind w:firstLineChars="200" w:firstLine="420"/>
        <w:rPr>
          <w:rFonts w:ascii="ＭＳ 明朝" w:hAnsi="ＭＳ 明朝" w:cs="Arial"/>
        </w:rPr>
      </w:pPr>
      <w:r>
        <w:rPr>
          <w:rFonts w:ascii="ＭＳ 明朝" w:hAnsi="ＭＳ 明朝" w:cs="Arial" w:hint="eastAsia"/>
        </w:rPr>
        <w:t>会　　場：パリ・ノール・ヴィルパント展示会場</w:t>
      </w:r>
    </w:p>
    <w:p w14:paraId="5591E934" w14:textId="77777777" w:rsidR="00B356C7" w:rsidRDefault="00B356C7" w:rsidP="00113929">
      <w:pPr>
        <w:rPr>
          <w:rFonts w:ascii="ＭＳ 明朝" w:hAnsi="ＭＳ 明朝" w:cs="Arial"/>
        </w:rPr>
      </w:pPr>
    </w:p>
    <w:p w14:paraId="0541A95D" w14:textId="7B6FACF0" w:rsidR="00B356C7" w:rsidRPr="00B356C7" w:rsidRDefault="00A37767" w:rsidP="00B356C7">
      <w:pPr>
        <w:pStyle w:val="a5"/>
        <w:numPr>
          <w:ilvl w:val="0"/>
          <w:numId w:val="19"/>
        </w:numPr>
        <w:ind w:leftChars="0"/>
        <w:rPr>
          <w:rFonts w:ascii="ＭＳ 明朝" w:hAnsi="ＭＳ 明朝" w:cs="Arial"/>
        </w:rPr>
      </w:pPr>
      <w:r w:rsidRPr="002166E5">
        <w:rPr>
          <w:rFonts w:ascii="ＭＳ 明朝" w:hAnsi="ＭＳ 明朝" w:cs="Arial" w:hint="eastAsia"/>
        </w:rPr>
        <w:t>主催者</w:t>
      </w:r>
      <w:r w:rsidR="007E090A">
        <w:rPr>
          <w:rFonts w:ascii="ＭＳ 明朝" w:hAnsi="ＭＳ 明朝" w:cs="Arial" w:hint="eastAsia"/>
        </w:rPr>
        <w:t>、コンテンツホルダー</w:t>
      </w:r>
      <w:r w:rsidRPr="002166E5">
        <w:rPr>
          <w:rFonts w:ascii="ＭＳ 明朝" w:hAnsi="ＭＳ 明朝" w:cs="Arial" w:hint="eastAsia"/>
        </w:rPr>
        <w:t>等との連絡調整等</w:t>
      </w:r>
    </w:p>
    <w:p w14:paraId="71BA13A8" w14:textId="18C9D5C4" w:rsidR="007E090A" w:rsidRPr="00CF424A" w:rsidRDefault="00A37767" w:rsidP="007E090A">
      <w:pPr>
        <w:ind w:leftChars="100" w:left="420" w:hangingChars="100" w:hanging="210"/>
        <w:rPr>
          <w:rFonts w:ascii="ＭＳ 明朝" w:hAnsi="ＭＳ 明朝" w:cs="Arial"/>
          <w:bCs/>
        </w:rPr>
      </w:pPr>
      <w:r w:rsidRPr="00CF424A">
        <w:rPr>
          <w:rFonts w:ascii="ＭＳ 明朝" w:hAnsi="ＭＳ 明朝" w:cs="Arial" w:hint="eastAsia"/>
        </w:rPr>
        <w:t>・</w:t>
      </w:r>
      <w:r w:rsidR="007E090A" w:rsidRPr="00CF424A">
        <w:rPr>
          <w:rFonts w:ascii="ＭＳ 明朝" w:hAnsi="ＭＳ 明朝" w:cs="Arial" w:hint="eastAsia"/>
        </w:rPr>
        <w:t>本市</w:t>
      </w:r>
      <w:r w:rsidR="00BD66F8" w:rsidRPr="00CF424A">
        <w:rPr>
          <w:rFonts w:ascii="ＭＳ 明朝" w:hAnsi="ＭＳ 明朝" w:cs="Arial" w:hint="eastAsia"/>
        </w:rPr>
        <w:t>及び関連事業者にて</w:t>
      </w:r>
      <w:r w:rsidR="007E090A" w:rsidRPr="00CF424A">
        <w:rPr>
          <w:rFonts w:ascii="ＭＳ 明朝" w:hAnsi="ＭＳ 明朝" w:cs="Arial" w:hint="eastAsia"/>
        </w:rPr>
        <w:t>出展申込を行っている</w:t>
      </w:r>
      <w:r w:rsidR="001201C4" w:rsidRPr="00CF424A">
        <w:rPr>
          <w:rFonts w:ascii="ＭＳ 明朝" w:hAnsi="ＭＳ 明朝" w:cs="Arial" w:hint="eastAsia"/>
        </w:rPr>
        <w:t>「IP discovery</w:t>
      </w:r>
      <w:r w:rsidR="001201C4" w:rsidRPr="00CF424A">
        <w:rPr>
          <w:rFonts w:ascii="ＭＳ 明朝" w:hAnsi="ＭＳ 明朝" w:cs="Arial"/>
        </w:rPr>
        <w:t>ブース</w:t>
      </w:r>
      <w:r w:rsidR="001201C4" w:rsidRPr="00CF424A">
        <w:rPr>
          <w:rFonts w:ascii="ＭＳ 明朝" w:hAnsi="ＭＳ 明朝" w:cs="Arial" w:hint="eastAsia"/>
        </w:rPr>
        <w:t>」</w:t>
      </w:r>
      <w:r w:rsidR="007E090A" w:rsidRPr="00CF424A">
        <w:rPr>
          <w:rFonts w:ascii="ＭＳ 明朝" w:hAnsi="ＭＳ 明朝" w:cs="Arial" w:hint="eastAsia"/>
        </w:rPr>
        <w:t>について、</w:t>
      </w:r>
      <w:r w:rsidRPr="00CF424A">
        <w:rPr>
          <w:rFonts w:ascii="ＭＳ 明朝" w:hAnsi="ＭＳ 明朝" w:cs="Arial" w:hint="eastAsia"/>
          <w:bCs/>
        </w:rPr>
        <w:t>出展料</w:t>
      </w:r>
      <w:r w:rsidR="00BD66F8" w:rsidRPr="00CF424A">
        <w:rPr>
          <w:rFonts w:ascii="ＭＳ 明朝" w:hAnsi="ＭＳ 明朝" w:cs="Arial" w:hint="eastAsia"/>
          <w:bCs/>
        </w:rPr>
        <w:t>は委託</w:t>
      </w:r>
      <w:r w:rsidR="002B7E3D" w:rsidRPr="00CF424A">
        <w:rPr>
          <w:rFonts w:ascii="ＭＳ 明朝" w:hAnsi="ＭＳ 明朝" w:cs="Arial" w:hint="eastAsia"/>
          <w:bCs/>
        </w:rPr>
        <w:t>費</w:t>
      </w:r>
      <w:r w:rsidR="00BD66F8" w:rsidRPr="00CF424A">
        <w:rPr>
          <w:rFonts w:ascii="ＭＳ 明朝" w:hAnsi="ＭＳ 明朝" w:cs="Arial" w:hint="eastAsia"/>
          <w:bCs/>
        </w:rPr>
        <w:t>の中に含めるとともに</w:t>
      </w:r>
      <w:r w:rsidRPr="00CF424A">
        <w:rPr>
          <w:rFonts w:ascii="ＭＳ 明朝" w:hAnsi="ＭＳ 明朝" w:cs="Arial" w:hint="eastAsia"/>
          <w:bCs/>
        </w:rPr>
        <w:t>、</w:t>
      </w:r>
      <w:r w:rsidR="00BD66F8" w:rsidRPr="00CF424A">
        <w:rPr>
          <w:rFonts w:ascii="ＭＳ 明朝" w:hAnsi="ＭＳ 明朝" w:cs="Arial" w:hint="eastAsia"/>
          <w:bCs/>
        </w:rPr>
        <w:t>主催者との</w:t>
      </w:r>
      <w:r w:rsidRPr="00CF424A">
        <w:rPr>
          <w:rFonts w:ascii="ＭＳ 明朝" w:hAnsi="ＭＳ 明朝" w:cs="Arial" w:hint="eastAsia"/>
          <w:bCs/>
        </w:rPr>
        <w:t>出展に係る連絡調整及び手続等を行うこと。</w:t>
      </w:r>
    </w:p>
    <w:p w14:paraId="07495718" w14:textId="3FA11028" w:rsidR="007E090A" w:rsidRPr="007E090A" w:rsidRDefault="007E090A" w:rsidP="007E090A">
      <w:pPr>
        <w:ind w:leftChars="100" w:left="420" w:hangingChars="100" w:hanging="210"/>
        <w:rPr>
          <w:rFonts w:ascii="ＭＳ 明朝" w:hAnsi="ＭＳ 明朝" w:cs="Arial"/>
          <w:bCs/>
        </w:rPr>
      </w:pPr>
      <w:r w:rsidRPr="00CF424A">
        <w:rPr>
          <w:rFonts w:ascii="ＭＳ 明朝" w:hAnsi="ＭＳ 明朝" w:cs="Arial" w:hint="eastAsia"/>
          <w:bCs/>
        </w:rPr>
        <w:t>・</w:t>
      </w:r>
      <w:r w:rsidR="00A13747" w:rsidRPr="00CF424A">
        <w:rPr>
          <w:rFonts w:ascii="ＭＳ 明朝" w:hAnsi="ＭＳ 明朝" w:cs="Arial" w:hint="eastAsia"/>
          <w:bCs/>
        </w:rPr>
        <w:t>各</w:t>
      </w:r>
      <w:r w:rsidRPr="00CF424A">
        <w:rPr>
          <w:rFonts w:ascii="ＭＳ 明朝" w:hAnsi="ＭＳ 明朝" w:cs="Arial" w:hint="eastAsia"/>
          <w:bCs/>
        </w:rPr>
        <w:t>コンテンツホルダー</w:t>
      </w:r>
      <w:r w:rsidR="00A13747" w:rsidRPr="00CF424A">
        <w:rPr>
          <w:rFonts w:ascii="ＭＳ 明朝" w:hAnsi="ＭＳ 明朝" w:cs="Arial" w:hint="eastAsia"/>
          <w:bCs/>
        </w:rPr>
        <w:t>等</w:t>
      </w:r>
      <w:r w:rsidRPr="00CF424A">
        <w:rPr>
          <w:rFonts w:ascii="ＭＳ 明朝" w:hAnsi="ＭＳ 明朝" w:cs="Arial" w:hint="eastAsia"/>
          <w:bCs/>
        </w:rPr>
        <w:t>との調整</w:t>
      </w:r>
      <w:r w:rsidR="00A13747" w:rsidRPr="00CF424A">
        <w:rPr>
          <w:rFonts w:ascii="ＭＳ 明朝" w:hAnsi="ＭＳ 明朝" w:cs="Arial" w:hint="eastAsia"/>
          <w:bCs/>
        </w:rPr>
        <w:t>を行い、許諾</w:t>
      </w:r>
      <w:r w:rsidR="00901D1B" w:rsidRPr="00CF424A">
        <w:rPr>
          <w:rFonts w:ascii="ＭＳ 明朝" w:hAnsi="ＭＳ 明朝" w:cs="Arial" w:hint="eastAsia"/>
          <w:bCs/>
        </w:rPr>
        <w:t>及び許諾</w:t>
      </w:r>
      <w:r w:rsidR="00A13747" w:rsidRPr="00CF424A">
        <w:rPr>
          <w:rFonts w:ascii="ＭＳ 明朝" w:hAnsi="ＭＳ 明朝" w:cs="Arial" w:hint="eastAsia"/>
          <w:bCs/>
        </w:rPr>
        <w:t>料の支払い、その他出展に係る連絡調整及び</w:t>
      </w:r>
      <w:r w:rsidR="00A13747">
        <w:rPr>
          <w:rFonts w:ascii="ＭＳ 明朝" w:hAnsi="ＭＳ 明朝" w:cs="Arial" w:hint="eastAsia"/>
          <w:bCs/>
        </w:rPr>
        <w:t>手続等を行うこと。</w:t>
      </w:r>
    </w:p>
    <w:p w14:paraId="4F70DEAA" w14:textId="2E591126" w:rsidR="00A13747" w:rsidRPr="00A13747" w:rsidRDefault="00A37767" w:rsidP="00A13747">
      <w:pPr>
        <w:pStyle w:val="a5"/>
        <w:numPr>
          <w:ilvl w:val="0"/>
          <w:numId w:val="19"/>
        </w:numPr>
        <w:ind w:leftChars="0"/>
        <w:rPr>
          <w:rFonts w:ascii="ＭＳ 明朝" w:hAnsi="ＭＳ 明朝" w:cs="Arial"/>
        </w:rPr>
      </w:pPr>
      <w:r w:rsidRPr="002166E5">
        <w:rPr>
          <w:rFonts w:ascii="ＭＳ 明朝" w:hAnsi="ＭＳ 明朝" w:cs="Arial" w:hint="eastAsia"/>
        </w:rPr>
        <w:t>ブースの設計</w:t>
      </w:r>
    </w:p>
    <w:p w14:paraId="73A93C06" w14:textId="121A77E1" w:rsidR="00A13747" w:rsidRDefault="00A13747" w:rsidP="00A37767">
      <w:pPr>
        <w:ind w:leftChars="100" w:left="420" w:hangingChars="100" w:hanging="210"/>
        <w:rPr>
          <w:rFonts w:ascii="ＭＳ 明朝" w:hAnsi="ＭＳ 明朝" w:cs="Arial"/>
        </w:rPr>
      </w:pPr>
      <w:r w:rsidRPr="002166E5">
        <w:rPr>
          <w:rFonts w:ascii="ＭＳ 明朝" w:hAnsi="ＭＳ 明朝" w:cs="Arial" w:hint="eastAsia"/>
        </w:rPr>
        <w:t>・</w:t>
      </w:r>
      <w:r>
        <w:rPr>
          <w:rFonts w:ascii="ＭＳ 明朝" w:hAnsi="ＭＳ 明朝" w:cs="Arial" w:hint="eastAsia"/>
        </w:rPr>
        <w:t>本市ゆかりの漫画・アニメの魅力を最大限に</w:t>
      </w:r>
      <w:r w:rsidRPr="002166E5">
        <w:rPr>
          <w:rFonts w:ascii="ＭＳ 明朝" w:hAnsi="ＭＳ 明朝" w:cs="Arial" w:hint="eastAsia"/>
        </w:rPr>
        <w:t>PRできるよう</w:t>
      </w:r>
      <w:r>
        <w:rPr>
          <w:rFonts w:ascii="ＭＳ 明朝" w:hAnsi="ＭＳ 明朝" w:cs="Arial" w:hint="eastAsia"/>
        </w:rPr>
        <w:t>な設計</w:t>
      </w:r>
      <w:r w:rsidR="00206EA9">
        <w:rPr>
          <w:rFonts w:ascii="ＭＳ 明朝" w:hAnsi="ＭＳ 明朝" w:cs="Arial" w:hint="eastAsia"/>
        </w:rPr>
        <w:t>・施工を行い、</w:t>
      </w:r>
      <w:r w:rsidRPr="002166E5">
        <w:rPr>
          <w:rFonts w:ascii="ＭＳ 明朝" w:hAnsi="ＭＳ 明朝" w:cs="Arial" w:hint="eastAsia"/>
        </w:rPr>
        <w:t>必要な機材等を</w:t>
      </w:r>
      <w:r w:rsidR="008C2CDC">
        <w:rPr>
          <w:rFonts w:ascii="ＭＳ 明朝" w:hAnsi="ＭＳ 明朝" w:cs="Arial" w:hint="eastAsia"/>
        </w:rPr>
        <w:t>調達・</w:t>
      </w:r>
      <w:r w:rsidRPr="002166E5">
        <w:rPr>
          <w:rFonts w:ascii="ＭＳ 明朝" w:hAnsi="ＭＳ 明朝" w:cs="Arial" w:hint="eastAsia"/>
        </w:rPr>
        <w:t>設置すること。</w:t>
      </w:r>
    </w:p>
    <w:p w14:paraId="78AEDC49" w14:textId="5BD7F641" w:rsidR="00A37767" w:rsidRPr="002166E5" w:rsidRDefault="00A37767" w:rsidP="00A37767">
      <w:pPr>
        <w:ind w:leftChars="100" w:left="420" w:hangingChars="100" w:hanging="210"/>
        <w:rPr>
          <w:rFonts w:ascii="ＭＳ 明朝" w:hAnsi="ＭＳ 明朝" w:cs="Arial"/>
        </w:rPr>
      </w:pPr>
      <w:r w:rsidRPr="002166E5">
        <w:rPr>
          <w:rFonts w:ascii="ＭＳ 明朝" w:hAnsi="ＭＳ 明朝" w:cs="Arial" w:hint="eastAsia"/>
        </w:rPr>
        <w:t>・来場者への応対がしやすく、かつブース内のスタッフの動線を配慮した設計とすること</w:t>
      </w:r>
      <w:r w:rsidR="00A13747">
        <w:rPr>
          <w:rFonts w:ascii="ＭＳ 明朝" w:hAnsi="ＭＳ 明朝" w:cs="Arial" w:hint="eastAsia"/>
        </w:rPr>
        <w:t>。</w:t>
      </w:r>
    </w:p>
    <w:p w14:paraId="1F605850" w14:textId="596108D7" w:rsidR="00A37767" w:rsidRDefault="00A37767" w:rsidP="00A13747">
      <w:pPr>
        <w:ind w:leftChars="100" w:left="420" w:hangingChars="100" w:hanging="210"/>
        <w:rPr>
          <w:rFonts w:ascii="ＭＳ 明朝" w:hAnsi="ＭＳ 明朝" w:cs="Arial"/>
        </w:rPr>
      </w:pPr>
      <w:r w:rsidRPr="002166E5">
        <w:rPr>
          <w:rFonts w:ascii="ＭＳ 明朝" w:hAnsi="ＭＳ 明朝" w:cs="Arial" w:hint="eastAsia"/>
        </w:rPr>
        <w:t>・パンフレット入り段ボールや貴重品等を収納し、施錠可能な棚又はスペースを確保すること。</w:t>
      </w:r>
    </w:p>
    <w:p w14:paraId="44EC0BAF" w14:textId="22D984DE" w:rsidR="008C2CDC" w:rsidRPr="002166E5" w:rsidRDefault="008C2CDC" w:rsidP="00A13747">
      <w:pPr>
        <w:ind w:leftChars="100" w:left="420" w:hangingChars="100" w:hanging="210"/>
        <w:rPr>
          <w:rFonts w:ascii="ＭＳ 明朝" w:hAnsi="ＭＳ 明朝" w:cs="Arial"/>
        </w:rPr>
      </w:pPr>
      <w:r w:rsidRPr="00E9581D">
        <w:rPr>
          <w:rFonts w:ascii="ＭＳ 明朝" w:hAnsi="ＭＳ 明朝" w:cs="Arial" w:hint="eastAsia"/>
        </w:rPr>
        <w:t>・本市ゆかりの漫画・アニメを活用したチラシ等を制作し、配架すること。</w:t>
      </w:r>
    </w:p>
    <w:p w14:paraId="4E28BAD2" w14:textId="7505486A" w:rsidR="00A37767" w:rsidRPr="002166E5" w:rsidRDefault="00A37767" w:rsidP="00A37767">
      <w:pPr>
        <w:pStyle w:val="a5"/>
        <w:numPr>
          <w:ilvl w:val="0"/>
          <w:numId w:val="19"/>
        </w:numPr>
        <w:ind w:leftChars="0"/>
        <w:rPr>
          <w:rFonts w:ascii="ＭＳ 明朝" w:hAnsi="ＭＳ 明朝" w:cs="Arial"/>
        </w:rPr>
      </w:pPr>
      <w:r w:rsidRPr="002166E5">
        <w:rPr>
          <w:rFonts w:ascii="ＭＳ 明朝" w:hAnsi="ＭＳ 明朝" w:cs="Arial" w:hint="eastAsia"/>
        </w:rPr>
        <w:lastRenderedPageBreak/>
        <w:t>ブースの装飾</w:t>
      </w:r>
    </w:p>
    <w:p w14:paraId="5B46917C" w14:textId="203C3060" w:rsidR="003B017E" w:rsidRPr="003B017E" w:rsidRDefault="00A37767" w:rsidP="003B017E">
      <w:pPr>
        <w:ind w:leftChars="100" w:left="420" w:hangingChars="100" w:hanging="210"/>
        <w:rPr>
          <w:rFonts w:ascii="ＭＳ 明朝" w:hAnsi="ＭＳ 明朝" w:cs="Arial"/>
        </w:rPr>
      </w:pPr>
      <w:r w:rsidRPr="002166E5">
        <w:rPr>
          <w:rFonts w:ascii="ＭＳ 明朝" w:hAnsi="ＭＳ 明朝" w:cs="Arial" w:hint="eastAsia"/>
        </w:rPr>
        <w:t>・</w:t>
      </w:r>
      <w:r>
        <w:rPr>
          <w:rFonts w:ascii="ＭＳ 明朝" w:hAnsi="ＭＳ 明朝" w:cs="Arial" w:hint="eastAsia"/>
        </w:rPr>
        <w:t>訪日旅行の目的となる</w:t>
      </w:r>
      <w:r w:rsidR="004D3E00">
        <w:rPr>
          <w:rFonts w:ascii="ＭＳ 明朝" w:hAnsi="ＭＳ 明朝" w:cs="Arial" w:hint="eastAsia"/>
        </w:rPr>
        <w:t>ような本市ゆかりの漫画・アニメ</w:t>
      </w:r>
      <w:r>
        <w:rPr>
          <w:rFonts w:ascii="ＭＳ 明朝" w:hAnsi="ＭＳ 明朝" w:cs="Arial" w:hint="eastAsia"/>
        </w:rPr>
        <w:t>コンテン</w:t>
      </w:r>
      <w:r w:rsidRPr="007E1BC4">
        <w:rPr>
          <w:rFonts w:ascii="ＭＳ 明朝" w:hAnsi="ＭＳ 明朝" w:cs="Arial" w:hint="eastAsia"/>
        </w:rPr>
        <w:t>ツを</w:t>
      </w:r>
      <w:r w:rsidR="004D3E00" w:rsidRPr="007E1BC4">
        <w:rPr>
          <w:rFonts w:ascii="ＭＳ 明朝" w:hAnsi="ＭＳ 明朝" w:cs="Arial" w:hint="eastAsia"/>
        </w:rPr>
        <w:t>複数活用し</w:t>
      </w:r>
      <w:r w:rsidRPr="007E1BC4">
        <w:rPr>
          <w:rFonts w:ascii="ＭＳ 明朝" w:hAnsi="ＭＳ 明朝" w:cs="Arial" w:hint="eastAsia"/>
        </w:rPr>
        <w:t>、</w:t>
      </w:r>
      <w:r w:rsidR="008C2CDC" w:rsidRPr="007E1BC4">
        <w:rPr>
          <w:rFonts w:ascii="ＭＳ 明朝" w:hAnsi="ＭＳ 明朝" w:cs="Arial" w:hint="eastAsia"/>
        </w:rPr>
        <w:t>作品の</w:t>
      </w:r>
      <w:r w:rsidR="008C2CDC">
        <w:rPr>
          <w:rFonts w:ascii="ＭＳ 明朝" w:hAnsi="ＭＳ 明朝" w:cs="Arial" w:hint="eastAsia"/>
        </w:rPr>
        <w:t>魅力を伝えつつ、</w:t>
      </w:r>
      <w:r w:rsidR="00F65B23">
        <w:rPr>
          <w:rFonts w:ascii="ＭＳ 明朝" w:hAnsi="ＭＳ 明朝" w:cs="Arial" w:hint="eastAsia"/>
        </w:rPr>
        <w:t>来場者に対して</w:t>
      </w:r>
      <w:r w:rsidR="004D3E00">
        <w:rPr>
          <w:rFonts w:ascii="ＭＳ 明朝" w:hAnsi="ＭＳ 明朝" w:cs="Arial" w:hint="eastAsia"/>
        </w:rPr>
        <w:t>仙台</w:t>
      </w:r>
      <w:r w:rsidR="00F65B23">
        <w:rPr>
          <w:rFonts w:ascii="ＭＳ 明朝" w:hAnsi="ＭＳ 明朝" w:cs="Arial" w:hint="eastAsia"/>
        </w:rPr>
        <w:t>を印象付け、</w:t>
      </w:r>
      <w:r w:rsidR="00672A22">
        <w:rPr>
          <w:rFonts w:ascii="ＭＳ 明朝" w:hAnsi="ＭＳ 明朝" w:cs="Arial" w:hint="eastAsia"/>
        </w:rPr>
        <w:t>認知度</w:t>
      </w:r>
      <w:r>
        <w:rPr>
          <w:rFonts w:ascii="ＭＳ 明朝" w:hAnsi="ＭＳ 明朝" w:cs="Arial" w:hint="eastAsia"/>
        </w:rPr>
        <w:t>を高めるインパ</w:t>
      </w:r>
      <w:r w:rsidRPr="00E570B5">
        <w:rPr>
          <w:rFonts w:ascii="ＭＳ 明朝" w:hAnsi="ＭＳ 明朝" w:cs="Arial" w:hint="eastAsia"/>
        </w:rPr>
        <w:t>クトのあるデザインとすること。</w:t>
      </w:r>
    </w:p>
    <w:p w14:paraId="2E34C369" w14:textId="1C1EECC3" w:rsidR="00A37767" w:rsidRPr="00E570B5" w:rsidRDefault="00A37767" w:rsidP="00A37767">
      <w:pPr>
        <w:pStyle w:val="a5"/>
        <w:numPr>
          <w:ilvl w:val="0"/>
          <w:numId w:val="19"/>
        </w:numPr>
        <w:ind w:leftChars="0"/>
        <w:rPr>
          <w:rFonts w:ascii="ＭＳ 明朝" w:hAnsi="ＭＳ 明朝" w:cs="Arial"/>
        </w:rPr>
      </w:pPr>
      <w:r w:rsidRPr="00E570B5">
        <w:rPr>
          <w:rFonts w:ascii="ＭＳ 明朝" w:hAnsi="ＭＳ 明朝" w:cs="Arial" w:hint="eastAsia"/>
        </w:rPr>
        <w:t>ブース係員の手配およびPRの実施</w:t>
      </w:r>
    </w:p>
    <w:p w14:paraId="5B2FC1E2" w14:textId="08146501" w:rsidR="00B105A5" w:rsidRPr="00E9581D" w:rsidRDefault="00A37767" w:rsidP="00B105A5">
      <w:pPr>
        <w:ind w:leftChars="100" w:left="420" w:hangingChars="100" w:hanging="210"/>
        <w:rPr>
          <w:rFonts w:ascii="ＭＳ 明朝" w:hAnsi="ＭＳ 明朝" w:cs="Arial"/>
        </w:rPr>
      </w:pPr>
      <w:r w:rsidRPr="00E9581D">
        <w:rPr>
          <w:rFonts w:ascii="ＭＳ 明朝" w:hAnsi="ＭＳ 明朝" w:cs="Arial" w:hint="eastAsia"/>
        </w:rPr>
        <w:t>・ブース係員として、</w:t>
      </w:r>
      <w:r w:rsidR="004D3E00" w:rsidRPr="00E9581D">
        <w:rPr>
          <w:rFonts w:ascii="ＭＳ 明朝" w:hAnsi="ＭＳ 明朝" w:cs="Arial" w:hint="eastAsia"/>
        </w:rPr>
        <w:t>フランス語及び英</w:t>
      </w:r>
      <w:r w:rsidR="00AD6A09" w:rsidRPr="00E9581D">
        <w:rPr>
          <w:rFonts w:ascii="ＭＳ 明朝" w:hAnsi="ＭＳ 明朝" w:cs="Arial" w:hint="eastAsia"/>
        </w:rPr>
        <w:t>語</w:t>
      </w:r>
      <w:r w:rsidR="00D42379" w:rsidRPr="00E9581D">
        <w:rPr>
          <w:rFonts w:ascii="ＭＳ 明朝" w:hAnsi="ＭＳ 明朝" w:cs="Arial" w:hint="eastAsia"/>
        </w:rPr>
        <w:t>並びに</w:t>
      </w:r>
      <w:r w:rsidR="00AD6A09" w:rsidRPr="00E9581D">
        <w:rPr>
          <w:rFonts w:ascii="ＭＳ 明朝" w:hAnsi="ＭＳ 明朝" w:cs="Arial" w:hint="eastAsia"/>
        </w:rPr>
        <w:t>日本語での会話ができる者を各1名以上</w:t>
      </w:r>
      <w:r w:rsidR="003451C1" w:rsidRPr="00E9581D">
        <w:rPr>
          <w:rFonts w:ascii="ＭＳ 明朝" w:hAnsi="ＭＳ 明朝" w:cs="Arial" w:hint="eastAsia"/>
        </w:rPr>
        <w:t>、計3名</w:t>
      </w:r>
      <w:r w:rsidR="00AD6A09" w:rsidRPr="00E9581D">
        <w:rPr>
          <w:rFonts w:ascii="ＭＳ 明朝" w:hAnsi="ＭＳ 明朝" w:cs="Arial" w:hint="eastAsia"/>
        </w:rPr>
        <w:t>配置すること。</w:t>
      </w:r>
    </w:p>
    <w:p w14:paraId="561D3570" w14:textId="348CAB83" w:rsidR="00D224DC" w:rsidRPr="00E9581D" w:rsidRDefault="00AD6A09" w:rsidP="00D224DC">
      <w:pPr>
        <w:ind w:leftChars="100" w:left="420" w:hangingChars="100" w:hanging="210"/>
        <w:rPr>
          <w:rFonts w:ascii="ＭＳ 明朝" w:hAnsi="ＭＳ 明朝" w:cs="Arial"/>
        </w:rPr>
      </w:pPr>
      <w:r w:rsidRPr="00E9581D">
        <w:rPr>
          <w:rFonts w:ascii="ＭＳ 明朝" w:hAnsi="ＭＳ 明朝" w:cs="Arial" w:hint="eastAsia"/>
        </w:rPr>
        <w:t>・</w:t>
      </w:r>
      <w:r w:rsidR="007A13A6" w:rsidRPr="00E9581D">
        <w:rPr>
          <w:rFonts w:ascii="ＭＳ 明朝" w:hAnsi="ＭＳ 明朝" w:cs="Arial" w:hint="eastAsia"/>
        </w:rPr>
        <w:t>本市ゆかりの漫画・アニメを活用したチラシ等</w:t>
      </w:r>
      <w:r w:rsidR="00D42379" w:rsidRPr="00E9581D">
        <w:rPr>
          <w:rFonts w:ascii="ＭＳ 明朝" w:hAnsi="ＭＳ 明朝" w:cs="Arial" w:hint="eastAsia"/>
        </w:rPr>
        <w:t>を活用しながら</w:t>
      </w:r>
      <w:r w:rsidR="007A13A6" w:rsidRPr="00E9581D">
        <w:rPr>
          <w:rFonts w:ascii="ＭＳ 明朝" w:hAnsi="ＭＳ 明朝" w:cs="Arial" w:hint="eastAsia"/>
        </w:rPr>
        <w:t>、</w:t>
      </w:r>
      <w:r w:rsidR="00D42379" w:rsidRPr="00E9581D">
        <w:rPr>
          <w:rFonts w:ascii="ＭＳ 明朝" w:hAnsi="ＭＳ 明朝" w:cs="Arial" w:hint="eastAsia"/>
        </w:rPr>
        <w:t>作品と本市のつながりや本市の</w:t>
      </w:r>
      <w:r w:rsidR="00A37767" w:rsidRPr="00E9581D">
        <w:rPr>
          <w:rFonts w:ascii="ＭＳ 明朝" w:hAnsi="ＭＳ 明朝" w:cs="Arial" w:hint="eastAsia"/>
        </w:rPr>
        <w:t>魅力を説明すること。</w:t>
      </w:r>
    </w:p>
    <w:p w14:paraId="7B2AB0A1" w14:textId="69FA016B" w:rsidR="00D224DC" w:rsidRPr="007A13A6" w:rsidRDefault="00D224DC" w:rsidP="00D224DC">
      <w:pPr>
        <w:ind w:leftChars="100" w:left="420" w:hangingChars="100" w:hanging="210"/>
        <w:rPr>
          <w:rFonts w:ascii="ＭＳ 明朝" w:hAnsi="ＭＳ 明朝" w:cs="Arial"/>
        </w:rPr>
      </w:pPr>
      <w:r w:rsidRPr="00E9581D">
        <w:rPr>
          <w:rFonts w:ascii="ＭＳ 明朝" w:hAnsi="ＭＳ 明朝" w:cs="Arial" w:hint="eastAsia"/>
        </w:rPr>
        <w:t>・本イベントでは、別途、自治体関係ブースにおいても、仙台・東北の魅力を発信するため、出展する予定にしており、広報物を相互に活用するなど、適宜連携を図ること。</w:t>
      </w:r>
    </w:p>
    <w:p w14:paraId="75779E05" w14:textId="539494A4" w:rsidR="00A37767" w:rsidRPr="00E570B5" w:rsidRDefault="00A37767" w:rsidP="00A37767">
      <w:pPr>
        <w:pStyle w:val="a5"/>
        <w:numPr>
          <w:ilvl w:val="0"/>
          <w:numId w:val="19"/>
        </w:numPr>
        <w:ind w:leftChars="0"/>
        <w:rPr>
          <w:rFonts w:ascii="ＭＳ 明朝" w:hAnsi="ＭＳ 明朝" w:cs="Arial"/>
        </w:rPr>
      </w:pPr>
      <w:r w:rsidRPr="00E570B5">
        <w:rPr>
          <w:rFonts w:ascii="ＭＳ 明朝" w:hAnsi="ＭＳ 明朝" w:cs="Arial" w:hint="eastAsia"/>
        </w:rPr>
        <w:t>現地</w:t>
      </w:r>
      <w:r w:rsidR="00206EA9">
        <w:rPr>
          <w:rFonts w:ascii="ＭＳ 明朝" w:hAnsi="ＭＳ 明朝" w:cs="Arial" w:hint="eastAsia"/>
        </w:rPr>
        <w:t>での調達、</w:t>
      </w:r>
      <w:r w:rsidRPr="00E570B5">
        <w:rPr>
          <w:rFonts w:ascii="ＭＳ 明朝" w:hAnsi="ＭＳ 明朝" w:cs="Arial" w:hint="eastAsia"/>
        </w:rPr>
        <w:t>荷物輸送</w:t>
      </w:r>
      <w:r w:rsidR="003B017E">
        <w:rPr>
          <w:rFonts w:ascii="ＭＳ 明朝" w:hAnsi="ＭＳ 明朝" w:cs="Arial" w:hint="eastAsia"/>
        </w:rPr>
        <w:t>および撤収</w:t>
      </w:r>
    </w:p>
    <w:p w14:paraId="08F62C51" w14:textId="0587A38F" w:rsidR="00A37767" w:rsidRPr="00E570B5" w:rsidRDefault="00A37767" w:rsidP="00A37767">
      <w:pPr>
        <w:ind w:leftChars="100" w:left="420" w:hangingChars="100" w:hanging="210"/>
        <w:rPr>
          <w:rFonts w:ascii="ＭＳ 明朝" w:hAnsi="ＭＳ 明朝" w:cs="Arial"/>
        </w:rPr>
      </w:pPr>
      <w:r w:rsidRPr="002166E5">
        <w:rPr>
          <w:rFonts w:ascii="ＭＳ 明朝" w:hAnsi="ＭＳ 明朝" w:cs="Arial" w:hint="eastAsia"/>
        </w:rPr>
        <w:t>・</w:t>
      </w:r>
      <w:r w:rsidR="007A13A6">
        <w:rPr>
          <w:rFonts w:ascii="ＭＳ 明朝" w:hAnsi="ＭＳ 明朝" w:cs="Arial" w:hint="eastAsia"/>
        </w:rPr>
        <w:t>ブース造成に必要な</w:t>
      </w:r>
      <w:r w:rsidR="00206EA9">
        <w:rPr>
          <w:rFonts w:ascii="ＭＳ 明朝" w:hAnsi="ＭＳ 明朝" w:cs="Arial" w:hint="eastAsia"/>
        </w:rPr>
        <w:t>販促物等について、現地での調達や</w:t>
      </w:r>
      <w:r w:rsidR="00B14CBC" w:rsidRPr="000E16E0">
        <w:rPr>
          <w:rFonts w:asciiTheme="minorEastAsia" w:hAnsiTheme="minorEastAsia" w:hint="eastAsia"/>
        </w:rPr>
        <w:t>日本から</w:t>
      </w:r>
      <w:r w:rsidR="00206EA9">
        <w:rPr>
          <w:rFonts w:asciiTheme="minorEastAsia" w:hAnsiTheme="minorEastAsia" w:hint="eastAsia"/>
        </w:rPr>
        <w:t>当該</w:t>
      </w:r>
      <w:r w:rsidR="00B14CBC" w:rsidRPr="000E16E0">
        <w:rPr>
          <w:rFonts w:asciiTheme="minorEastAsia" w:hAnsiTheme="minorEastAsia" w:hint="eastAsia"/>
        </w:rPr>
        <w:t>会場</w:t>
      </w:r>
      <w:r w:rsidR="00206EA9">
        <w:rPr>
          <w:rFonts w:asciiTheme="minorEastAsia" w:hAnsiTheme="minorEastAsia" w:hint="eastAsia"/>
        </w:rPr>
        <w:t>への</w:t>
      </w:r>
      <w:r w:rsidR="00B14CBC" w:rsidRPr="000E16E0">
        <w:rPr>
          <w:rFonts w:asciiTheme="minorEastAsia" w:hAnsiTheme="minorEastAsia" w:hint="eastAsia"/>
        </w:rPr>
        <w:t>輸送</w:t>
      </w:r>
      <w:r w:rsidR="00206EA9">
        <w:rPr>
          <w:rFonts w:asciiTheme="minorEastAsia" w:hAnsiTheme="minorEastAsia" w:hint="eastAsia"/>
        </w:rPr>
        <w:t>により準備すること</w:t>
      </w:r>
      <w:r w:rsidR="00B14CBC" w:rsidRPr="000E16E0">
        <w:rPr>
          <w:rFonts w:asciiTheme="minorEastAsia" w:hAnsiTheme="minorEastAsia" w:hint="eastAsia"/>
        </w:rPr>
        <w:t>。</w:t>
      </w:r>
    </w:p>
    <w:p w14:paraId="670ED4B3" w14:textId="77777777" w:rsidR="00A37767" w:rsidRDefault="00A37767" w:rsidP="00A37767">
      <w:pPr>
        <w:ind w:leftChars="100" w:left="420" w:hangingChars="100" w:hanging="210"/>
        <w:rPr>
          <w:rFonts w:ascii="ＭＳ 明朝" w:hAnsi="ＭＳ 明朝" w:cs="Arial"/>
        </w:rPr>
      </w:pPr>
      <w:r w:rsidRPr="00E570B5">
        <w:rPr>
          <w:rFonts w:ascii="ＭＳ 明朝" w:hAnsi="ＭＳ 明朝" w:cs="Arial" w:hint="eastAsia"/>
        </w:rPr>
        <w:t>・輸送にあたって</w:t>
      </w:r>
      <w:r w:rsidRPr="002166E5">
        <w:rPr>
          <w:rFonts w:ascii="ＭＳ 明朝" w:hAnsi="ＭＳ 明朝" w:cs="Arial" w:hint="eastAsia"/>
        </w:rPr>
        <w:t>発送物の確認及びインボイス等の作成を行うこと。なお、発送物のリストは委託者から提供するものとする。</w:t>
      </w:r>
    </w:p>
    <w:p w14:paraId="321AA742" w14:textId="6EB1DAD4" w:rsidR="003B017E" w:rsidRPr="003B017E" w:rsidRDefault="003B017E" w:rsidP="003B017E">
      <w:pPr>
        <w:ind w:leftChars="100" w:left="420" w:hangingChars="100" w:hanging="210"/>
        <w:rPr>
          <w:rFonts w:ascii="ＭＳ 明朝" w:hAnsi="ＭＳ 明朝" w:cs="Arial"/>
        </w:rPr>
      </w:pPr>
      <w:r>
        <w:rPr>
          <w:rFonts w:ascii="ＭＳ 明朝" w:hAnsi="ＭＳ 明朝" w:cs="Arial" w:hint="eastAsia"/>
        </w:rPr>
        <w:t>・</w:t>
      </w:r>
      <w:r w:rsidRPr="003B017E">
        <w:rPr>
          <w:rFonts w:ascii="ＭＳ 明朝" w:hAnsi="ＭＳ 明朝" w:cs="Arial" w:hint="eastAsia"/>
        </w:rPr>
        <w:t>イベント終了後、日本への返送が必要な物品についてEMSの発送手続きを行うこと。発送費用は委託費に含</w:t>
      </w:r>
      <w:r>
        <w:rPr>
          <w:rFonts w:ascii="ＭＳ 明朝" w:hAnsi="ＭＳ 明朝" w:cs="Arial" w:hint="eastAsia"/>
        </w:rPr>
        <w:t>めること</w:t>
      </w:r>
      <w:r w:rsidRPr="003B017E">
        <w:rPr>
          <w:rFonts w:ascii="ＭＳ 明朝" w:hAnsi="ＭＳ 明朝" w:cs="Arial" w:hint="eastAsia"/>
        </w:rPr>
        <w:t>。</w:t>
      </w:r>
    </w:p>
    <w:p w14:paraId="51BD9F25" w14:textId="77777777" w:rsidR="00A37767" w:rsidRPr="00E5764B" w:rsidRDefault="00A37767" w:rsidP="00B14CBC">
      <w:pPr>
        <w:pStyle w:val="a5"/>
        <w:numPr>
          <w:ilvl w:val="0"/>
          <w:numId w:val="19"/>
        </w:numPr>
        <w:ind w:leftChars="0"/>
        <w:rPr>
          <w:rFonts w:ascii="ＭＳ 明朝" w:hAnsi="ＭＳ 明朝" w:cs="Arial"/>
        </w:rPr>
      </w:pPr>
      <w:r w:rsidRPr="00E5764B">
        <w:rPr>
          <w:rFonts w:ascii="ＭＳ 明朝" w:hAnsi="ＭＳ 明朝" w:cs="Arial" w:hint="eastAsia"/>
        </w:rPr>
        <w:t>その他</w:t>
      </w:r>
    </w:p>
    <w:p w14:paraId="728F1E9D" w14:textId="3F9A647D" w:rsidR="00A37767" w:rsidRPr="00E5764B" w:rsidRDefault="00206EA9" w:rsidP="00206EA9">
      <w:pPr>
        <w:ind w:leftChars="100" w:left="420" w:hangingChars="100" w:hanging="210"/>
        <w:rPr>
          <w:rFonts w:ascii="ＭＳ 明朝" w:hAnsi="ＭＳ 明朝" w:cs="Arial"/>
          <w:bCs/>
        </w:rPr>
      </w:pPr>
      <w:r>
        <w:rPr>
          <w:rFonts w:ascii="ＭＳ 明朝" w:hAnsi="ＭＳ 明朝" w:cs="Arial" w:hint="eastAsia"/>
          <w:bCs/>
        </w:rPr>
        <w:t>・</w:t>
      </w:r>
      <w:r w:rsidR="00A37767" w:rsidRPr="00E5764B">
        <w:rPr>
          <w:rFonts w:ascii="ＭＳ 明朝" w:hAnsi="ＭＳ 明朝" w:cs="Arial" w:hint="eastAsia"/>
          <w:bCs/>
        </w:rPr>
        <w:t>業務目的を達成するために効果的であると考えられる内容があれば提案し、実施にかかる費用を計上すること。実施内容は委託者と協議の上決定する。</w:t>
      </w:r>
    </w:p>
    <w:p w14:paraId="2C7E0E40" w14:textId="77777777" w:rsidR="00537FDE" w:rsidRPr="000E16E0" w:rsidRDefault="00537FDE" w:rsidP="00537FDE">
      <w:pPr>
        <w:rPr>
          <w:rFonts w:asciiTheme="minorEastAsia" w:hAnsiTheme="minorEastAsia"/>
        </w:rPr>
      </w:pPr>
    </w:p>
    <w:p w14:paraId="041F8478" w14:textId="35F1228B" w:rsidR="00CE2304" w:rsidRDefault="004D3E00" w:rsidP="003F34C8">
      <w:pPr>
        <w:adjustRightInd w:val="0"/>
        <w:ind w:left="630" w:hangingChars="300" w:hanging="630"/>
        <w:rPr>
          <w:rFonts w:asciiTheme="majorEastAsia" w:eastAsiaTheme="majorEastAsia" w:hAnsiTheme="majorEastAsia"/>
          <w:szCs w:val="21"/>
        </w:rPr>
      </w:pPr>
      <w:bookmarkStart w:id="3" w:name="_Hlk101267809"/>
      <w:r>
        <w:rPr>
          <w:rFonts w:asciiTheme="majorEastAsia" w:eastAsiaTheme="majorEastAsia" w:hAnsiTheme="majorEastAsia" w:hint="eastAsia"/>
          <w:szCs w:val="21"/>
        </w:rPr>
        <w:t>５</w:t>
      </w:r>
      <w:r w:rsidR="00CE2304" w:rsidRPr="000E16E0">
        <w:rPr>
          <w:rFonts w:asciiTheme="majorEastAsia" w:eastAsiaTheme="majorEastAsia" w:hAnsiTheme="majorEastAsia" w:hint="eastAsia"/>
          <w:szCs w:val="21"/>
        </w:rPr>
        <w:t>．</w:t>
      </w:r>
      <w:r w:rsidR="002B7E3D">
        <w:rPr>
          <w:rFonts w:asciiTheme="majorEastAsia" w:eastAsiaTheme="majorEastAsia" w:hAnsiTheme="majorEastAsia" w:hint="eastAsia"/>
          <w:szCs w:val="21"/>
        </w:rPr>
        <w:t>効果</w:t>
      </w:r>
      <w:r w:rsidR="003A528C">
        <w:rPr>
          <w:rFonts w:asciiTheme="majorEastAsia" w:eastAsiaTheme="majorEastAsia" w:hAnsiTheme="majorEastAsia" w:hint="eastAsia"/>
          <w:szCs w:val="21"/>
        </w:rPr>
        <w:t>検証</w:t>
      </w:r>
      <w:r w:rsidR="002B7E3D">
        <w:rPr>
          <w:rFonts w:asciiTheme="majorEastAsia" w:eastAsiaTheme="majorEastAsia" w:hAnsiTheme="majorEastAsia" w:hint="eastAsia"/>
          <w:szCs w:val="21"/>
        </w:rPr>
        <w:t>及び</w:t>
      </w:r>
      <w:r w:rsidR="00CE2304" w:rsidRPr="000E16E0">
        <w:rPr>
          <w:rFonts w:asciiTheme="majorEastAsia" w:eastAsiaTheme="majorEastAsia" w:hAnsiTheme="majorEastAsia" w:hint="eastAsia"/>
          <w:szCs w:val="21"/>
        </w:rPr>
        <w:t>事業報告書</w:t>
      </w:r>
    </w:p>
    <w:p w14:paraId="47F5CF9C" w14:textId="43A2B1A6" w:rsidR="002B7E3D" w:rsidRPr="0040649D" w:rsidRDefault="002B7E3D" w:rsidP="0040649D">
      <w:pPr>
        <w:adjustRightInd w:val="0"/>
        <w:ind w:leftChars="100" w:left="630" w:hangingChars="200" w:hanging="420"/>
        <w:rPr>
          <w:rFonts w:asciiTheme="minorEastAsia" w:hAnsiTheme="minorEastAsia"/>
          <w:szCs w:val="21"/>
        </w:rPr>
      </w:pPr>
      <w:r w:rsidRPr="0040649D">
        <w:rPr>
          <w:rFonts w:asciiTheme="minorEastAsia" w:hAnsiTheme="minorEastAsia" w:hint="eastAsia"/>
          <w:szCs w:val="21"/>
        </w:rPr>
        <w:t>(1)効果検証</w:t>
      </w:r>
    </w:p>
    <w:p w14:paraId="23A93C38" w14:textId="119CB020" w:rsidR="002B7E3D" w:rsidRPr="0040649D" w:rsidRDefault="002B7E3D" w:rsidP="0040649D">
      <w:pPr>
        <w:adjustRightInd w:val="0"/>
        <w:ind w:leftChars="133" w:left="279" w:firstLineChars="100" w:firstLine="210"/>
        <w:rPr>
          <w:rFonts w:asciiTheme="minorEastAsia" w:hAnsiTheme="minorEastAsia"/>
          <w:szCs w:val="21"/>
        </w:rPr>
      </w:pPr>
      <w:r w:rsidRPr="00E9581D">
        <w:rPr>
          <w:rFonts w:asciiTheme="minorEastAsia" w:hAnsiTheme="minorEastAsia" w:hint="eastAsia"/>
          <w:szCs w:val="21"/>
        </w:rPr>
        <w:t>ブースへの来場者数</w:t>
      </w:r>
      <w:r w:rsidR="00AB235E" w:rsidRPr="00E9581D">
        <w:rPr>
          <w:rFonts w:asciiTheme="minorEastAsia" w:hAnsiTheme="minorEastAsia" w:hint="eastAsia"/>
          <w:szCs w:val="21"/>
        </w:rPr>
        <w:t>等</w:t>
      </w:r>
      <w:r w:rsidRPr="00E9581D">
        <w:rPr>
          <w:rFonts w:asciiTheme="minorEastAsia" w:hAnsiTheme="minorEastAsia" w:hint="eastAsia"/>
          <w:szCs w:val="21"/>
        </w:rPr>
        <w:t>の</w:t>
      </w:r>
      <w:r w:rsidR="00AB235E" w:rsidRPr="00E9581D">
        <w:rPr>
          <w:rFonts w:asciiTheme="minorEastAsia" w:hAnsiTheme="minorEastAsia" w:hint="eastAsia"/>
          <w:szCs w:val="21"/>
        </w:rPr>
        <w:t>成果指標の</w:t>
      </w:r>
      <w:r w:rsidRPr="00E9581D">
        <w:rPr>
          <w:rFonts w:asciiTheme="minorEastAsia" w:hAnsiTheme="minorEastAsia" w:hint="eastAsia"/>
          <w:szCs w:val="21"/>
        </w:rPr>
        <w:t>把握を行うとともに、</w:t>
      </w:r>
      <w:r w:rsidR="00FE62FE" w:rsidRPr="00E9581D">
        <w:rPr>
          <w:rFonts w:asciiTheme="minorEastAsia" w:hAnsiTheme="minorEastAsia" w:hint="eastAsia"/>
          <w:szCs w:val="21"/>
        </w:rPr>
        <w:t>インタビューや</w:t>
      </w:r>
      <w:r w:rsidRPr="00E9581D">
        <w:rPr>
          <w:rFonts w:asciiTheme="minorEastAsia" w:hAnsiTheme="minorEastAsia" w:hint="eastAsia"/>
          <w:szCs w:val="21"/>
        </w:rPr>
        <w:t>アンケート等により来場者の声や反応を把握</w:t>
      </w:r>
      <w:r w:rsidR="00FE62FE" w:rsidRPr="00E9581D">
        <w:rPr>
          <w:rFonts w:asciiTheme="minorEastAsia" w:hAnsiTheme="minorEastAsia" w:hint="eastAsia"/>
          <w:szCs w:val="21"/>
        </w:rPr>
        <w:t>し、記録</w:t>
      </w:r>
      <w:r w:rsidRPr="00E9581D">
        <w:rPr>
          <w:rFonts w:asciiTheme="minorEastAsia" w:hAnsiTheme="minorEastAsia" w:hint="eastAsia"/>
          <w:szCs w:val="21"/>
        </w:rPr>
        <w:t>すること。</w:t>
      </w:r>
    </w:p>
    <w:p w14:paraId="29BCF476" w14:textId="644D8E8E" w:rsidR="002B7E3D" w:rsidRPr="0040649D" w:rsidRDefault="002B7E3D" w:rsidP="0040649D">
      <w:pPr>
        <w:adjustRightInd w:val="0"/>
        <w:ind w:leftChars="100" w:left="630" w:hangingChars="200" w:hanging="420"/>
        <w:rPr>
          <w:rFonts w:asciiTheme="minorEastAsia" w:hAnsiTheme="minorEastAsia"/>
          <w:szCs w:val="21"/>
        </w:rPr>
      </w:pPr>
      <w:r w:rsidRPr="0040649D">
        <w:rPr>
          <w:rFonts w:asciiTheme="minorEastAsia" w:hAnsiTheme="minorEastAsia" w:hint="eastAsia"/>
          <w:szCs w:val="21"/>
        </w:rPr>
        <w:t>(2)事業報告書の作成・提出</w:t>
      </w:r>
    </w:p>
    <w:p w14:paraId="12BB7D30" w14:textId="040837C1" w:rsidR="00CE2304" w:rsidRPr="002B7E3D" w:rsidRDefault="00113929" w:rsidP="0040649D">
      <w:pPr>
        <w:adjustRightInd w:val="0"/>
        <w:ind w:leftChars="100" w:left="210" w:firstLineChars="100" w:firstLine="210"/>
        <w:rPr>
          <w:rFonts w:asciiTheme="minorEastAsia" w:hAnsiTheme="minorEastAsia"/>
        </w:rPr>
      </w:pPr>
      <w:r w:rsidRPr="002B7E3D">
        <w:rPr>
          <w:rFonts w:asciiTheme="minorEastAsia" w:hAnsiTheme="minorEastAsia" w:hint="eastAsia"/>
        </w:rPr>
        <w:t>令和8年10月30日（金）</w:t>
      </w:r>
      <w:r w:rsidR="00CE2304" w:rsidRPr="0040649D">
        <w:rPr>
          <w:rFonts w:asciiTheme="minorEastAsia" w:hAnsiTheme="minorEastAsia" w:hint="eastAsia"/>
          <w:szCs w:val="21"/>
        </w:rPr>
        <w:t>までに</w:t>
      </w:r>
      <w:r w:rsidR="00914A7F" w:rsidRPr="0040649D">
        <w:rPr>
          <w:rFonts w:asciiTheme="minorEastAsia" w:hAnsiTheme="minorEastAsia" w:hint="eastAsia"/>
          <w:szCs w:val="21"/>
        </w:rPr>
        <w:t>、業務内容</w:t>
      </w:r>
      <w:r w:rsidR="002B7E3D">
        <w:rPr>
          <w:rFonts w:asciiTheme="minorEastAsia" w:hAnsiTheme="minorEastAsia" w:hint="eastAsia"/>
          <w:szCs w:val="21"/>
        </w:rPr>
        <w:t>及び効果測定結果</w:t>
      </w:r>
      <w:r w:rsidR="00914A7F" w:rsidRPr="0040649D">
        <w:rPr>
          <w:rFonts w:asciiTheme="minorEastAsia" w:hAnsiTheme="minorEastAsia" w:hint="eastAsia"/>
          <w:szCs w:val="21"/>
        </w:rPr>
        <w:t>をまとめた</w:t>
      </w:r>
      <w:r w:rsidR="00CE2304" w:rsidRPr="0040649D">
        <w:rPr>
          <w:rFonts w:asciiTheme="minorEastAsia" w:hAnsiTheme="minorEastAsia" w:hint="eastAsia"/>
          <w:szCs w:val="21"/>
        </w:rPr>
        <w:t>事業報告書を</w:t>
      </w:r>
      <w:r w:rsidR="002B7E3D" w:rsidRPr="0040649D">
        <w:rPr>
          <w:rFonts w:asciiTheme="minorEastAsia" w:hAnsiTheme="minorEastAsia" w:hint="eastAsia"/>
          <w:szCs w:val="21"/>
        </w:rPr>
        <w:t>制作し、</w:t>
      </w:r>
      <w:r w:rsidR="00CE2304" w:rsidRPr="0040649D">
        <w:rPr>
          <w:rFonts w:asciiTheme="minorEastAsia" w:hAnsiTheme="minorEastAsia" w:hint="eastAsia"/>
          <w:szCs w:val="21"/>
        </w:rPr>
        <w:t>提出すること。</w:t>
      </w:r>
      <w:bookmarkEnd w:id="3"/>
    </w:p>
    <w:p w14:paraId="10A0A947" w14:textId="77777777" w:rsidR="00AB235E" w:rsidRDefault="00AB235E" w:rsidP="00D250D8">
      <w:pPr>
        <w:rPr>
          <w:rFonts w:asciiTheme="majorEastAsia" w:eastAsiaTheme="majorEastAsia" w:hAnsiTheme="majorEastAsia"/>
        </w:rPr>
      </w:pPr>
    </w:p>
    <w:p w14:paraId="5DAA03FE" w14:textId="58318ED1" w:rsidR="00715EBA" w:rsidRPr="000E16E0" w:rsidRDefault="00AB235E" w:rsidP="00D250D8">
      <w:pPr>
        <w:rPr>
          <w:rFonts w:asciiTheme="majorEastAsia" w:eastAsiaTheme="majorEastAsia" w:hAnsiTheme="majorEastAsia"/>
        </w:rPr>
      </w:pPr>
      <w:r>
        <w:rPr>
          <w:rFonts w:asciiTheme="majorEastAsia" w:eastAsiaTheme="majorEastAsia" w:hAnsiTheme="majorEastAsia" w:hint="eastAsia"/>
        </w:rPr>
        <w:t>６</w:t>
      </w:r>
      <w:r w:rsidR="00D250D8" w:rsidRPr="000E16E0">
        <w:rPr>
          <w:rFonts w:asciiTheme="majorEastAsia" w:eastAsiaTheme="majorEastAsia" w:hAnsiTheme="majorEastAsia" w:hint="eastAsia"/>
        </w:rPr>
        <w:t>．</w:t>
      </w:r>
      <w:r w:rsidR="00715EBA" w:rsidRPr="000E16E0">
        <w:rPr>
          <w:rFonts w:asciiTheme="majorEastAsia" w:eastAsiaTheme="majorEastAsia" w:hAnsiTheme="majorEastAsia" w:hint="eastAsia"/>
        </w:rPr>
        <w:t>その他</w:t>
      </w:r>
    </w:p>
    <w:p w14:paraId="08E65166" w14:textId="77777777"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（１）ブースの装飾の当たっては、仙台市及び現場の設営業者との連絡を密にし、開場時間までに確実なブースの設営を行うこと。</w:t>
      </w:r>
    </w:p>
    <w:p w14:paraId="06CD5B26" w14:textId="59C55A45"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（２）</w:t>
      </w:r>
      <w:r>
        <w:rPr>
          <w:rFonts w:asciiTheme="minorEastAsia" w:hAnsiTheme="minorEastAsia" w:hint="eastAsia"/>
        </w:rPr>
        <w:t>委託者</w:t>
      </w:r>
      <w:r w:rsidRPr="00914A7F">
        <w:rPr>
          <w:rFonts w:asciiTheme="minorEastAsia" w:hAnsiTheme="minorEastAsia" w:hint="eastAsia"/>
        </w:rPr>
        <w:t>は出展中において</w:t>
      </w:r>
      <w:r>
        <w:rPr>
          <w:rFonts w:asciiTheme="minorEastAsia" w:hAnsiTheme="minorEastAsia" w:hint="eastAsia"/>
        </w:rPr>
        <w:t>、本市</w:t>
      </w:r>
      <w:r w:rsidRPr="00914A7F">
        <w:rPr>
          <w:rFonts w:asciiTheme="minorEastAsia" w:hAnsiTheme="minorEastAsia" w:hint="eastAsia"/>
        </w:rPr>
        <w:t>が必要に応じて連絡をとれる体制を維持すること。</w:t>
      </w:r>
    </w:p>
    <w:p w14:paraId="0F2E70E9" w14:textId="0FCDD3C1"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（３）装飾等の作成過程で生じる権利関係及び第三者の著作権に関する利用許諾の処理については、</w:t>
      </w:r>
      <w:r>
        <w:rPr>
          <w:rFonts w:asciiTheme="minorEastAsia" w:hAnsiTheme="minorEastAsia" w:hint="eastAsia"/>
        </w:rPr>
        <w:t>委託者</w:t>
      </w:r>
      <w:r w:rsidRPr="00914A7F">
        <w:rPr>
          <w:rFonts w:asciiTheme="minorEastAsia" w:hAnsiTheme="minorEastAsia" w:hint="eastAsia"/>
        </w:rPr>
        <w:t>の責任において対応するものとし、</w:t>
      </w:r>
      <w:r>
        <w:rPr>
          <w:rFonts w:asciiTheme="minorEastAsia" w:hAnsiTheme="minorEastAsia" w:hint="eastAsia"/>
        </w:rPr>
        <w:t>本市</w:t>
      </w:r>
      <w:r w:rsidRPr="00914A7F">
        <w:rPr>
          <w:rFonts w:asciiTheme="minorEastAsia" w:hAnsiTheme="minorEastAsia" w:hint="eastAsia"/>
        </w:rPr>
        <w:t>はその責任を負わない。</w:t>
      </w:r>
    </w:p>
    <w:p w14:paraId="03AE65A7" w14:textId="614F37FC"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（４）著作権、肖像権に関する紛争が生じた場合は、</w:t>
      </w:r>
      <w:r>
        <w:rPr>
          <w:rFonts w:asciiTheme="minorEastAsia" w:hAnsiTheme="minorEastAsia" w:hint="eastAsia"/>
        </w:rPr>
        <w:t>委託者</w:t>
      </w:r>
      <w:r w:rsidRPr="00914A7F">
        <w:rPr>
          <w:rFonts w:asciiTheme="minorEastAsia" w:hAnsiTheme="minorEastAsia" w:hint="eastAsia"/>
        </w:rPr>
        <w:t>の責任において対応するものとし、</w:t>
      </w:r>
      <w:r>
        <w:rPr>
          <w:rFonts w:asciiTheme="minorEastAsia" w:hAnsiTheme="minorEastAsia" w:hint="eastAsia"/>
        </w:rPr>
        <w:t>本市</w:t>
      </w:r>
      <w:r w:rsidRPr="00914A7F">
        <w:rPr>
          <w:rFonts w:asciiTheme="minorEastAsia" w:hAnsiTheme="minorEastAsia" w:hint="eastAsia"/>
        </w:rPr>
        <w:t>は責任を負わない。</w:t>
      </w:r>
    </w:p>
    <w:p w14:paraId="547E6453" w14:textId="468BADAF" w:rsid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（５）万が一のアクシデントに適切に対応できるよう、</w:t>
      </w:r>
      <w:r>
        <w:rPr>
          <w:rFonts w:asciiTheme="minorEastAsia" w:hAnsiTheme="minorEastAsia" w:hint="eastAsia"/>
        </w:rPr>
        <w:t>委託者は</w:t>
      </w:r>
      <w:r w:rsidRPr="00914A7F">
        <w:rPr>
          <w:rFonts w:asciiTheme="minorEastAsia" w:hAnsiTheme="minorEastAsia" w:hint="eastAsia"/>
        </w:rPr>
        <w:t>万全の緊急体制をもって実施すること。</w:t>
      </w:r>
    </w:p>
    <w:p w14:paraId="4AE86D89" w14:textId="77777777" w:rsidR="00D224DC" w:rsidRPr="00914A7F" w:rsidRDefault="00D224DC" w:rsidP="00914A7F">
      <w:pPr>
        <w:ind w:left="630" w:hangingChars="300" w:hanging="630"/>
        <w:jc w:val="left"/>
        <w:rPr>
          <w:rFonts w:asciiTheme="minorEastAsia" w:hAnsiTheme="minorEastAsia"/>
        </w:rPr>
      </w:pPr>
    </w:p>
    <w:p w14:paraId="0FDBA7E3" w14:textId="6FE6DEEF"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lastRenderedPageBreak/>
        <w:t>（６）</w:t>
      </w:r>
      <w:r>
        <w:rPr>
          <w:rFonts w:asciiTheme="minorEastAsia" w:hAnsiTheme="minorEastAsia" w:hint="eastAsia"/>
        </w:rPr>
        <w:t>委託者</w:t>
      </w:r>
      <w:r w:rsidRPr="00914A7F">
        <w:rPr>
          <w:rFonts w:asciiTheme="minorEastAsia" w:hAnsiTheme="minorEastAsia" w:hint="eastAsia"/>
        </w:rPr>
        <w:t>は、本業務の実施に当たって知り得た秘密を他に漏らし、又は自己の利益のために利用することはできない。また、本業務が終了した後も同様とする。</w:t>
      </w:r>
    </w:p>
    <w:p w14:paraId="78C459DF" w14:textId="6180A8A9"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（７）本業務の実施の伴い他に損害を与えた場合には、</w:t>
      </w:r>
      <w:r>
        <w:rPr>
          <w:rFonts w:asciiTheme="minorEastAsia" w:hAnsiTheme="minorEastAsia" w:hint="eastAsia"/>
        </w:rPr>
        <w:t>本市</w:t>
      </w:r>
      <w:r w:rsidRPr="00914A7F">
        <w:rPr>
          <w:rFonts w:asciiTheme="minorEastAsia" w:hAnsiTheme="minorEastAsia" w:hint="eastAsia"/>
        </w:rPr>
        <w:t>の責めに帰すべき内容を除き、全て</w:t>
      </w:r>
      <w:r>
        <w:rPr>
          <w:rFonts w:asciiTheme="minorEastAsia" w:hAnsiTheme="minorEastAsia" w:hint="eastAsia"/>
        </w:rPr>
        <w:t>委託者</w:t>
      </w:r>
      <w:r w:rsidRPr="00914A7F">
        <w:rPr>
          <w:rFonts w:asciiTheme="minorEastAsia" w:hAnsiTheme="minorEastAsia" w:hint="eastAsia"/>
        </w:rPr>
        <w:t>の責任において処理すること。</w:t>
      </w:r>
    </w:p>
    <w:p w14:paraId="1FB8B8E0" w14:textId="381A7C88" w:rsidR="00914A7F" w:rsidRPr="00914A7F" w:rsidRDefault="00914A7F" w:rsidP="00914A7F">
      <w:pPr>
        <w:ind w:left="630" w:hangingChars="300" w:hanging="630"/>
        <w:jc w:val="left"/>
        <w:rPr>
          <w:rFonts w:asciiTheme="minorEastAsia" w:hAnsiTheme="minorEastAsia"/>
        </w:rPr>
      </w:pPr>
      <w:r w:rsidRPr="00914A7F">
        <w:rPr>
          <w:rFonts w:asciiTheme="minorEastAsia" w:hAnsiTheme="minorEastAsia" w:hint="eastAsia"/>
        </w:rPr>
        <w:t>（８）本仕様書に定めのない事項及び疑義が生じた場合は、</w:t>
      </w:r>
      <w:r>
        <w:rPr>
          <w:rFonts w:asciiTheme="minorEastAsia" w:hAnsiTheme="minorEastAsia" w:hint="eastAsia"/>
        </w:rPr>
        <w:t>本市及び委託者双方で</w:t>
      </w:r>
      <w:r w:rsidRPr="00914A7F">
        <w:rPr>
          <w:rFonts w:asciiTheme="minorEastAsia" w:hAnsiTheme="minorEastAsia" w:hint="eastAsia"/>
        </w:rPr>
        <w:t>協議の上決定すること。</w:t>
      </w:r>
    </w:p>
    <w:p w14:paraId="7C4A9B2C" w14:textId="77777777" w:rsidR="00113929" w:rsidRPr="00914A7F" w:rsidRDefault="00113929" w:rsidP="00113929">
      <w:pPr>
        <w:ind w:left="630" w:hangingChars="300" w:hanging="630"/>
        <w:jc w:val="left"/>
        <w:rPr>
          <w:rFonts w:asciiTheme="minorEastAsia" w:hAnsiTheme="minorEastAsia"/>
        </w:rPr>
      </w:pPr>
    </w:p>
    <w:sectPr w:rsidR="00113929" w:rsidRPr="00914A7F" w:rsidSect="00D224DC">
      <w:footerReference w:type="default" r:id="rId8"/>
      <w:footerReference w:type="first" r:id="rId9"/>
      <w:pgSz w:w="11906" w:h="16838"/>
      <w:pgMar w:top="1134" w:right="1077" w:bottom="1440" w:left="1077" w:header="851" w:footer="454"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086C" w14:textId="77777777" w:rsidR="0087622D" w:rsidRDefault="0087622D" w:rsidP="00DB7445">
      <w:r>
        <w:separator/>
      </w:r>
    </w:p>
  </w:endnote>
  <w:endnote w:type="continuationSeparator" w:id="0">
    <w:p w14:paraId="7DCD9F33" w14:textId="77777777" w:rsidR="0087622D" w:rsidRDefault="0087622D" w:rsidP="00DB7445">
      <w:r>
        <w:continuationSeparator/>
      </w:r>
    </w:p>
  </w:endnote>
  <w:endnote w:type="continuationNotice" w:id="1">
    <w:p w14:paraId="39B82CF4" w14:textId="77777777" w:rsidR="0087622D" w:rsidRDefault="00876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D39F" w14:textId="58270AAB" w:rsidR="00770F82" w:rsidRDefault="00E9581D">
    <w:pPr>
      <w:pStyle w:val="a8"/>
      <w:jc w:val="center"/>
    </w:pPr>
    <w:sdt>
      <w:sdtPr>
        <w:id w:val="-169253768"/>
        <w:docPartObj>
          <w:docPartGallery w:val="Page Numbers (Top of Page)"/>
          <w:docPartUnique/>
        </w:docPartObj>
      </w:sdtPr>
      <w:sdtEndPr/>
      <w:sdtContent>
        <w:r w:rsidR="008520B0">
          <w:rPr>
            <w:lang w:val="ja-JP"/>
          </w:rPr>
          <w:t xml:space="preserve"> </w:t>
        </w:r>
        <w:r w:rsidR="008520B0">
          <w:rPr>
            <w:b/>
            <w:bCs/>
            <w:sz w:val="24"/>
            <w:szCs w:val="24"/>
          </w:rPr>
          <w:fldChar w:fldCharType="begin"/>
        </w:r>
        <w:r w:rsidR="008520B0">
          <w:rPr>
            <w:b/>
            <w:bCs/>
          </w:rPr>
          <w:instrText>PAGE</w:instrText>
        </w:r>
        <w:r w:rsidR="008520B0">
          <w:rPr>
            <w:b/>
            <w:bCs/>
            <w:sz w:val="24"/>
            <w:szCs w:val="24"/>
          </w:rPr>
          <w:fldChar w:fldCharType="separate"/>
        </w:r>
        <w:r w:rsidR="008520B0">
          <w:rPr>
            <w:b/>
            <w:bCs/>
            <w:sz w:val="24"/>
            <w:szCs w:val="24"/>
          </w:rPr>
          <w:t>1</w:t>
        </w:r>
        <w:r w:rsidR="008520B0">
          <w:rPr>
            <w:b/>
            <w:bCs/>
            <w:sz w:val="24"/>
            <w:szCs w:val="24"/>
          </w:rPr>
          <w:fldChar w:fldCharType="end"/>
        </w:r>
        <w:r w:rsidR="008520B0">
          <w:rPr>
            <w:lang w:val="ja-JP"/>
          </w:rPr>
          <w:t xml:space="preserve"> / </w:t>
        </w:r>
        <w:r w:rsidR="008520B0">
          <w:rPr>
            <w:b/>
            <w:bCs/>
            <w:sz w:val="24"/>
            <w:szCs w:val="24"/>
          </w:rPr>
          <w:fldChar w:fldCharType="begin"/>
        </w:r>
        <w:r w:rsidR="008520B0">
          <w:rPr>
            <w:b/>
            <w:bCs/>
          </w:rPr>
          <w:instrText>NUMPAGES</w:instrText>
        </w:r>
        <w:r w:rsidR="008520B0">
          <w:rPr>
            <w:b/>
            <w:bCs/>
            <w:sz w:val="24"/>
            <w:szCs w:val="24"/>
          </w:rPr>
          <w:fldChar w:fldCharType="separate"/>
        </w:r>
        <w:r w:rsidR="008520B0">
          <w:rPr>
            <w:b/>
            <w:bCs/>
            <w:sz w:val="24"/>
            <w:szCs w:val="24"/>
          </w:rPr>
          <w:t>3</w:t>
        </w:r>
        <w:r w:rsidR="008520B0">
          <w:rPr>
            <w:b/>
            <w:bCs/>
            <w:sz w:val="24"/>
            <w:szCs w:val="24"/>
          </w:rPr>
          <w:fldChar w:fldCharType="end"/>
        </w:r>
      </w:sdtContent>
    </w:sdt>
  </w:p>
  <w:p w14:paraId="5EFDF1F4" w14:textId="77777777" w:rsidR="00770F82" w:rsidRDefault="00770F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97797"/>
      <w:docPartObj>
        <w:docPartGallery w:val="Page Numbers (Bottom of Page)"/>
        <w:docPartUnique/>
      </w:docPartObj>
    </w:sdtPr>
    <w:sdtEndPr/>
    <w:sdtContent>
      <w:sdt>
        <w:sdtPr>
          <w:id w:val="1728636285"/>
          <w:docPartObj>
            <w:docPartGallery w:val="Page Numbers (Top of Page)"/>
            <w:docPartUnique/>
          </w:docPartObj>
        </w:sdtPr>
        <w:sdtEndPr/>
        <w:sdtContent>
          <w:p w14:paraId="37339E70" w14:textId="21F24659" w:rsidR="008520B0" w:rsidRDefault="008520B0">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BDA0D0E" w14:textId="77777777" w:rsidR="008520B0" w:rsidRDefault="008520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BCB9" w14:textId="77777777" w:rsidR="0087622D" w:rsidRDefault="0087622D" w:rsidP="00DB7445">
      <w:r>
        <w:separator/>
      </w:r>
    </w:p>
  </w:footnote>
  <w:footnote w:type="continuationSeparator" w:id="0">
    <w:p w14:paraId="74E80485" w14:textId="77777777" w:rsidR="0087622D" w:rsidRDefault="0087622D" w:rsidP="00DB7445">
      <w:r>
        <w:continuationSeparator/>
      </w:r>
    </w:p>
  </w:footnote>
  <w:footnote w:type="continuationNotice" w:id="1">
    <w:p w14:paraId="69E68182" w14:textId="77777777" w:rsidR="0087622D" w:rsidRDefault="00876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408"/>
    <w:multiLevelType w:val="hybridMultilevel"/>
    <w:tmpl w:val="9D32FB5A"/>
    <w:lvl w:ilvl="0" w:tplc="04090017">
      <w:start w:val="1"/>
      <w:numFmt w:val="aiueoFullWidth"/>
      <w:lvlText w:val="(%1)"/>
      <w:lvlJc w:val="left"/>
      <w:pPr>
        <w:ind w:left="1155" w:hanging="420"/>
      </w:pPr>
    </w:lvl>
    <w:lvl w:ilvl="1" w:tplc="04090011">
      <w:start w:val="1"/>
      <w:numFmt w:val="decimalEnclosedCircle"/>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7CB353A"/>
    <w:multiLevelType w:val="hybridMultilevel"/>
    <w:tmpl w:val="BF6C3F10"/>
    <w:lvl w:ilvl="0" w:tplc="24DC6C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280D58"/>
    <w:multiLevelType w:val="hybridMultilevel"/>
    <w:tmpl w:val="3D2C4BBC"/>
    <w:lvl w:ilvl="0" w:tplc="F0F22B66">
      <w:numFmt w:val="aiueoFullWidth"/>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314B5"/>
    <w:multiLevelType w:val="hybridMultilevel"/>
    <w:tmpl w:val="ECB8D242"/>
    <w:lvl w:ilvl="0" w:tplc="EFC4C70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2A281D"/>
    <w:multiLevelType w:val="hybridMultilevel"/>
    <w:tmpl w:val="6538A156"/>
    <w:lvl w:ilvl="0" w:tplc="E3EED622">
      <w:start w:val="1"/>
      <w:numFmt w:val="decimal"/>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176C0"/>
    <w:multiLevelType w:val="hybridMultilevel"/>
    <w:tmpl w:val="DF380858"/>
    <w:lvl w:ilvl="0" w:tplc="AB1CE6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F1D39"/>
    <w:multiLevelType w:val="hybridMultilevel"/>
    <w:tmpl w:val="DB9C91FA"/>
    <w:lvl w:ilvl="0" w:tplc="5BAA174A">
      <w:start w:val="2"/>
      <w:numFmt w:val="bullet"/>
      <w:lvlText w:val="・"/>
      <w:lvlJc w:val="left"/>
      <w:pPr>
        <w:ind w:left="1609" w:hanging="360"/>
      </w:pPr>
      <w:rPr>
        <w:rFonts w:ascii="ＭＳ 明朝" w:eastAsia="ＭＳ 明朝" w:hAnsi="ＭＳ 明朝" w:hint="eastAsia"/>
      </w:rPr>
    </w:lvl>
    <w:lvl w:ilvl="1" w:tplc="0409000B">
      <w:start w:val="1"/>
      <w:numFmt w:val="bullet"/>
      <w:lvlText w:val=""/>
      <w:lvlJc w:val="left"/>
      <w:pPr>
        <w:ind w:left="2089" w:hanging="420"/>
      </w:pPr>
      <w:rPr>
        <w:rFonts w:ascii="Wingdings" w:hAnsi="Wingdings" w:hint="default"/>
      </w:rPr>
    </w:lvl>
    <w:lvl w:ilvl="2" w:tplc="0409000D">
      <w:start w:val="1"/>
      <w:numFmt w:val="bullet"/>
      <w:lvlText w:val=""/>
      <w:lvlJc w:val="left"/>
      <w:pPr>
        <w:ind w:left="2509" w:hanging="420"/>
      </w:pPr>
      <w:rPr>
        <w:rFonts w:ascii="Wingdings" w:hAnsi="Wingdings" w:hint="default"/>
      </w:rPr>
    </w:lvl>
    <w:lvl w:ilvl="3" w:tplc="04090001">
      <w:start w:val="1"/>
      <w:numFmt w:val="bullet"/>
      <w:lvlText w:val=""/>
      <w:lvlJc w:val="left"/>
      <w:pPr>
        <w:ind w:left="2929" w:hanging="420"/>
      </w:pPr>
      <w:rPr>
        <w:rFonts w:ascii="Wingdings" w:hAnsi="Wingdings" w:hint="default"/>
      </w:rPr>
    </w:lvl>
    <w:lvl w:ilvl="4" w:tplc="0409000B">
      <w:start w:val="1"/>
      <w:numFmt w:val="bullet"/>
      <w:lvlText w:val=""/>
      <w:lvlJc w:val="left"/>
      <w:pPr>
        <w:ind w:left="3349" w:hanging="420"/>
      </w:pPr>
      <w:rPr>
        <w:rFonts w:ascii="Wingdings" w:hAnsi="Wingdings" w:hint="default"/>
      </w:rPr>
    </w:lvl>
    <w:lvl w:ilvl="5" w:tplc="0409000D">
      <w:start w:val="1"/>
      <w:numFmt w:val="bullet"/>
      <w:lvlText w:val=""/>
      <w:lvlJc w:val="left"/>
      <w:pPr>
        <w:ind w:left="3769" w:hanging="420"/>
      </w:pPr>
      <w:rPr>
        <w:rFonts w:ascii="Wingdings" w:hAnsi="Wingdings" w:hint="default"/>
      </w:rPr>
    </w:lvl>
    <w:lvl w:ilvl="6" w:tplc="04090001">
      <w:start w:val="1"/>
      <w:numFmt w:val="bullet"/>
      <w:lvlText w:val=""/>
      <w:lvlJc w:val="left"/>
      <w:pPr>
        <w:ind w:left="4189" w:hanging="420"/>
      </w:pPr>
      <w:rPr>
        <w:rFonts w:ascii="Wingdings" w:hAnsi="Wingdings" w:hint="default"/>
      </w:rPr>
    </w:lvl>
    <w:lvl w:ilvl="7" w:tplc="0409000B">
      <w:start w:val="1"/>
      <w:numFmt w:val="bullet"/>
      <w:lvlText w:val=""/>
      <w:lvlJc w:val="left"/>
      <w:pPr>
        <w:ind w:left="4609" w:hanging="420"/>
      </w:pPr>
      <w:rPr>
        <w:rFonts w:ascii="Wingdings" w:hAnsi="Wingdings" w:hint="default"/>
      </w:rPr>
    </w:lvl>
    <w:lvl w:ilvl="8" w:tplc="0409000D">
      <w:start w:val="1"/>
      <w:numFmt w:val="bullet"/>
      <w:lvlText w:val=""/>
      <w:lvlJc w:val="left"/>
      <w:pPr>
        <w:ind w:left="5029" w:hanging="420"/>
      </w:pPr>
      <w:rPr>
        <w:rFonts w:ascii="Wingdings" w:hAnsi="Wingdings" w:hint="default"/>
      </w:rPr>
    </w:lvl>
  </w:abstractNum>
  <w:abstractNum w:abstractNumId="7" w15:restartNumberingAfterBreak="0">
    <w:nsid w:val="4C8E22A5"/>
    <w:multiLevelType w:val="hybridMultilevel"/>
    <w:tmpl w:val="6B94A316"/>
    <w:lvl w:ilvl="0" w:tplc="F7F88240">
      <w:start w:val="1"/>
      <w:numFmt w:val="bullet"/>
      <w:lvlText w:val="・"/>
      <w:lvlJc w:val="left"/>
      <w:pPr>
        <w:ind w:left="1185" w:hanging="360"/>
      </w:pPr>
      <w:rPr>
        <w:rFonts w:ascii="ＭＳ 明朝" w:eastAsia="ＭＳ 明朝" w:hAnsi="ＭＳ 明朝" w:hint="eastAsia"/>
      </w:rPr>
    </w:lvl>
    <w:lvl w:ilvl="1" w:tplc="0409000B">
      <w:start w:val="1"/>
      <w:numFmt w:val="bullet"/>
      <w:lvlText w:val=""/>
      <w:lvlJc w:val="left"/>
      <w:pPr>
        <w:ind w:left="1665" w:hanging="420"/>
      </w:pPr>
      <w:rPr>
        <w:rFonts w:ascii="Wingdings" w:hAnsi="Wingdings" w:hint="default"/>
      </w:rPr>
    </w:lvl>
    <w:lvl w:ilvl="2" w:tplc="0409000D">
      <w:start w:val="1"/>
      <w:numFmt w:val="bullet"/>
      <w:lvlText w:val=""/>
      <w:lvlJc w:val="left"/>
      <w:pPr>
        <w:ind w:left="2085" w:hanging="420"/>
      </w:pPr>
      <w:rPr>
        <w:rFonts w:ascii="Wingdings" w:hAnsi="Wingdings" w:hint="default"/>
      </w:rPr>
    </w:lvl>
    <w:lvl w:ilvl="3" w:tplc="04090001">
      <w:start w:val="1"/>
      <w:numFmt w:val="bullet"/>
      <w:lvlText w:val=""/>
      <w:lvlJc w:val="left"/>
      <w:pPr>
        <w:ind w:left="2505" w:hanging="420"/>
      </w:pPr>
      <w:rPr>
        <w:rFonts w:ascii="Wingdings" w:hAnsi="Wingdings" w:hint="default"/>
      </w:rPr>
    </w:lvl>
    <w:lvl w:ilvl="4" w:tplc="0409000B">
      <w:start w:val="1"/>
      <w:numFmt w:val="bullet"/>
      <w:lvlText w:val=""/>
      <w:lvlJc w:val="left"/>
      <w:pPr>
        <w:ind w:left="2925" w:hanging="420"/>
      </w:pPr>
      <w:rPr>
        <w:rFonts w:ascii="Wingdings" w:hAnsi="Wingdings" w:hint="default"/>
      </w:rPr>
    </w:lvl>
    <w:lvl w:ilvl="5" w:tplc="0409000D">
      <w:start w:val="1"/>
      <w:numFmt w:val="bullet"/>
      <w:lvlText w:val=""/>
      <w:lvlJc w:val="left"/>
      <w:pPr>
        <w:ind w:left="3345" w:hanging="420"/>
      </w:pPr>
      <w:rPr>
        <w:rFonts w:ascii="Wingdings" w:hAnsi="Wingdings" w:hint="default"/>
      </w:rPr>
    </w:lvl>
    <w:lvl w:ilvl="6" w:tplc="04090001">
      <w:start w:val="1"/>
      <w:numFmt w:val="bullet"/>
      <w:lvlText w:val=""/>
      <w:lvlJc w:val="left"/>
      <w:pPr>
        <w:ind w:left="3765" w:hanging="420"/>
      </w:pPr>
      <w:rPr>
        <w:rFonts w:ascii="Wingdings" w:hAnsi="Wingdings" w:hint="default"/>
      </w:rPr>
    </w:lvl>
    <w:lvl w:ilvl="7" w:tplc="0409000B">
      <w:start w:val="1"/>
      <w:numFmt w:val="bullet"/>
      <w:lvlText w:val=""/>
      <w:lvlJc w:val="left"/>
      <w:pPr>
        <w:ind w:left="4185" w:hanging="420"/>
      </w:pPr>
      <w:rPr>
        <w:rFonts w:ascii="Wingdings" w:hAnsi="Wingdings" w:hint="default"/>
      </w:rPr>
    </w:lvl>
    <w:lvl w:ilvl="8" w:tplc="0409000D">
      <w:start w:val="1"/>
      <w:numFmt w:val="bullet"/>
      <w:lvlText w:val=""/>
      <w:lvlJc w:val="left"/>
      <w:pPr>
        <w:ind w:left="4605" w:hanging="420"/>
      </w:pPr>
      <w:rPr>
        <w:rFonts w:ascii="Wingdings" w:hAnsi="Wingdings" w:hint="default"/>
      </w:rPr>
    </w:lvl>
  </w:abstractNum>
  <w:abstractNum w:abstractNumId="8" w15:restartNumberingAfterBreak="0">
    <w:nsid w:val="5CAF724C"/>
    <w:multiLevelType w:val="hybridMultilevel"/>
    <w:tmpl w:val="D3D4060E"/>
    <w:lvl w:ilvl="0" w:tplc="7932D818">
      <w:start w:val="1"/>
      <w:numFmt w:val="aiueoFullWidth"/>
      <w:lvlText w:val="(%1)"/>
      <w:lvlJc w:val="left"/>
      <w:pPr>
        <w:ind w:left="1155"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5706C9"/>
    <w:multiLevelType w:val="hybridMultilevel"/>
    <w:tmpl w:val="4F6417FE"/>
    <w:lvl w:ilvl="0" w:tplc="A40AC2D0">
      <w:start w:val="1"/>
      <w:numFmt w:val="decimalEnclosedParen"/>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0" w15:restartNumberingAfterBreak="0">
    <w:nsid w:val="5F643DC1"/>
    <w:multiLevelType w:val="hybridMultilevel"/>
    <w:tmpl w:val="AA62E7A0"/>
    <w:lvl w:ilvl="0" w:tplc="2A6CC394">
      <w:start w:val="1"/>
      <w:numFmt w:val="aiueoFullWidth"/>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757D9"/>
    <w:multiLevelType w:val="hybridMultilevel"/>
    <w:tmpl w:val="40E853C2"/>
    <w:lvl w:ilvl="0" w:tplc="C4A6C2B6">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633C33EB"/>
    <w:multiLevelType w:val="hybridMultilevel"/>
    <w:tmpl w:val="DAEE8024"/>
    <w:lvl w:ilvl="0" w:tplc="BF4667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F13285"/>
    <w:multiLevelType w:val="hybridMultilevel"/>
    <w:tmpl w:val="09624A60"/>
    <w:lvl w:ilvl="0" w:tplc="35BCE3FC">
      <w:start w:val="1"/>
      <w:numFmt w:val="decimal"/>
      <w:lvlText w:val="(%1)"/>
      <w:lvlJc w:val="left"/>
      <w:pPr>
        <w:ind w:left="570" w:hanging="360"/>
      </w:pPr>
    </w:lvl>
    <w:lvl w:ilvl="1" w:tplc="9F92254A">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524729E"/>
    <w:multiLevelType w:val="hybridMultilevel"/>
    <w:tmpl w:val="2E6A08F2"/>
    <w:lvl w:ilvl="0" w:tplc="A274E726">
      <w:start w:val="1"/>
      <w:numFmt w:val="irohaFullWidth"/>
      <w:lvlText w:val="（%1）"/>
      <w:lvlJc w:val="left"/>
      <w:pPr>
        <w:ind w:left="935" w:hanging="720"/>
      </w:pPr>
      <w:rPr>
        <w:rFonts w:hint="default"/>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15" w15:restartNumberingAfterBreak="0">
    <w:nsid w:val="677E0D78"/>
    <w:multiLevelType w:val="hybridMultilevel"/>
    <w:tmpl w:val="FE1E7306"/>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6" w15:restartNumberingAfterBreak="0">
    <w:nsid w:val="69B04926"/>
    <w:multiLevelType w:val="hybridMultilevel"/>
    <w:tmpl w:val="A9D86904"/>
    <w:lvl w:ilvl="0" w:tplc="FFFFFFFF">
      <w:start w:val="1"/>
      <w:numFmt w:val="decimal"/>
      <w:lvlText w:val="(%1)"/>
      <w:lvlJc w:val="left"/>
      <w:pPr>
        <w:ind w:left="570" w:hanging="360"/>
      </w:pPr>
      <w:rPr>
        <w:rFonts w:hint="eastAsia"/>
        <w:b w:val="0"/>
        <w:bCs w:val="0"/>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6EFD3D90"/>
    <w:multiLevelType w:val="hybridMultilevel"/>
    <w:tmpl w:val="1A7E948A"/>
    <w:lvl w:ilvl="0" w:tplc="EB26B4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D6267"/>
    <w:multiLevelType w:val="hybridMultilevel"/>
    <w:tmpl w:val="A9D86904"/>
    <w:lvl w:ilvl="0" w:tplc="5A747D6C">
      <w:start w:val="1"/>
      <w:numFmt w:val="decimal"/>
      <w:lvlText w:val="(%1)"/>
      <w:lvlJc w:val="left"/>
      <w:pPr>
        <w:ind w:left="570" w:hanging="360"/>
      </w:pPr>
      <w:rPr>
        <w:rFonts w:hint="eastAsia"/>
        <w:b w:val="0"/>
        <w:bCs w:val="0"/>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9" w15:restartNumberingAfterBreak="0">
    <w:nsid w:val="7DF32451"/>
    <w:multiLevelType w:val="hybridMultilevel"/>
    <w:tmpl w:val="5D4A5EA4"/>
    <w:lvl w:ilvl="0" w:tplc="537E8B7A">
      <w:start w:val="1"/>
      <w:numFmt w:val="decimalEnclosedCircle"/>
      <w:lvlText w:val="%1"/>
      <w:lvlJc w:val="left"/>
      <w:pPr>
        <w:ind w:left="1169" w:hanging="360"/>
      </w:pPr>
    </w:lvl>
    <w:lvl w:ilvl="1" w:tplc="04090017">
      <w:start w:val="1"/>
      <w:numFmt w:val="aiueoFullWidth"/>
      <w:lvlText w:val="(%2)"/>
      <w:lvlJc w:val="left"/>
      <w:pPr>
        <w:ind w:left="1649" w:hanging="420"/>
      </w:pPr>
    </w:lvl>
    <w:lvl w:ilvl="2" w:tplc="04090011">
      <w:start w:val="1"/>
      <w:numFmt w:val="decimalEnclosedCircle"/>
      <w:lvlText w:val="%3"/>
      <w:lvlJc w:val="left"/>
      <w:pPr>
        <w:ind w:left="2069" w:hanging="420"/>
      </w:pPr>
    </w:lvl>
    <w:lvl w:ilvl="3" w:tplc="0409000F">
      <w:start w:val="1"/>
      <w:numFmt w:val="decimal"/>
      <w:lvlText w:val="%4."/>
      <w:lvlJc w:val="left"/>
      <w:pPr>
        <w:ind w:left="2489" w:hanging="420"/>
      </w:pPr>
    </w:lvl>
    <w:lvl w:ilvl="4" w:tplc="04090017">
      <w:start w:val="1"/>
      <w:numFmt w:val="aiueoFullWidth"/>
      <w:lvlText w:val="(%5)"/>
      <w:lvlJc w:val="left"/>
      <w:pPr>
        <w:ind w:left="2909" w:hanging="420"/>
      </w:pPr>
    </w:lvl>
    <w:lvl w:ilvl="5" w:tplc="04090011">
      <w:start w:val="1"/>
      <w:numFmt w:val="decimalEnclosedCircle"/>
      <w:lvlText w:val="%6"/>
      <w:lvlJc w:val="left"/>
      <w:pPr>
        <w:ind w:left="3329" w:hanging="420"/>
      </w:pPr>
    </w:lvl>
    <w:lvl w:ilvl="6" w:tplc="0409000F">
      <w:start w:val="1"/>
      <w:numFmt w:val="decimal"/>
      <w:lvlText w:val="%7."/>
      <w:lvlJc w:val="left"/>
      <w:pPr>
        <w:ind w:left="3749" w:hanging="420"/>
      </w:pPr>
    </w:lvl>
    <w:lvl w:ilvl="7" w:tplc="04090017">
      <w:start w:val="1"/>
      <w:numFmt w:val="aiueoFullWidth"/>
      <w:lvlText w:val="(%8)"/>
      <w:lvlJc w:val="left"/>
      <w:pPr>
        <w:ind w:left="4169" w:hanging="420"/>
      </w:pPr>
    </w:lvl>
    <w:lvl w:ilvl="8" w:tplc="04090011">
      <w:start w:val="1"/>
      <w:numFmt w:val="decimalEnclosedCircle"/>
      <w:lvlText w:val="%9"/>
      <w:lvlJc w:val="left"/>
      <w:pPr>
        <w:ind w:left="4589" w:hanging="420"/>
      </w:pPr>
    </w:lvl>
  </w:abstractNum>
  <w:abstractNum w:abstractNumId="20" w15:restartNumberingAfterBreak="0">
    <w:nsid w:val="7E6A7E0C"/>
    <w:multiLevelType w:val="hybridMultilevel"/>
    <w:tmpl w:val="1C3EDB66"/>
    <w:lvl w:ilvl="0" w:tplc="F2E86384">
      <w:start w:val="3"/>
      <w:numFmt w:val="bullet"/>
      <w:lvlText w:val="・"/>
      <w:lvlJc w:val="left"/>
      <w:pPr>
        <w:ind w:left="1185" w:hanging="360"/>
      </w:pPr>
      <w:rPr>
        <w:rFonts w:ascii="ＭＳ 明朝" w:eastAsia="ＭＳ 明朝" w:hAnsi="ＭＳ 明朝" w:hint="eastAsia"/>
      </w:rPr>
    </w:lvl>
    <w:lvl w:ilvl="1" w:tplc="0409000B">
      <w:start w:val="1"/>
      <w:numFmt w:val="bullet"/>
      <w:lvlText w:val=""/>
      <w:lvlJc w:val="left"/>
      <w:pPr>
        <w:ind w:left="1665" w:hanging="420"/>
      </w:pPr>
      <w:rPr>
        <w:rFonts w:ascii="Wingdings" w:hAnsi="Wingdings" w:hint="default"/>
      </w:rPr>
    </w:lvl>
    <w:lvl w:ilvl="2" w:tplc="0409000D">
      <w:start w:val="1"/>
      <w:numFmt w:val="bullet"/>
      <w:lvlText w:val=""/>
      <w:lvlJc w:val="left"/>
      <w:pPr>
        <w:ind w:left="2085" w:hanging="420"/>
      </w:pPr>
      <w:rPr>
        <w:rFonts w:ascii="Wingdings" w:hAnsi="Wingdings" w:hint="default"/>
      </w:rPr>
    </w:lvl>
    <w:lvl w:ilvl="3" w:tplc="04090001">
      <w:start w:val="1"/>
      <w:numFmt w:val="bullet"/>
      <w:lvlText w:val=""/>
      <w:lvlJc w:val="left"/>
      <w:pPr>
        <w:ind w:left="2505" w:hanging="420"/>
      </w:pPr>
      <w:rPr>
        <w:rFonts w:ascii="Wingdings" w:hAnsi="Wingdings" w:hint="default"/>
      </w:rPr>
    </w:lvl>
    <w:lvl w:ilvl="4" w:tplc="0409000B">
      <w:start w:val="1"/>
      <w:numFmt w:val="bullet"/>
      <w:lvlText w:val=""/>
      <w:lvlJc w:val="left"/>
      <w:pPr>
        <w:ind w:left="2925" w:hanging="420"/>
      </w:pPr>
      <w:rPr>
        <w:rFonts w:ascii="Wingdings" w:hAnsi="Wingdings" w:hint="default"/>
      </w:rPr>
    </w:lvl>
    <w:lvl w:ilvl="5" w:tplc="0409000D">
      <w:start w:val="1"/>
      <w:numFmt w:val="bullet"/>
      <w:lvlText w:val=""/>
      <w:lvlJc w:val="left"/>
      <w:pPr>
        <w:ind w:left="3345" w:hanging="420"/>
      </w:pPr>
      <w:rPr>
        <w:rFonts w:ascii="Wingdings" w:hAnsi="Wingdings" w:hint="default"/>
      </w:rPr>
    </w:lvl>
    <w:lvl w:ilvl="6" w:tplc="04090001">
      <w:start w:val="1"/>
      <w:numFmt w:val="bullet"/>
      <w:lvlText w:val=""/>
      <w:lvlJc w:val="left"/>
      <w:pPr>
        <w:ind w:left="3765" w:hanging="420"/>
      </w:pPr>
      <w:rPr>
        <w:rFonts w:ascii="Wingdings" w:hAnsi="Wingdings" w:hint="default"/>
      </w:rPr>
    </w:lvl>
    <w:lvl w:ilvl="7" w:tplc="0409000B">
      <w:start w:val="1"/>
      <w:numFmt w:val="bullet"/>
      <w:lvlText w:val=""/>
      <w:lvlJc w:val="left"/>
      <w:pPr>
        <w:ind w:left="4185" w:hanging="420"/>
      </w:pPr>
      <w:rPr>
        <w:rFonts w:ascii="Wingdings" w:hAnsi="Wingdings" w:hint="default"/>
      </w:rPr>
    </w:lvl>
    <w:lvl w:ilvl="8" w:tplc="0409000D">
      <w:start w:val="1"/>
      <w:numFmt w:val="bullet"/>
      <w:lvlText w:val=""/>
      <w:lvlJc w:val="left"/>
      <w:pPr>
        <w:ind w:left="4605" w:hanging="420"/>
      </w:pPr>
      <w:rPr>
        <w:rFonts w:ascii="Wingdings" w:hAnsi="Wingdings" w:hint="default"/>
      </w:rPr>
    </w:lvl>
  </w:abstractNum>
  <w:num w:numId="1" w16cid:durableId="546525265">
    <w:abstractNumId w:val="0"/>
  </w:num>
  <w:num w:numId="2" w16cid:durableId="406415021">
    <w:abstractNumId w:val="2"/>
  </w:num>
  <w:num w:numId="3" w16cid:durableId="700862797">
    <w:abstractNumId w:val="1"/>
  </w:num>
  <w:num w:numId="4" w16cid:durableId="1383944632">
    <w:abstractNumId w:val="10"/>
  </w:num>
  <w:num w:numId="5" w16cid:durableId="1407727464">
    <w:abstractNumId w:val="12"/>
  </w:num>
  <w:num w:numId="6" w16cid:durableId="1135291776">
    <w:abstractNumId w:val="8"/>
  </w:num>
  <w:num w:numId="7" w16cid:durableId="64106925">
    <w:abstractNumId w:val="5"/>
  </w:num>
  <w:num w:numId="8" w16cid:durableId="205652660">
    <w:abstractNumId w:val="17"/>
  </w:num>
  <w:num w:numId="9" w16cid:durableId="1923249679">
    <w:abstractNumId w:val="4"/>
  </w:num>
  <w:num w:numId="10" w16cid:durableId="1802843717">
    <w:abstractNumId w:val="15"/>
  </w:num>
  <w:num w:numId="11" w16cid:durableId="1442723356">
    <w:abstractNumId w:val="11"/>
  </w:num>
  <w:num w:numId="12" w16cid:durableId="1210385616">
    <w:abstractNumId w:val="7"/>
  </w:num>
  <w:num w:numId="13" w16cid:durableId="1535534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411607">
    <w:abstractNumId w:val="6"/>
  </w:num>
  <w:num w:numId="15" w16cid:durableId="1394698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3841114">
    <w:abstractNumId w:val="20"/>
  </w:num>
  <w:num w:numId="17" w16cid:durableId="1583224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630541">
    <w:abstractNumId w:val="14"/>
  </w:num>
  <w:num w:numId="19" w16cid:durableId="1174955841">
    <w:abstractNumId w:val="18"/>
  </w:num>
  <w:num w:numId="20" w16cid:durableId="1668709852">
    <w:abstractNumId w:val="3"/>
  </w:num>
  <w:num w:numId="21" w16cid:durableId="2028753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4B"/>
    <w:rsid w:val="00003DA7"/>
    <w:rsid w:val="0000442A"/>
    <w:rsid w:val="0000516A"/>
    <w:rsid w:val="000056D2"/>
    <w:rsid w:val="00015219"/>
    <w:rsid w:val="00015BD2"/>
    <w:rsid w:val="000172B6"/>
    <w:rsid w:val="00023826"/>
    <w:rsid w:val="00024A2F"/>
    <w:rsid w:val="00024A52"/>
    <w:rsid w:val="000270CE"/>
    <w:rsid w:val="0004019E"/>
    <w:rsid w:val="00040875"/>
    <w:rsid w:val="00042581"/>
    <w:rsid w:val="000432B4"/>
    <w:rsid w:val="000478ED"/>
    <w:rsid w:val="000559F0"/>
    <w:rsid w:val="00056E41"/>
    <w:rsid w:val="00067A8C"/>
    <w:rsid w:val="000715E2"/>
    <w:rsid w:val="00074A03"/>
    <w:rsid w:val="000758F1"/>
    <w:rsid w:val="0007623E"/>
    <w:rsid w:val="000768C0"/>
    <w:rsid w:val="00081244"/>
    <w:rsid w:val="000842E5"/>
    <w:rsid w:val="00091E20"/>
    <w:rsid w:val="000920A4"/>
    <w:rsid w:val="0009550D"/>
    <w:rsid w:val="000A2422"/>
    <w:rsid w:val="000B16DD"/>
    <w:rsid w:val="000B5465"/>
    <w:rsid w:val="000C7FA6"/>
    <w:rsid w:val="000D3667"/>
    <w:rsid w:val="000D567C"/>
    <w:rsid w:val="000E16E0"/>
    <w:rsid w:val="000E3E1F"/>
    <w:rsid w:val="000F222F"/>
    <w:rsid w:val="000F4A67"/>
    <w:rsid w:val="00110976"/>
    <w:rsid w:val="00113929"/>
    <w:rsid w:val="00116E1F"/>
    <w:rsid w:val="001201C4"/>
    <w:rsid w:val="001213BD"/>
    <w:rsid w:val="00123A03"/>
    <w:rsid w:val="00127293"/>
    <w:rsid w:val="00147B45"/>
    <w:rsid w:val="00150AD4"/>
    <w:rsid w:val="00160650"/>
    <w:rsid w:val="00161D9C"/>
    <w:rsid w:val="00162D52"/>
    <w:rsid w:val="00167A87"/>
    <w:rsid w:val="0017117C"/>
    <w:rsid w:val="0017341E"/>
    <w:rsid w:val="0017577E"/>
    <w:rsid w:val="001758E6"/>
    <w:rsid w:val="00176E67"/>
    <w:rsid w:val="001808CB"/>
    <w:rsid w:val="00180A97"/>
    <w:rsid w:val="00182E8F"/>
    <w:rsid w:val="001835A7"/>
    <w:rsid w:val="00183EA0"/>
    <w:rsid w:val="0018573D"/>
    <w:rsid w:val="001A1208"/>
    <w:rsid w:val="001C1665"/>
    <w:rsid w:val="001C309D"/>
    <w:rsid w:val="001C495D"/>
    <w:rsid w:val="001C5F46"/>
    <w:rsid w:val="001D269D"/>
    <w:rsid w:val="001D3DB4"/>
    <w:rsid w:val="001D7463"/>
    <w:rsid w:val="001E232F"/>
    <w:rsid w:val="001E419C"/>
    <w:rsid w:val="001F2BBB"/>
    <w:rsid w:val="002023A8"/>
    <w:rsid w:val="00206D40"/>
    <w:rsid w:val="00206EA9"/>
    <w:rsid w:val="00207B87"/>
    <w:rsid w:val="0021074B"/>
    <w:rsid w:val="002177C0"/>
    <w:rsid w:val="0022680B"/>
    <w:rsid w:val="00232184"/>
    <w:rsid w:val="00233F39"/>
    <w:rsid w:val="00235ECA"/>
    <w:rsid w:val="002419F9"/>
    <w:rsid w:val="002439A7"/>
    <w:rsid w:val="00244446"/>
    <w:rsid w:val="00251A96"/>
    <w:rsid w:val="00264E6A"/>
    <w:rsid w:val="00264F74"/>
    <w:rsid w:val="002651BE"/>
    <w:rsid w:val="002658DD"/>
    <w:rsid w:val="002715BF"/>
    <w:rsid w:val="0027306D"/>
    <w:rsid w:val="00277FC2"/>
    <w:rsid w:val="00284790"/>
    <w:rsid w:val="00284BA3"/>
    <w:rsid w:val="00291EB6"/>
    <w:rsid w:val="002A4AEC"/>
    <w:rsid w:val="002B1A3D"/>
    <w:rsid w:val="002B2908"/>
    <w:rsid w:val="002B6FE3"/>
    <w:rsid w:val="002B7E3D"/>
    <w:rsid w:val="002C4E08"/>
    <w:rsid w:val="002C5F44"/>
    <w:rsid w:val="002C68CD"/>
    <w:rsid w:val="002E0239"/>
    <w:rsid w:val="002F3CA3"/>
    <w:rsid w:val="002F72E4"/>
    <w:rsid w:val="00312009"/>
    <w:rsid w:val="0032410B"/>
    <w:rsid w:val="0032654C"/>
    <w:rsid w:val="00326A97"/>
    <w:rsid w:val="00331A42"/>
    <w:rsid w:val="00342FF6"/>
    <w:rsid w:val="003442C7"/>
    <w:rsid w:val="003451C1"/>
    <w:rsid w:val="00347E0C"/>
    <w:rsid w:val="00356A71"/>
    <w:rsid w:val="00371EDA"/>
    <w:rsid w:val="00372F5D"/>
    <w:rsid w:val="00373F49"/>
    <w:rsid w:val="00374813"/>
    <w:rsid w:val="00376EE8"/>
    <w:rsid w:val="00381009"/>
    <w:rsid w:val="00385549"/>
    <w:rsid w:val="003863D8"/>
    <w:rsid w:val="00394455"/>
    <w:rsid w:val="003A0CBA"/>
    <w:rsid w:val="003A528C"/>
    <w:rsid w:val="003B017E"/>
    <w:rsid w:val="003B6883"/>
    <w:rsid w:val="003B7DDF"/>
    <w:rsid w:val="003C27E2"/>
    <w:rsid w:val="003C4213"/>
    <w:rsid w:val="003C605B"/>
    <w:rsid w:val="003C62D8"/>
    <w:rsid w:val="003D4808"/>
    <w:rsid w:val="003D6289"/>
    <w:rsid w:val="003E44D2"/>
    <w:rsid w:val="003E672C"/>
    <w:rsid w:val="003F34C8"/>
    <w:rsid w:val="003F5906"/>
    <w:rsid w:val="003F6C2B"/>
    <w:rsid w:val="00401357"/>
    <w:rsid w:val="004020C9"/>
    <w:rsid w:val="0040649D"/>
    <w:rsid w:val="00407EBA"/>
    <w:rsid w:val="00414248"/>
    <w:rsid w:val="00416A7F"/>
    <w:rsid w:val="00416F9D"/>
    <w:rsid w:val="00423ADD"/>
    <w:rsid w:val="0042795F"/>
    <w:rsid w:val="00427D2D"/>
    <w:rsid w:val="004302A7"/>
    <w:rsid w:val="004303D0"/>
    <w:rsid w:val="00433361"/>
    <w:rsid w:val="00440175"/>
    <w:rsid w:val="00440E2F"/>
    <w:rsid w:val="004433BA"/>
    <w:rsid w:val="0044357C"/>
    <w:rsid w:val="004450AB"/>
    <w:rsid w:val="004516A1"/>
    <w:rsid w:val="004529CD"/>
    <w:rsid w:val="004539A4"/>
    <w:rsid w:val="004548E3"/>
    <w:rsid w:val="00454FCA"/>
    <w:rsid w:val="004569A4"/>
    <w:rsid w:val="00457C70"/>
    <w:rsid w:val="00463060"/>
    <w:rsid w:val="004630D7"/>
    <w:rsid w:val="004665F2"/>
    <w:rsid w:val="00472C9B"/>
    <w:rsid w:val="004731B5"/>
    <w:rsid w:val="004738C8"/>
    <w:rsid w:val="00475C37"/>
    <w:rsid w:val="004852C2"/>
    <w:rsid w:val="00485989"/>
    <w:rsid w:val="00485CCB"/>
    <w:rsid w:val="0049113D"/>
    <w:rsid w:val="00491A42"/>
    <w:rsid w:val="00493BAB"/>
    <w:rsid w:val="00494389"/>
    <w:rsid w:val="00497810"/>
    <w:rsid w:val="00497E9B"/>
    <w:rsid w:val="004A5578"/>
    <w:rsid w:val="004B06E2"/>
    <w:rsid w:val="004C00A8"/>
    <w:rsid w:val="004C03AE"/>
    <w:rsid w:val="004C12DB"/>
    <w:rsid w:val="004C4A47"/>
    <w:rsid w:val="004C698B"/>
    <w:rsid w:val="004D0A3C"/>
    <w:rsid w:val="004D3E00"/>
    <w:rsid w:val="004D4B23"/>
    <w:rsid w:val="004D5095"/>
    <w:rsid w:val="004E2961"/>
    <w:rsid w:val="004F5C4A"/>
    <w:rsid w:val="00500D03"/>
    <w:rsid w:val="005013DF"/>
    <w:rsid w:val="00501D85"/>
    <w:rsid w:val="00503524"/>
    <w:rsid w:val="005158C6"/>
    <w:rsid w:val="005171A8"/>
    <w:rsid w:val="00517AB7"/>
    <w:rsid w:val="00530E0A"/>
    <w:rsid w:val="0053368A"/>
    <w:rsid w:val="00537FDE"/>
    <w:rsid w:val="00541C10"/>
    <w:rsid w:val="00541C14"/>
    <w:rsid w:val="0055043C"/>
    <w:rsid w:val="00552E0E"/>
    <w:rsid w:val="00556CB3"/>
    <w:rsid w:val="00557054"/>
    <w:rsid w:val="00573A02"/>
    <w:rsid w:val="00574B69"/>
    <w:rsid w:val="00577E54"/>
    <w:rsid w:val="0058305B"/>
    <w:rsid w:val="00583552"/>
    <w:rsid w:val="00593B35"/>
    <w:rsid w:val="00593DAB"/>
    <w:rsid w:val="00594405"/>
    <w:rsid w:val="005A5116"/>
    <w:rsid w:val="005A5A87"/>
    <w:rsid w:val="005B197A"/>
    <w:rsid w:val="005B2FAC"/>
    <w:rsid w:val="005C05D5"/>
    <w:rsid w:val="005C2847"/>
    <w:rsid w:val="005D55E7"/>
    <w:rsid w:val="005D6543"/>
    <w:rsid w:val="005D6C30"/>
    <w:rsid w:val="005D76A8"/>
    <w:rsid w:val="005E1640"/>
    <w:rsid w:val="005E2144"/>
    <w:rsid w:val="005E31CD"/>
    <w:rsid w:val="005E382E"/>
    <w:rsid w:val="005E5EFC"/>
    <w:rsid w:val="005F1AAB"/>
    <w:rsid w:val="00606030"/>
    <w:rsid w:val="00612048"/>
    <w:rsid w:val="00625E51"/>
    <w:rsid w:val="006264DA"/>
    <w:rsid w:val="00630775"/>
    <w:rsid w:val="00631C9B"/>
    <w:rsid w:val="00634A43"/>
    <w:rsid w:val="00634B98"/>
    <w:rsid w:val="0063505B"/>
    <w:rsid w:val="00635F8D"/>
    <w:rsid w:val="00636A7E"/>
    <w:rsid w:val="00642AE8"/>
    <w:rsid w:val="006435B1"/>
    <w:rsid w:val="00650A77"/>
    <w:rsid w:val="00650D05"/>
    <w:rsid w:val="00652126"/>
    <w:rsid w:val="00660629"/>
    <w:rsid w:val="00665D48"/>
    <w:rsid w:val="006708DD"/>
    <w:rsid w:val="00672A22"/>
    <w:rsid w:val="0067351E"/>
    <w:rsid w:val="0067555C"/>
    <w:rsid w:val="006879B3"/>
    <w:rsid w:val="0069472B"/>
    <w:rsid w:val="006A1A21"/>
    <w:rsid w:val="006A49E2"/>
    <w:rsid w:val="006B31DB"/>
    <w:rsid w:val="006B405A"/>
    <w:rsid w:val="006C1FD4"/>
    <w:rsid w:val="006C4889"/>
    <w:rsid w:val="006D0614"/>
    <w:rsid w:val="006D1879"/>
    <w:rsid w:val="006D2945"/>
    <w:rsid w:val="006D48D7"/>
    <w:rsid w:val="006D6495"/>
    <w:rsid w:val="006D7318"/>
    <w:rsid w:val="006D7933"/>
    <w:rsid w:val="006E210A"/>
    <w:rsid w:val="006E4BC2"/>
    <w:rsid w:val="006F3793"/>
    <w:rsid w:val="006F4EC0"/>
    <w:rsid w:val="006F5FC8"/>
    <w:rsid w:val="006F6FBC"/>
    <w:rsid w:val="00707DC4"/>
    <w:rsid w:val="00710F43"/>
    <w:rsid w:val="0071348D"/>
    <w:rsid w:val="0071363C"/>
    <w:rsid w:val="00715EBA"/>
    <w:rsid w:val="0071766C"/>
    <w:rsid w:val="00717919"/>
    <w:rsid w:val="007220AB"/>
    <w:rsid w:val="00722180"/>
    <w:rsid w:val="00725F80"/>
    <w:rsid w:val="00727780"/>
    <w:rsid w:val="007340F0"/>
    <w:rsid w:val="00734D53"/>
    <w:rsid w:val="007357EC"/>
    <w:rsid w:val="0073739C"/>
    <w:rsid w:val="00741D1F"/>
    <w:rsid w:val="00742BDD"/>
    <w:rsid w:val="0074355E"/>
    <w:rsid w:val="0074371C"/>
    <w:rsid w:val="00747D91"/>
    <w:rsid w:val="00756415"/>
    <w:rsid w:val="00762938"/>
    <w:rsid w:val="0076557C"/>
    <w:rsid w:val="00770F3F"/>
    <w:rsid w:val="00770F82"/>
    <w:rsid w:val="00775E8D"/>
    <w:rsid w:val="0078089C"/>
    <w:rsid w:val="00783EF9"/>
    <w:rsid w:val="00784C2C"/>
    <w:rsid w:val="007866E0"/>
    <w:rsid w:val="00787A06"/>
    <w:rsid w:val="00790FDD"/>
    <w:rsid w:val="00791E59"/>
    <w:rsid w:val="00792517"/>
    <w:rsid w:val="00794AA3"/>
    <w:rsid w:val="007A13A6"/>
    <w:rsid w:val="007A29FD"/>
    <w:rsid w:val="007A4DE8"/>
    <w:rsid w:val="007A55A3"/>
    <w:rsid w:val="007A6861"/>
    <w:rsid w:val="007B09B3"/>
    <w:rsid w:val="007B7BC9"/>
    <w:rsid w:val="007C08E7"/>
    <w:rsid w:val="007D00A9"/>
    <w:rsid w:val="007D3C55"/>
    <w:rsid w:val="007D64A0"/>
    <w:rsid w:val="007E090A"/>
    <w:rsid w:val="007E1BC4"/>
    <w:rsid w:val="007E1EFE"/>
    <w:rsid w:val="007F07B2"/>
    <w:rsid w:val="007F2E27"/>
    <w:rsid w:val="007F2FD8"/>
    <w:rsid w:val="007F301B"/>
    <w:rsid w:val="007F7888"/>
    <w:rsid w:val="0080434F"/>
    <w:rsid w:val="008074EE"/>
    <w:rsid w:val="00816B65"/>
    <w:rsid w:val="00817649"/>
    <w:rsid w:val="00822C4C"/>
    <w:rsid w:val="008245A1"/>
    <w:rsid w:val="008255FD"/>
    <w:rsid w:val="008301E5"/>
    <w:rsid w:val="00830805"/>
    <w:rsid w:val="0083794E"/>
    <w:rsid w:val="008434A5"/>
    <w:rsid w:val="00846B49"/>
    <w:rsid w:val="00851887"/>
    <w:rsid w:val="008520B0"/>
    <w:rsid w:val="00853E59"/>
    <w:rsid w:val="0085750D"/>
    <w:rsid w:val="00863DFE"/>
    <w:rsid w:val="0086522D"/>
    <w:rsid w:val="00865A15"/>
    <w:rsid w:val="0087622D"/>
    <w:rsid w:val="008817C4"/>
    <w:rsid w:val="00882085"/>
    <w:rsid w:val="00884F69"/>
    <w:rsid w:val="00887AC4"/>
    <w:rsid w:val="008921B0"/>
    <w:rsid w:val="00892709"/>
    <w:rsid w:val="00893537"/>
    <w:rsid w:val="008B377D"/>
    <w:rsid w:val="008B5CAF"/>
    <w:rsid w:val="008B7981"/>
    <w:rsid w:val="008C2CDC"/>
    <w:rsid w:val="008C6BC8"/>
    <w:rsid w:val="008F1987"/>
    <w:rsid w:val="008F7FFB"/>
    <w:rsid w:val="00901C3E"/>
    <w:rsid w:val="00901D1B"/>
    <w:rsid w:val="00902C41"/>
    <w:rsid w:val="009100D7"/>
    <w:rsid w:val="00914A7F"/>
    <w:rsid w:val="00921000"/>
    <w:rsid w:val="009306F3"/>
    <w:rsid w:val="009311FD"/>
    <w:rsid w:val="0093335A"/>
    <w:rsid w:val="00934E4D"/>
    <w:rsid w:val="009365C7"/>
    <w:rsid w:val="009411EB"/>
    <w:rsid w:val="0095190A"/>
    <w:rsid w:val="00952CC4"/>
    <w:rsid w:val="009576FC"/>
    <w:rsid w:val="00960861"/>
    <w:rsid w:val="00962971"/>
    <w:rsid w:val="00963A7F"/>
    <w:rsid w:val="00966338"/>
    <w:rsid w:val="009669C4"/>
    <w:rsid w:val="00975556"/>
    <w:rsid w:val="009769F7"/>
    <w:rsid w:val="00981393"/>
    <w:rsid w:val="009966E2"/>
    <w:rsid w:val="00996AE7"/>
    <w:rsid w:val="009A3190"/>
    <w:rsid w:val="009A684C"/>
    <w:rsid w:val="009B0F62"/>
    <w:rsid w:val="009B41A2"/>
    <w:rsid w:val="009B5694"/>
    <w:rsid w:val="009B719B"/>
    <w:rsid w:val="009C2CDF"/>
    <w:rsid w:val="009C408C"/>
    <w:rsid w:val="009C71EF"/>
    <w:rsid w:val="009D1681"/>
    <w:rsid w:val="009D3116"/>
    <w:rsid w:val="009D5F3C"/>
    <w:rsid w:val="009D6906"/>
    <w:rsid w:val="009E30E4"/>
    <w:rsid w:val="009E640C"/>
    <w:rsid w:val="009F5D42"/>
    <w:rsid w:val="00A04A64"/>
    <w:rsid w:val="00A04BE6"/>
    <w:rsid w:val="00A058EE"/>
    <w:rsid w:val="00A05AD0"/>
    <w:rsid w:val="00A130EB"/>
    <w:rsid w:val="00A13747"/>
    <w:rsid w:val="00A13C9D"/>
    <w:rsid w:val="00A159F4"/>
    <w:rsid w:val="00A1657E"/>
    <w:rsid w:val="00A1718E"/>
    <w:rsid w:val="00A20E2D"/>
    <w:rsid w:val="00A21DDB"/>
    <w:rsid w:val="00A23734"/>
    <w:rsid w:val="00A24C5A"/>
    <w:rsid w:val="00A25FE3"/>
    <w:rsid w:val="00A36E92"/>
    <w:rsid w:val="00A37767"/>
    <w:rsid w:val="00A401EB"/>
    <w:rsid w:val="00A42D1C"/>
    <w:rsid w:val="00A4445A"/>
    <w:rsid w:val="00A549C5"/>
    <w:rsid w:val="00A6101C"/>
    <w:rsid w:val="00A66862"/>
    <w:rsid w:val="00A66ED9"/>
    <w:rsid w:val="00A702DD"/>
    <w:rsid w:val="00A74C45"/>
    <w:rsid w:val="00A75C76"/>
    <w:rsid w:val="00A83800"/>
    <w:rsid w:val="00A83D1E"/>
    <w:rsid w:val="00A8418F"/>
    <w:rsid w:val="00A85EAF"/>
    <w:rsid w:val="00A86DB3"/>
    <w:rsid w:val="00A91D42"/>
    <w:rsid w:val="00A9786F"/>
    <w:rsid w:val="00AB235E"/>
    <w:rsid w:val="00AD15DF"/>
    <w:rsid w:val="00AD26C9"/>
    <w:rsid w:val="00AD26E2"/>
    <w:rsid w:val="00AD2B82"/>
    <w:rsid w:val="00AD5C47"/>
    <w:rsid w:val="00AD6A09"/>
    <w:rsid w:val="00AD7581"/>
    <w:rsid w:val="00AE04AC"/>
    <w:rsid w:val="00AE2E35"/>
    <w:rsid w:val="00AF0D99"/>
    <w:rsid w:val="00AF382B"/>
    <w:rsid w:val="00AF6C15"/>
    <w:rsid w:val="00B05FDF"/>
    <w:rsid w:val="00B105A5"/>
    <w:rsid w:val="00B14CBC"/>
    <w:rsid w:val="00B15EE4"/>
    <w:rsid w:val="00B15F43"/>
    <w:rsid w:val="00B21D54"/>
    <w:rsid w:val="00B23EDE"/>
    <w:rsid w:val="00B27644"/>
    <w:rsid w:val="00B3225E"/>
    <w:rsid w:val="00B328C9"/>
    <w:rsid w:val="00B356C7"/>
    <w:rsid w:val="00B44492"/>
    <w:rsid w:val="00B4616A"/>
    <w:rsid w:val="00B50FF7"/>
    <w:rsid w:val="00B54D85"/>
    <w:rsid w:val="00B6113D"/>
    <w:rsid w:val="00B62707"/>
    <w:rsid w:val="00B62808"/>
    <w:rsid w:val="00B65C85"/>
    <w:rsid w:val="00B6675C"/>
    <w:rsid w:val="00B671CF"/>
    <w:rsid w:val="00B74A4C"/>
    <w:rsid w:val="00B75C44"/>
    <w:rsid w:val="00B76C97"/>
    <w:rsid w:val="00B808B3"/>
    <w:rsid w:val="00B811A3"/>
    <w:rsid w:val="00B84E7E"/>
    <w:rsid w:val="00B8583E"/>
    <w:rsid w:val="00B91153"/>
    <w:rsid w:val="00B93111"/>
    <w:rsid w:val="00B937BF"/>
    <w:rsid w:val="00B96045"/>
    <w:rsid w:val="00B97631"/>
    <w:rsid w:val="00B97884"/>
    <w:rsid w:val="00BA63BA"/>
    <w:rsid w:val="00BB1899"/>
    <w:rsid w:val="00BB5793"/>
    <w:rsid w:val="00BB5E46"/>
    <w:rsid w:val="00BC0377"/>
    <w:rsid w:val="00BC1F73"/>
    <w:rsid w:val="00BC5D19"/>
    <w:rsid w:val="00BD66F8"/>
    <w:rsid w:val="00BD7AE9"/>
    <w:rsid w:val="00BE331B"/>
    <w:rsid w:val="00BE4616"/>
    <w:rsid w:val="00BE4967"/>
    <w:rsid w:val="00BE5A75"/>
    <w:rsid w:val="00BF3027"/>
    <w:rsid w:val="00BF30E9"/>
    <w:rsid w:val="00BF441A"/>
    <w:rsid w:val="00BF7414"/>
    <w:rsid w:val="00C13C0F"/>
    <w:rsid w:val="00C2037E"/>
    <w:rsid w:val="00C26851"/>
    <w:rsid w:val="00C277F0"/>
    <w:rsid w:val="00C31204"/>
    <w:rsid w:val="00C313EB"/>
    <w:rsid w:val="00C36248"/>
    <w:rsid w:val="00C37A4B"/>
    <w:rsid w:val="00C4491D"/>
    <w:rsid w:val="00C454BE"/>
    <w:rsid w:val="00C562AE"/>
    <w:rsid w:val="00C56BFE"/>
    <w:rsid w:val="00C622A6"/>
    <w:rsid w:val="00C65C4D"/>
    <w:rsid w:val="00C66E5B"/>
    <w:rsid w:val="00C7024F"/>
    <w:rsid w:val="00C82B38"/>
    <w:rsid w:val="00C855E8"/>
    <w:rsid w:val="00C86DBA"/>
    <w:rsid w:val="00C92697"/>
    <w:rsid w:val="00CA1B02"/>
    <w:rsid w:val="00CA48AC"/>
    <w:rsid w:val="00CA5EDE"/>
    <w:rsid w:val="00CA75CD"/>
    <w:rsid w:val="00CC17DA"/>
    <w:rsid w:val="00CC690C"/>
    <w:rsid w:val="00CD11E8"/>
    <w:rsid w:val="00CD20E3"/>
    <w:rsid w:val="00CD2B48"/>
    <w:rsid w:val="00CD37E7"/>
    <w:rsid w:val="00CD5CAB"/>
    <w:rsid w:val="00CD603A"/>
    <w:rsid w:val="00CE2304"/>
    <w:rsid w:val="00CF0DC1"/>
    <w:rsid w:val="00CF2112"/>
    <w:rsid w:val="00CF424A"/>
    <w:rsid w:val="00CF6D83"/>
    <w:rsid w:val="00D00E64"/>
    <w:rsid w:val="00D029C6"/>
    <w:rsid w:val="00D0752C"/>
    <w:rsid w:val="00D1448B"/>
    <w:rsid w:val="00D224DC"/>
    <w:rsid w:val="00D23317"/>
    <w:rsid w:val="00D23BA4"/>
    <w:rsid w:val="00D250D8"/>
    <w:rsid w:val="00D25AAE"/>
    <w:rsid w:val="00D2772E"/>
    <w:rsid w:val="00D3168B"/>
    <w:rsid w:val="00D336D9"/>
    <w:rsid w:val="00D34CE8"/>
    <w:rsid w:val="00D350F8"/>
    <w:rsid w:val="00D35520"/>
    <w:rsid w:val="00D355D0"/>
    <w:rsid w:val="00D35783"/>
    <w:rsid w:val="00D35B38"/>
    <w:rsid w:val="00D36749"/>
    <w:rsid w:val="00D37A72"/>
    <w:rsid w:val="00D37DCF"/>
    <w:rsid w:val="00D42379"/>
    <w:rsid w:val="00D43A54"/>
    <w:rsid w:val="00D45B2E"/>
    <w:rsid w:val="00D51EBB"/>
    <w:rsid w:val="00D57B6F"/>
    <w:rsid w:val="00D613C6"/>
    <w:rsid w:val="00D61D07"/>
    <w:rsid w:val="00D7055B"/>
    <w:rsid w:val="00D73BA8"/>
    <w:rsid w:val="00D7612A"/>
    <w:rsid w:val="00D80D13"/>
    <w:rsid w:val="00D81EEE"/>
    <w:rsid w:val="00D858C8"/>
    <w:rsid w:val="00D87E01"/>
    <w:rsid w:val="00D91138"/>
    <w:rsid w:val="00DA5E2C"/>
    <w:rsid w:val="00DA6A96"/>
    <w:rsid w:val="00DB09CC"/>
    <w:rsid w:val="00DB0D2D"/>
    <w:rsid w:val="00DB3096"/>
    <w:rsid w:val="00DB561C"/>
    <w:rsid w:val="00DB7445"/>
    <w:rsid w:val="00DC007A"/>
    <w:rsid w:val="00DC0D11"/>
    <w:rsid w:val="00DC0D8D"/>
    <w:rsid w:val="00DC34B1"/>
    <w:rsid w:val="00DC4802"/>
    <w:rsid w:val="00DC6726"/>
    <w:rsid w:val="00DD433E"/>
    <w:rsid w:val="00DE0B32"/>
    <w:rsid w:val="00DE78C2"/>
    <w:rsid w:val="00DF0E16"/>
    <w:rsid w:val="00DF1123"/>
    <w:rsid w:val="00DF2056"/>
    <w:rsid w:val="00DF3755"/>
    <w:rsid w:val="00DF7554"/>
    <w:rsid w:val="00E126FC"/>
    <w:rsid w:val="00E158CE"/>
    <w:rsid w:val="00E27828"/>
    <w:rsid w:val="00E30367"/>
    <w:rsid w:val="00E344FD"/>
    <w:rsid w:val="00E34EDF"/>
    <w:rsid w:val="00E34EF0"/>
    <w:rsid w:val="00E43D7B"/>
    <w:rsid w:val="00E4614E"/>
    <w:rsid w:val="00E52638"/>
    <w:rsid w:val="00E55C8F"/>
    <w:rsid w:val="00E56D4E"/>
    <w:rsid w:val="00E570B5"/>
    <w:rsid w:val="00E574B0"/>
    <w:rsid w:val="00E5764B"/>
    <w:rsid w:val="00E62820"/>
    <w:rsid w:val="00E62E07"/>
    <w:rsid w:val="00E7001B"/>
    <w:rsid w:val="00E709FF"/>
    <w:rsid w:val="00E70C64"/>
    <w:rsid w:val="00E8039C"/>
    <w:rsid w:val="00E8711B"/>
    <w:rsid w:val="00E926B6"/>
    <w:rsid w:val="00E9581D"/>
    <w:rsid w:val="00E958DA"/>
    <w:rsid w:val="00EA5B6B"/>
    <w:rsid w:val="00EA6531"/>
    <w:rsid w:val="00EB0523"/>
    <w:rsid w:val="00EB0D5C"/>
    <w:rsid w:val="00EB5AF8"/>
    <w:rsid w:val="00EB5DBF"/>
    <w:rsid w:val="00EC0AB8"/>
    <w:rsid w:val="00EC103F"/>
    <w:rsid w:val="00EC39AA"/>
    <w:rsid w:val="00EC43C8"/>
    <w:rsid w:val="00EC512F"/>
    <w:rsid w:val="00EC70CE"/>
    <w:rsid w:val="00EC76FC"/>
    <w:rsid w:val="00ED4AEF"/>
    <w:rsid w:val="00ED6F16"/>
    <w:rsid w:val="00ED76B2"/>
    <w:rsid w:val="00EE0DC0"/>
    <w:rsid w:val="00EE102D"/>
    <w:rsid w:val="00EE633D"/>
    <w:rsid w:val="00EF6478"/>
    <w:rsid w:val="00F0267F"/>
    <w:rsid w:val="00F14081"/>
    <w:rsid w:val="00F17B85"/>
    <w:rsid w:val="00F24457"/>
    <w:rsid w:val="00F34938"/>
    <w:rsid w:val="00F351E7"/>
    <w:rsid w:val="00F41AF8"/>
    <w:rsid w:val="00F45B9D"/>
    <w:rsid w:val="00F526DA"/>
    <w:rsid w:val="00F5321E"/>
    <w:rsid w:val="00F60CC0"/>
    <w:rsid w:val="00F6209E"/>
    <w:rsid w:val="00F65B23"/>
    <w:rsid w:val="00F7013C"/>
    <w:rsid w:val="00F73C2F"/>
    <w:rsid w:val="00F75F61"/>
    <w:rsid w:val="00F81778"/>
    <w:rsid w:val="00F82A79"/>
    <w:rsid w:val="00F83C6C"/>
    <w:rsid w:val="00F84485"/>
    <w:rsid w:val="00F9014D"/>
    <w:rsid w:val="00F95E95"/>
    <w:rsid w:val="00FA018A"/>
    <w:rsid w:val="00FA2D54"/>
    <w:rsid w:val="00FA69FA"/>
    <w:rsid w:val="00FB2FCC"/>
    <w:rsid w:val="00FB6BCB"/>
    <w:rsid w:val="00FC6A11"/>
    <w:rsid w:val="00FD54D4"/>
    <w:rsid w:val="00FD7CEC"/>
    <w:rsid w:val="00FE0607"/>
    <w:rsid w:val="00FE100F"/>
    <w:rsid w:val="00FE2ACF"/>
    <w:rsid w:val="00FE2EE0"/>
    <w:rsid w:val="00FE491A"/>
    <w:rsid w:val="00FE5A80"/>
    <w:rsid w:val="00FE5CB9"/>
    <w:rsid w:val="00FE62FE"/>
    <w:rsid w:val="00FF0931"/>
    <w:rsid w:val="00FF0C5B"/>
    <w:rsid w:val="00FF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49FEB"/>
  <w15:docId w15:val="{4305DE5A-6A1B-4E40-8C4B-DBD64214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B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6BC8"/>
    <w:rPr>
      <w:rFonts w:asciiTheme="majorHAnsi" w:eastAsiaTheme="majorEastAsia" w:hAnsiTheme="majorHAnsi" w:cstheme="majorBidi"/>
      <w:sz w:val="18"/>
      <w:szCs w:val="18"/>
    </w:rPr>
  </w:style>
  <w:style w:type="paragraph" w:styleId="a5">
    <w:name w:val="List Paragraph"/>
    <w:basedOn w:val="a"/>
    <w:uiPriority w:val="34"/>
    <w:qFormat/>
    <w:rsid w:val="00D73BA8"/>
    <w:pPr>
      <w:ind w:leftChars="400" w:left="840"/>
    </w:pPr>
  </w:style>
  <w:style w:type="paragraph" w:styleId="a6">
    <w:name w:val="header"/>
    <w:basedOn w:val="a"/>
    <w:link w:val="a7"/>
    <w:uiPriority w:val="99"/>
    <w:unhideWhenUsed/>
    <w:rsid w:val="00DB7445"/>
    <w:pPr>
      <w:tabs>
        <w:tab w:val="center" w:pos="4252"/>
        <w:tab w:val="right" w:pos="8504"/>
      </w:tabs>
      <w:snapToGrid w:val="0"/>
    </w:pPr>
  </w:style>
  <w:style w:type="character" w:customStyle="1" w:styleId="a7">
    <w:name w:val="ヘッダー (文字)"/>
    <w:basedOn w:val="a0"/>
    <w:link w:val="a6"/>
    <w:uiPriority w:val="99"/>
    <w:rsid w:val="00DB7445"/>
  </w:style>
  <w:style w:type="paragraph" w:styleId="a8">
    <w:name w:val="footer"/>
    <w:basedOn w:val="a"/>
    <w:link w:val="a9"/>
    <w:uiPriority w:val="99"/>
    <w:unhideWhenUsed/>
    <w:rsid w:val="00DB7445"/>
    <w:pPr>
      <w:tabs>
        <w:tab w:val="center" w:pos="4252"/>
        <w:tab w:val="right" w:pos="8504"/>
      </w:tabs>
      <w:snapToGrid w:val="0"/>
    </w:pPr>
  </w:style>
  <w:style w:type="character" w:customStyle="1" w:styleId="a9">
    <w:name w:val="フッター (文字)"/>
    <w:basedOn w:val="a0"/>
    <w:link w:val="a8"/>
    <w:uiPriority w:val="99"/>
    <w:rsid w:val="00DB7445"/>
  </w:style>
  <w:style w:type="paragraph" w:styleId="aa">
    <w:name w:val="Closing"/>
    <w:basedOn w:val="a"/>
    <w:link w:val="ab"/>
    <w:uiPriority w:val="99"/>
    <w:unhideWhenUsed/>
    <w:rsid w:val="002C68CD"/>
    <w:pPr>
      <w:jc w:val="right"/>
    </w:pPr>
    <w:rPr>
      <w:rFonts w:asciiTheme="minorEastAsia" w:hAnsiTheme="minorEastAsia"/>
    </w:rPr>
  </w:style>
  <w:style w:type="character" w:customStyle="1" w:styleId="ab">
    <w:name w:val="結語 (文字)"/>
    <w:basedOn w:val="a0"/>
    <w:link w:val="aa"/>
    <w:uiPriority w:val="99"/>
    <w:rsid w:val="002C68CD"/>
    <w:rPr>
      <w:rFonts w:asciiTheme="minorEastAsia" w:hAnsiTheme="minorEastAsia"/>
    </w:rPr>
  </w:style>
  <w:style w:type="character" w:styleId="ac">
    <w:name w:val="annotation reference"/>
    <w:basedOn w:val="a0"/>
    <w:uiPriority w:val="99"/>
    <w:semiHidden/>
    <w:unhideWhenUsed/>
    <w:rsid w:val="001D269D"/>
    <w:rPr>
      <w:sz w:val="18"/>
      <w:szCs w:val="18"/>
    </w:rPr>
  </w:style>
  <w:style w:type="paragraph" w:styleId="ad">
    <w:name w:val="annotation text"/>
    <w:basedOn w:val="a"/>
    <w:link w:val="ae"/>
    <w:uiPriority w:val="99"/>
    <w:unhideWhenUsed/>
    <w:rsid w:val="001D269D"/>
    <w:pPr>
      <w:jc w:val="left"/>
    </w:pPr>
  </w:style>
  <w:style w:type="character" w:customStyle="1" w:styleId="ae">
    <w:name w:val="コメント文字列 (文字)"/>
    <w:basedOn w:val="a0"/>
    <w:link w:val="ad"/>
    <w:uiPriority w:val="99"/>
    <w:rsid w:val="001D269D"/>
  </w:style>
  <w:style w:type="paragraph" w:styleId="af">
    <w:name w:val="annotation subject"/>
    <w:basedOn w:val="ad"/>
    <w:next w:val="ad"/>
    <w:link w:val="af0"/>
    <w:uiPriority w:val="99"/>
    <w:semiHidden/>
    <w:unhideWhenUsed/>
    <w:rsid w:val="001D269D"/>
    <w:rPr>
      <w:b/>
      <w:bCs/>
    </w:rPr>
  </w:style>
  <w:style w:type="character" w:customStyle="1" w:styleId="af0">
    <w:name w:val="コメント内容 (文字)"/>
    <w:basedOn w:val="ae"/>
    <w:link w:val="af"/>
    <w:uiPriority w:val="99"/>
    <w:semiHidden/>
    <w:rsid w:val="001D269D"/>
    <w:rPr>
      <w:b/>
      <w:bCs/>
    </w:rPr>
  </w:style>
  <w:style w:type="paragraph" w:styleId="af1">
    <w:name w:val="Revision"/>
    <w:hidden/>
    <w:uiPriority w:val="99"/>
    <w:semiHidden/>
    <w:rsid w:val="003F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2547">
      <w:bodyDiv w:val="1"/>
      <w:marLeft w:val="0"/>
      <w:marRight w:val="0"/>
      <w:marTop w:val="0"/>
      <w:marBottom w:val="0"/>
      <w:divBdr>
        <w:top w:val="none" w:sz="0" w:space="0" w:color="auto"/>
        <w:left w:val="none" w:sz="0" w:space="0" w:color="auto"/>
        <w:bottom w:val="none" w:sz="0" w:space="0" w:color="auto"/>
        <w:right w:val="none" w:sz="0" w:space="0" w:color="auto"/>
      </w:divBdr>
    </w:div>
    <w:div w:id="287050072">
      <w:bodyDiv w:val="1"/>
      <w:marLeft w:val="0"/>
      <w:marRight w:val="0"/>
      <w:marTop w:val="0"/>
      <w:marBottom w:val="0"/>
      <w:divBdr>
        <w:top w:val="none" w:sz="0" w:space="0" w:color="auto"/>
        <w:left w:val="none" w:sz="0" w:space="0" w:color="auto"/>
        <w:bottom w:val="none" w:sz="0" w:space="0" w:color="auto"/>
        <w:right w:val="none" w:sz="0" w:space="0" w:color="auto"/>
      </w:divBdr>
    </w:div>
    <w:div w:id="750740385">
      <w:bodyDiv w:val="1"/>
      <w:marLeft w:val="0"/>
      <w:marRight w:val="0"/>
      <w:marTop w:val="0"/>
      <w:marBottom w:val="0"/>
      <w:divBdr>
        <w:top w:val="none" w:sz="0" w:space="0" w:color="auto"/>
        <w:left w:val="none" w:sz="0" w:space="0" w:color="auto"/>
        <w:bottom w:val="none" w:sz="0" w:space="0" w:color="auto"/>
        <w:right w:val="none" w:sz="0" w:space="0" w:color="auto"/>
      </w:divBdr>
    </w:div>
    <w:div w:id="1107313409">
      <w:bodyDiv w:val="1"/>
      <w:marLeft w:val="0"/>
      <w:marRight w:val="0"/>
      <w:marTop w:val="0"/>
      <w:marBottom w:val="0"/>
      <w:divBdr>
        <w:top w:val="none" w:sz="0" w:space="0" w:color="auto"/>
        <w:left w:val="none" w:sz="0" w:space="0" w:color="auto"/>
        <w:bottom w:val="none" w:sz="0" w:space="0" w:color="auto"/>
        <w:right w:val="none" w:sz="0" w:space="0" w:color="auto"/>
      </w:divBdr>
    </w:div>
    <w:div w:id="1134180029">
      <w:bodyDiv w:val="1"/>
      <w:marLeft w:val="0"/>
      <w:marRight w:val="0"/>
      <w:marTop w:val="0"/>
      <w:marBottom w:val="0"/>
      <w:divBdr>
        <w:top w:val="none" w:sz="0" w:space="0" w:color="auto"/>
        <w:left w:val="none" w:sz="0" w:space="0" w:color="auto"/>
        <w:bottom w:val="none" w:sz="0" w:space="0" w:color="auto"/>
        <w:right w:val="none" w:sz="0" w:space="0" w:color="auto"/>
      </w:divBdr>
    </w:div>
    <w:div w:id="1288660392">
      <w:bodyDiv w:val="1"/>
      <w:marLeft w:val="0"/>
      <w:marRight w:val="0"/>
      <w:marTop w:val="0"/>
      <w:marBottom w:val="0"/>
      <w:divBdr>
        <w:top w:val="none" w:sz="0" w:space="0" w:color="auto"/>
        <w:left w:val="none" w:sz="0" w:space="0" w:color="auto"/>
        <w:bottom w:val="none" w:sz="0" w:space="0" w:color="auto"/>
        <w:right w:val="none" w:sz="0" w:space="0" w:color="auto"/>
      </w:divBdr>
    </w:div>
    <w:div w:id="1514295794">
      <w:bodyDiv w:val="1"/>
      <w:marLeft w:val="0"/>
      <w:marRight w:val="0"/>
      <w:marTop w:val="0"/>
      <w:marBottom w:val="0"/>
      <w:divBdr>
        <w:top w:val="none" w:sz="0" w:space="0" w:color="auto"/>
        <w:left w:val="none" w:sz="0" w:space="0" w:color="auto"/>
        <w:bottom w:val="none" w:sz="0" w:space="0" w:color="auto"/>
        <w:right w:val="none" w:sz="0" w:space="0" w:color="auto"/>
      </w:divBdr>
    </w:div>
    <w:div w:id="17498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4096-19B1-4901-B99A-176047BA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星野　加奈</cp:lastModifiedBy>
  <cp:revision>6</cp:revision>
  <cp:lastPrinted>2025-07-10T02:54:00Z</cp:lastPrinted>
  <dcterms:created xsi:type="dcterms:W3CDTF">2026-03-06T05:28:00Z</dcterms:created>
  <dcterms:modified xsi:type="dcterms:W3CDTF">2026-04-03T00:43:00Z</dcterms:modified>
</cp:coreProperties>
</file>