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807" w:rsidRDefault="00F25807" w:rsidP="007E4947">
      <w:pPr>
        <w:spacing w:line="276" w:lineRule="auto"/>
        <w:rPr>
          <w:rFonts w:ascii="ＭＳ ゴシック" w:eastAsia="ＭＳ ゴシック" w:hAnsi="ＭＳ ゴシック"/>
        </w:rPr>
      </w:pPr>
    </w:p>
    <w:p w:rsidR="00F25807" w:rsidRDefault="00F25807" w:rsidP="00F25807">
      <w:pPr>
        <w:spacing w:line="276" w:lineRule="auto"/>
        <w:jc w:val="center"/>
        <w:rPr>
          <w:sz w:val="24"/>
          <w:szCs w:val="24"/>
        </w:rPr>
      </w:pPr>
      <w:r w:rsidRPr="00526CBC">
        <w:rPr>
          <w:rFonts w:hint="eastAsia"/>
          <w:sz w:val="24"/>
          <w:szCs w:val="24"/>
        </w:rPr>
        <w:t>開発行為事前協議に関する誓約書</w:t>
      </w:r>
    </w:p>
    <w:p w:rsidR="00F25807" w:rsidRPr="00526CBC" w:rsidRDefault="00F25807" w:rsidP="00F25807">
      <w:pPr>
        <w:spacing w:line="276" w:lineRule="auto"/>
        <w:jc w:val="center"/>
        <w:rPr>
          <w:sz w:val="24"/>
          <w:szCs w:val="24"/>
        </w:rPr>
      </w:pPr>
    </w:p>
    <w:p w:rsidR="00F25807" w:rsidRPr="00526CBC" w:rsidRDefault="00F25807" w:rsidP="00F25807">
      <w:pPr>
        <w:adjustRightInd w:val="0"/>
        <w:spacing w:line="0" w:lineRule="atLeast"/>
        <w:rPr>
          <w:sz w:val="24"/>
          <w:szCs w:val="24"/>
        </w:rPr>
      </w:pPr>
      <w:r w:rsidRPr="00526CBC">
        <w:rPr>
          <w:rFonts w:hint="eastAsia"/>
          <w:sz w:val="24"/>
          <w:szCs w:val="24"/>
        </w:rPr>
        <w:t>仙台市下水道管理者</w:t>
      </w:r>
    </w:p>
    <w:p w:rsidR="00F25807" w:rsidRDefault="00F25807" w:rsidP="00F25807">
      <w:pPr>
        <w:adjustRightInd w:val="0"/>
        <w:spacing w:line="0" w:lineRule="atLeast"/>
        <w:ind w:firstLineChars="100" w:firstLine="240"/>
        <w:rPr>
          <w:sz w:val="24"/>
          <w:szCs w:val="24"/>
        </w:rPr>
      </w:pPr>
      <w:r w:rsidRPr="00526CBC">
        <w:rPr>
          <w:rFonts w:hint="eastAsia"/>
          <w:sz w:val="24"/>
          <w:szCs w:val="24"/>
        </w:rPr>
        <w:t>仙台市長</w:t>
      </w:r>
      <w:r w:rsidRPr="000E569D">
        <w:rPr>
          <w:rFonts w:hint="eastAsia"/>
          <w:color w:val="FFFFFF" w:themeColor="background1"/>
          <w:sz w:val="24"/>
          <w:szCs w:val="24"/>
        </w:rPr>
        <w:t xml:space="preserve">　○○　○○</w:t>
      </w:r>
      <w:r>
        <w:rPr>
          <w:rFonts w:hint="eastAsia"/>
          <w:sz w:val="24"/>
          <w:szCs w:val="24"/>
        </w:rPr>
        <w:t xml:space="preserve">　</w:t>
      </w:r>
      <w:r w:rsidRPr="00526CBC">
        <w:rPr>
          <w:rFonts w:hint="eastAsia"/>
          <w:sz w:val="24"/>
          <w:szCs w:val="24"/>
        </w:rPr>
        <w:t>様</w:t>
      </w:r>
    </w:p>
    <w:p w:rsidR="00A752C1" w:rsidRPr="00526CBC" w:rsidRDefault="00A752C1" w:rsidP="00F25807">
      <w:pPr>
        <w:adjustRightInd w:val="0"/>
        <w:spacing w:line="0" w:lineRule="atLeast"/>
        <w:ind w:firstLineChars="100" w:firstLine="240"/>
        <w:rPr>
          <w:sz w:val="24"/>
          <w:szCs w:val="24"/>
        </w:rPr>
      </w:pPr>
    </w:p>
    <w:p w:rsidR="00F25807" w:rsidRPr="00526CBC" w:rsidRDefault="00F25807" w:rsidP="00F25807">
      <w:pPr>
        <w:adjustRightInd w:val="0"/>
        <w:spacing w:line="0" w:lineRule="atLeast"/>
        <w:jc w:val="center"/>
        <w:rPr>
          <w:sz w:val="24"/>
          <w:szCs w:val="24"/>
        </w:rPr>
      </w:pPr>
      <w:r>
        <w:rPr>
          <w:rFonts w:hint="eastAsia"/>
          <w:sz w:val="24"/>
          <w:szCs w:val="24"/>
        </w:rPr>
        <w:t xml:space="preserve">　</w:t>
      </w:r>
      <w:r w:rsidRPr="00CB039D">
        <w:rPr>
          <w:rFonts w:hint="eastAsia"/>
          <w:spacing w:val="420"/>
          <w:kern w:val="0"/>
          <w:sz w:val="24"/>
          <w:szCs w:val="24"/>
          <w:fitText w:val="1320" w:id="-1555280384"/>
        </w:rPr>
        <w:t>誓</w:t>
      </w:r>
      <w:r w:rsidRPr="00CB039D">
        <w:rPr>
          <w:rFonts w:hint="eastAsia"/>
          <w:kern w:val="0"/>
          <w:sz w:val="24"/>
          <w:szCs w:val="24"/>
          <w:fitText w:val="1320" w:id="-1555280384"/>
        </w:rPr>
        <w:t>約</w:t>
      </w:r>
      <w:r>
        <w:rPr>
          <w:rFonts w:hint="eastAsia"/>
          <w:sz w:val="24"/>
          <w:szCs w:val="24"/>
        </w:rPr>
        <w:t xml:space="preserve">　</w:t>
      </w:r>
    </w:p>
    <w:p w:rsidR="00F25807" w:rsidRPr="00526CBC" w:rsidRDefault="00F25807" w:rsidP="00F25807">
      <w:pPr>
        <w:adjustRightInd w:val="0"/>
        <w:spacing w:line="0" w:lineRule="atLeast"/>
        <w:rPr>
          <w:sz w:val="24"/>
          <w:szCs w:val="24"/>
        </w:rPr>
      </w:pPr>
    </w:p>
    <w:p w:rsidR="00A752C1" w:rsidRDefault="00F25807" w:rsidP="00A752C1">
      <w:pPr>
        <w:adjustRightInd w:val="0"/>
        <w:spacing w:line="0" w:lineRule="atLeast"/>
        <w:ind w:firstLineChars="118" w:firstLine="283"/>
        <w:rPr>
          <w:sz w:val="24"/>
          <w:szCs w:val="24"/>
        </w:rPr>
      </w:pPr>
      <w:r>
        <w:rPr>
          <w:rFonts w:hint="eastAsia"/>
          <w:sz w:val="24"/>
          <w:szCs w:val="24"/>
        </w:rPr>
        <w:t>仙台市開発指導要綱第</w:t>
      </w:r>
      <w:r>
        <w:rPr>
          <w:rFonts w:hint="eastAsia"/>
          <w:sz w:val="24"/>
          <w:szCs w:val="24"/>
        </w:rPr>
        <w:t>8</w:t>
      </w:r>
      <w:r>
        <w:rPr>
          <w:rFonts w:hint="eastAsia"/>
          <w:sz w:val="24"/>
          <w:szCs w:val="24"/>
        </w:rPr>
        <w:t>条及び</w:t>
      </w:r>
      <w:r w:rsidRPr="00526CBC">
        <w:rPr>
          <w:rFonts w:hint="eastAsia"/>
          <w:sz w:val="24"/>
          <w:szCs w:val="24"/>
        </w:rPr>
        <w:t>都市計画法</w:t>
      </w:r>
      <w:r>
        <w:rPr>
          <w:rFonts w:hint="eastAsia"/>
          <w:sz w:val="24"/>
          <w:szCs w:val="24"/>
        </w:rPr>
        <w:t>第</w:t>
      </w:r>
      <w:r w:rsidRPr="00526CBC">
        <w:rPr>
          <w:rFonts w:hint="eastAsia"/>
          <w:sz w:val="24"/>
          <w:szCs w:val="24"/>
        </w:rPr>
        <w:t>32</w:t>
      </w:r>
      <w:r w:rsidRPr="00526CBC">
        <w:rPr>
          <w:rFonts w:hint="eastAsia"/>
          <w:sz w:val="24"/>
          <w:szCs w:val="24"/>
        </w:rPr>
        <w:t>条の事前協議に</w:t>
      </w:r>
      <w:r>
        <w:rPr>
          <w:rFonts w:hint="eastAsia"/>
          <w:sz w:val="24"/>
          <w:szCs w:val="24"/>
        </w:rPr>
        <w:t>おいて，開発</w:t>
      </w:r>
      <w:r w:rsidR="00A752C1">
        <w:rPr>
          <w:rFonts w:hint="eastAsia"/>
          <w:sz w:val="24"/>
          <w:szCs w:val="24"/>
        </w:rPr>
        <w:t xml:space="preserve">　</w:t>
      </w:r>
      <w:r>
        <w:rPr>
          <w:rFonts w:hint="eastAsia"/>
          <w:sz w:val="24"/>
          <w:szCs w:val="24"/>
        </w:rPr>
        <w:t>工事完了後に帰属を希望する下水道施設のうち，仙台市が所管する用地以外に</w:t>
      </w:r>
      <w:r w:rsidR="00A752C1">
        <w:rPr>
          <w:rFonts w:hint="eastAsia"/>
          <w:sz w:val="24"/>
          <w:szCs w:val="24"/>
        </w:rPr>
        <w:t xml:space="preserve">　</w:t>
      </w:r>
      <w:r>
        <w:rPr>
          <w:rFonts w:hint="eastAsia"/>
          <w:sz w:val="24"/>
          <w:szCs w:val="24"/>
        </w:rPr>
        <w:t>埋設する箇所については，下記内容の区分地上権設定</w:t>
      </w:r>
      <w:r w:rsidR="00A752C1">
        <w:rPr>
          <w:rFonts w:hint="eastAsia"/>
          <w:sz w:val="24"/>
          <w:szCs w:val="24"/>
        </w:rPr>
        <w:t>登記</w:t>
      </w:r>
      <w:r>
        <w:rPr>
          <w:rFonts w:hint="eastAsia"/>
          <w:sz w:val="24"/>
          <w:szCs w:val="24"/>
        </w:rPr>
        <w:t>を行うこと</w:t>
      </w:r>
      <w:r w:rsidR="007E4947">
        <w:rPr>
          <w:rFonts w:hint="eastAsia"/>
          <w:sz w:val="24"/>
          <w:szCs w:val="24"/>
        </w:rPr>
        <w:t>及び地上権登記が完了するまで当該地に関する</w:t>
      </w:r>
      <w:r w:rsidR="003F491A">
        <w:rPr>
          <w:rFonts w:hint="eastAsia"/>
          <w:sz w:val="24"/>
          <w:szCs w:val="24"/>
        </w:rPr>
        <w:t>土地の</w:t>
      </w:r>
      <w:r w:rsidR="007E4947">
        <w:rPr>
          <w:rFonts w:hint="eastAsia"/>
          <w:sz w:val="24"/>
          <w:szCs w:val="24"/>
        </w:rPr>
        <w:t>権利部登記</w:t>
      </w:r>
      <w:r w:rsidR="00A752C1">
        <w:rPr>
          <w:rFonts w:hint="eastAsia"/>
          <w:sz w:val="24"/>
          <w:szCs w:val="24"/>
        </w:rPr>
        <w:t>を行わないこと</w:t>
      </w:r>
      <w:r>
        <w:rPr>
          <w:rFonts w:hint="eastAsia"/>
          <w:sz w:val="24"/>
          <w:szCs w:val="24"/>
        </w:rPr>
        <w:t>に同意し，手続きに協力することを誓約します。</w:t>
      </w:r>
    </w:p>
    <w:p w:rsidR="00A752C1" w:rsidRPr="00A752C1" w:rsidRDefault="00A752C1" w:rsidP="00CB039D">
      <w:pPr>
        <w:adjustRightInd w:val="0"/>
        <w:spacing w:line="0" w:lineRule="atLeast"/>
        <w:rPr>
          <w:sz w:val="24"/>
          <w:szCs w:val="24"/>
        </w:rPr>
      </w:pPr>
    </w:p>
    <w:p w:rsidR="00A752C1" w:rsidRDefault="00F25807" w:rsidP="00A752C1">
      <w:pPr>
        <w:pStyle w:val="a3"/>
        <w:adjustRightInd w:val="0"/>
        <w:spacing w:line="0" w:lineRule="atLeast"/>
        <w:rPr>
          <w:sz w:val="24"/>
          <w:szCs w:val="24"/>
        </w:rPr>
      </w:pPr>
      <w:r w:rsidRPr="00526CBC">
        <w:rPr>
          <w:rFonts w:hint="eastAsia"/>
          <w:sz w:val="24"/>
          <w:szCs w:val="24"/>
        </w:rPr>
        <w:t>記</w:t>
      </w:r>
    </w:p>
    <w:p w:rsidR="00A752C1" w:rsidRPr="007E4947" w:rsidRDefault="00A752C1" w:rsidP="007E4947"/>
    <w:p w:rsidR="00F25807" w:rsidRPr="0056198E" w:rsidRDefault="00F25807" w:rsidP="00F25807">
      <w:pPr>
        <w:spacing w:line="0" w:lineRule="atLeast"/>
        <w:rPr>
          <w:sz w:val="24"/>
        </w:rPr>
      </w:pPr>
      <w:r w:rsidRPr="0056198E">
        <w:rPr>
          <w:rFonts w:hint="eastAsia"/>
          <w:sz w:val="24"/>
        </w:rPr>
        <w:t>存続期間：設定契約から下水道施設存続中</w:t>
      </w:r>
    </w:p>
    <w:p w:rsidR="00F25807" w:rsidRPr="0056198E" w:rsidRDefault="00F25807" w:rsidP="00F25807">
      <w:pPr>
        <w:spacing w:line="0" w:lineRule="atLeast"/>
        <w:rPr>
          <w:sz w:val="24"/>
        </w:rPr>
      </w:pPr>
      <w:r w:rsidRPr="0056198E">
        <w:rPr>
          <w:rFonts w:hint="eastAsia"/>
          <w:sz w:val="24"/>
        </w:rPr>
        <w:t>地代：無償</w:t>
      </w:r>
    </w:p>
    <w:p w:rsidR="00F25807" w:rsidRPr="0056198E" w:rsidRDefault="00F25807" w:rsidP="00F25807">
      <w:pPr>
        <w:spacing w:line="0" w:lineRule="atLeast"/>
        <w:rPr>
          <w:sz w:val="24"/>
        </w:rPr>
      </w:pPr>
      <w:r w:rsidRPr="0056198E">
        <w:rPr>
          <w:rFonts w:hint="eastAsia"/>
          <w:sz w:val="24"/>
        </w:rPr>
        <w:t>特約</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土地の所有者は，土地に建物及びその他の工作物を築造，改築または増築する場合は，あらかじめ，設計及び工法等について仙台市と協議し，書面による同意を得るものとする。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下水道施設に加わる建物その他の工作物の荷重は，区分地上権設定範囲上面において</w:t>
      </w:r>
      <w:r w:rsidRPr="00D16CE9">
        <w:rPr>
          <w:sz w:val="24"/>
          <w:szCs w:val="24"/>
        </w:rPr>
        <w:t>1</w:t>
      </w:r>
      <w:r w:rsidRPr="00D16CE9">
        <w:rPr>
          <w:sz w:val="24"/>
          <w:szCs w:val="24"/>
        </w:rPr>
        <w:t>平方メートルにつき，</w:t>
      </w:r>
      <w:r w:rsidRPr="00D16CE9">
        <w:rPr>
          <w:sz w:val="24"/>
          <w:szCs w:val="24"/>
        </w:rPr>
        <w:t>2</w:t>
      </w:r>
      <w:r w:rsidRPr="00D16CE9">
        <w:rPr>
          <w:sz w:val="24"/>
          <w:szCs w:val="24"/>
        </w:rPr>
        <w:t>トン未満とする。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仙台市が行う下水道施設の維持管理及び施設の築造，増改築工事を行う場合は，当該土地に立ち入ることができるものとする。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土地の所有者は，下水道施設に障害となる建物その他の工作物の設置及び掘削等の土地の形質変更を行わないものとする。</w:t>
      </w:r>
    </w:p>
    <w:p w:rsidR="00F25807" w:rsidRPr="00D16CE9" w:rsidRDefault="00F25807" w:rsidP="00F25807">
      <w:pPr>
        <w:pStyle w:val="a7"/>
        <w:numPr>
          <w:ilvl w:val="0"/>
          <w:numId w:val="2"/>
        </w:numPr>
        <w:adjustRightInd w:val="0"/>
        <w:spacing w:line="0" w:lineRule="atLeast"/>
        <w:ind w:leftChars="0"/>
        <w:rPr>
          <w:sz w:val="24"/>
          <w:szCs w:val="24"/>
        </w:rPr>
      </w:pPr>
      <w:r w:rsidRPr="00D16CE9">
        <w:rPr>
          <w:rFonts w:hint="eastAsia"/>
          <w:sz w:val="24"/>
          <w:szCs w:val="24"/>
        </w:rPr>
        <w:t>仙台市は下水道施設の維持管理及び施設の築造，増改築工事のために土地の掘削を行うことができるものとする。この場合において，路面復旧に関しては，土地の所有者に負担をかけないものとする。</w:t>
      </w:r>
    </w:p>
    <w:p w:rsidR="00A752C1" w:rsidRPr="007E4947" w:rsidRDefault="00F25807" w:rsidP="00A752C1">
      <w:pPr>
        <w:pStyle w:val="a7"/>
        <w:numPr>
          <w:ilvl w:val="0"/>
          <w:numId w:val="2"/>
        </w:numPr>
        <w:adjustRightInd w:val="0"/>
        <w:spacing w:line="0" w:lineRule="atLeast"/>
        <w:ind w:leftChars="0"/>
        <w:rPr>
          <w:sz w:val="24"/>
          <w:szCs w:val="24"/>
        </w:rPr>
      </w:pPr>
      <w:r w:rsidRPr="00D16CE9">
        <w:rPr>
          <w:rFonts w:hint="eastAsia"/>
          <w:sz w:val="24"/>
          <w:szCs w:val="24"/>
        </w:rPr>
        <w:t>当該土地の下水道施設に起因するもの以外の地表面等の補修は土地の所有者が行うものとする。</w:t>
      </w:r>
    </w:p>
    <w:p w:rsidR="00A752C1" w:rsidRDefault="00F25807" w:rsidP="007E4947">
      <w:pPr>
        <w:pStyle w:val="a5"/>
      </w:pPr>
      <w:r>
        <w:rPr>
          <w:rFonts w:hint="eastAsia"/>
        </w:rPr>
        <w:t>以上</w:t>
      </w:r>
    </w:p>
    <w:p w:rsidR="007E4947" w:rsidRPr="007E4947" w:rsidRDefault="007E4947" w:rsidP="007E4947">
      <w:pPr>
        <w:adjustRightInd w:val="0"/>
        <w:spacing w:line="0" w:lineRule="atLeast"/>
        <w:ind w:right="840"/>
        <w:jc w:val="right"/>
      </w:pPr>
    </w:p>
    <w:p w:rsidR="00F25807" w:rsidRPr="00737555" w:rsidRDefault="00F25807" w:rsidP="00F25807">
      <w:pPr>
        <w:adjustRightInd w:val="0"/>
        <w:spacing w:line="0" w:lineRule="atLeast"/>
        <w:rPr>
          <w:sz w:val="24"/>
          <w:szCs w:val="24"/>
        </w:rPr>
      </w:pPr>
      <w:r>
        <w:rPr>
          <w:rFonts w:hint="eastAsia"/>
          <w:sz w:val="24"/>
          <w:szCs w:val="24"/>
        </w:rPr>
        <w:t>開発区域に含まれる地域の名称：仙台市</w:t>
      </w:r>
      <w:r w:rsidRPr="009E32D7">
        <w:rPr>
          <w:rFonts w:hint="eastAsia"/>
          <w:color w:val="FFFFFF" w:themeColor="background1"/>
          <w:sz w:val="24"/>
          <w:szCs w:val="24"/>
        </w:rPr>
        <w:t>○</w:t>
      </w:r>
      <w:r>
        <w:rPr>
          <w:rFonts w:hint="eastAsia"/>
          <w:color w:val="FFFFFF" w:themeColor="background1"/>
          <w:sz w:val="24"/>
          <w:szCs w:val="24"/>
        </w:rPr>
        <w:t xml:space="preserve">　</w:t>
      </w:r>
      <w:r w:rsidRPr="009E32D7">
        <w:rPr>
          <w:rFonts w:hint="eastAsia"/>
          <w:color w:val="FFFFFF" w:themeColor="background1"/>
          <w:sz w:val="24"/>
          <w:szCs w:val="24"/>
        </w:rPr>
        <w:t>○</w:t>
      </w:r>
      <w:r>
        <w:rPr>
          <w:rFonts w:hint="eastAsia"/>
          <w:sz w:val="24"/>
          <w:szCs w:val="24"/>
        </w:rPr>
        <w:t>区</w:t>
      </w:r>
      <w:r w:rsidRPr="009E32D7">
        <w:rPr>
          <w:rFonts w:hint="eastAsia"/>
          <w:color w:val="FFFFFF" w:themeColor="background1"/>
          <w:sz w:val="24"/>
          <w:szCs w:val="24"/>
        </w:rPr>
        <w:t>○○</w:t>
      </w:r>
      <w:r>
        <w:rPr>
          <w:rFonts w:hint="eastAsia"/>
          <w:color w:val="FFFFFF" w:themeColor="background1"/>
          <w:sz w:val="24"/>
          <w:szCs w:val="24"/>
        </w:rPr>
        <w:t xml:space="preserve">　</w:t>
      </w:r>
      <w:r w:rsidRPr="00737555">
        <w:rPr>
          <w:rFonts w:hint="eastAsia"/>
          <w:sz w:val="24"/>
          <w:szCs w:val="24"/>
        </w:rPr>
        <w:t>丁目</w:t>
      </w:r>
      <w:r>
        <w:rPr>
          <w:rFonts w:hint="eastAsia"/>
          <w:sz w:val="24"/>
          <w:szCs w:val="24"/>
        </w:rPr>
        <w:t xml:space="preserve">　　　番</w:t>
      </w:r>
    </w:p>
    <w:p w:rsidR="00A752C1" w:rsidRDefault="00F25807" w:rsidP="00F25807">
      <w:pPr>
        <w:adjustRightInd w:val="0"/>
        <w:spacing w:line="0" w:lineRule="atLeast"/>
        <w:jc w:val="left"/>
        <w:rPr>
          <w:sz w:val="24"/>
          <w:szCs w:val="24"/>
        </w:rPr>
      </w:pPr>
      <w:r>
        <w:rPr>
          <w:rFonts w:hint="eastAsia"/>
          <w:sz w:val="24"/>
          <w:szCs w:val="24"/>
        </w:rPr>
        <w:t>令和</w:t>
      </w:r>
      <w:r w:rsidRPr="00526CBC">
        <w:rPr>
          <w:rFonts w:hint="eastAsia"/>
          <w:sz w:val="24"/>
          <w:szCs w:val="24"/>
        </w:rPr>
        <w:t xml:space="preserve">　　年　　月　　日</w:t>
      </w:r>
    </w:p>
    <w:p w:rsidR="007E4947" w:rsidRDefault="007E4947" w:rsidP="00F25807">
      <w:pPr>
        <w:adjustRightInd w:val="0"/>
        <w:spacing w:line="0" w:lineRule="atLeast"/>
        <w:jc w:val="left"/>
        <w:rPr>
          <w:sz w:val="24"/>
          <w:szCs w:val="24"/>
        </w:rPr>
      </w:pPr>
    </w:p>
    <w:p w:rsidR="00F25807" w:rsidRPr="00FE7F7B" w:rsidRDefault="00F25807" w:rsidP="00F25807">
      <w:pPr>
        <w:adjustRightInd w:val="0"/>
        <w:spacing w:line="0" w:lineRule="atLeast"/>
        <w:ind w:firstLineChars="1163" w:firstLine="2559"/>
        <w:rPr>
          <w:sz w:val="22"/>
          <w:szCs w:val="24"/>
        </w:rPr>
      </w:pPr>
      <w:r w:rsidRPr="00FE7F7B">
        <w:rPr>
          <w:rFonts w:hint="eastAsia"/>
          <w:sz w:val="22"/>
          <w:szCs w:val="24"/>
        </w:rPr>
        <w:t>事前協議願出人</w:t>
      </w:r>
    </w:p>
    <w:p w:rsidR="00F25807" w:rsidRPr="00526CBC" w:rsidRDefault="00F25807" w:rsidP="00F25807">
      <w:pPr>
        <w:adjustRightInd w:val="0"/>
        <w:spacing w:line="0" w:lineRule="atLeast"/>
        <w:ind w:firstLineChars="1358" w:firstLine="3259"/>
        <w:rPr>
          <w:sz w:val="24"/>
          <w:szCs w:val="24"/>
        </w:rPr>
      </w:pPr>
      <w:r w:rsidRPr="00526CBC">
        <w:rPr>
          <w:rFonts w:hint="eastAsia"/>
          <w:sz w:val="24"/>
          <w:szCs w:val="24"/>
        </w:rPr>
        <w:t>住所</w:t>
      </w:r>
    </w:p>
    <w:p w:rsidR="007E4947" w:rsidRPr="00927177" w:rsidRDefault="00F25807" w:rsidP="007E4947">
      <w:pPr>
        <w:adjustRightInd w:val="0"/>
        <w:spacing w:line="0" w:lineRule="atLeast"/>
        <w:ind w:firstLineChars="1358" w:firstLine="3259"/>
        <w:rPr>
          <w:sz w:val="24"/>
          <w:szCs w:val="24"/>
        </w:rPr>
      </w:pPr>
      <w:r w:rsidRPr="00526CBC">
        <w:rPr>
          <w:rFonts w:hint="eastAsia"/>
          <w:sz w:val="24"/>
          <w:szCs w:val="24"/>
        </w:rPr>
        <w:t>氏名</w:t>
      </w:r>
      <w:r w:rsidR="00A752C1">
        <w:rPr>
          <w:rFonts w:hint="eastAsia"/>
          <w:sz w:val="24"/>
          <w:szCs w:val="24"/>
        </w:rPr>
        <w:t xml:space="preserve">　　　　　　　　　　　　　　　　印</w:t>
      </w:r>
    </w:p>
    <w:p w:rsidR="00526CBC" w:rsidRPr="00FE7F7B" w:rsidRDefault="00A752C1" w:rsidP="00F25807">
      <w:pPr>
        <w:rPr>
          <w:sz w:val="22"/>
        </w:rPr>
      </w:pPr>
      <w:r>
        <w:rPr>
          <w:rFonts w:hint="eastAsia"/>
        </w:rPr>
        <w:t xml:space="preserve">　　　　　　　</w:t>
      </w:r>
      <w:r w:rsidRPr="00FE7F7B">
        <w:rPr>
          <w:rFonts w:hint="eastAsia"/>
          <w:sz w:val="22"/>
        </w:rPr>
        <w:t xml:space="preserve">　　　　　　土地所有者</w:t>
      </w:r>
    </w:p>
    <w:p w:rsidR="00A752C1" w:rsidRPr="00526CBC" w:rsidRDefault="00A752C1" w:rsidP="00A752C1">
      <w:pPr>
        <w:adjustRightInd w:val="0"/>
        <w:spacing w:line="0" w:lineRule="atLeast"/>
        <w:ind w:firstLineChars="1358" w:firstLine="3259"/>
        <w:rPr>
          <w:sz w:val="24"/>
          <w:szCs w:val="24"/>
        </w:rPr>
      </w:pPr>
      <w:bookmarkStart w:id="0" w:name="_GoBack"/>
      <w:bookmarkEnd w:id="0"/>
      <w:r w:rsidRPr="00526CBC">
        <w:rPr>
          <w:rFonts w:hint="eastAsia"/>
          <w:sz w:val="24"/>
          <w:szCs w:val="24"/>
        </w:rPr>
        <w:t>住所</w:t>
      </w:r>
    </w:p>
    <w:p w:rsidR="00A752C1" w:rsidRPr="007E4947" w:rsidRDefault="00A752C1" w:rsidP="007E4947">
      <w:pPr>
        <w:adjustRightInd w:val="0"/>
        <w:spacing w:line="0" w:lineRule="atLeast"/>
        <w:ind w:firstLineChars="1358" w:firstLine="3259"/>
        <w:rPr>
          <w:sz w:val="24"/>
          <w:szCs w:val="24"/>
        </w:rPr>
      </w:pPr>
      <w:r w:rsidRPr="00526CBC">
        <w:rPr>
          <w:rFonts w:hint="eastAsia"/>
          <w:sz w:val="24"/>
          <w:szCs w:val="24"/>
        </w:rPr>
        <w:t>氏名</w:t>
      </w:r>
      <w:r>
        <w:rPr>
          <w:rFonts w:hint="eastAsia"/>
          <w:sz w:val="24"/>
          <w:szCs w:val="24"/>
        </w:rPr>
        <w:t xml:space="preserve">　　　　　　　　　　　　　　　　印</w:t>
      </w:r>
    </w:p>
    <w:sectPr w:rsidR="00A752C1" w:rsidRPr="007E4947" w:rsidSect="00187D7A">
      <w:headerReference w:type="default" r:id="rId7"/>
      <w:footerReference w:type="default" r:id="rId8"/>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FBB" w:rsidRDefault="00DE0FBB" w:rsidP="00B15863">
      <w:r>
        <w:separator/>
      </w:r>
    </w:p>
  </w:endnote>
  <w:endnote w:type="continuationSeparator" w:id="0">
    <w:p w:rsidR="00DE0FBB" w:rsidRDefault="00DE0FBB" w:rsidP="00B15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2C1" w:rsidRDefault="003F491A">
    <w:pPr>
      <w:pStyle w:val="aa"/>
    </w:pPr>
    <w:r>
      <w:rPr>
        <w:rFonts w:hint="eastAsia"/>
      </w:rPr>
      <w:t>※事前協議願出</w:t>
    </w:r>
    <w:r w:rsidR="00A752C1">
      <w:rPr>
        <w:rFonts w:hint="eastAsia"/>
      </w:rPr>
      <w:t>人と土地所有者が同一の場合、土地所有者の</w:t>
    </w:r>
    <w:r w:rsidR="007E4947">
      <w:rPr>
        <w:rFonts w:hint="eastAsia"/>
      </w:rPr>
      <w:t>記名、</w:t>
    </w:r>
    <w:r w:rsidR="00A752C1">
      <w:rPr>
        <w:rFonts w:hint="eastAsia"/>
      </w:rPr>
      <w:t>押印は不要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FBB" w:rsidRDefault="00DE0FBB" w:rsidP="00B15863">
      <w:r>
        <w:separator/>
      </w:r>
    </w:p>
  </w:footnote>
  <w:footnote w:type="continuationSeparator" w:id="0">
    <w:p w:rsidR="00DE0FBB" w:rsidRDefault="00DE0FBB" w:rsidP="00B15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76" w:rsidRDefault="00992876">
    <w:pPr>
      <w:pStyle w:val="a8"/>
    </w:pPr>
    <w:r>
      <w:rPr>
        <w:rFonts w:hint="eastAsia"/>
      </w:rPr>
      <w:t>（</w:t>
    </w:r>
    <w:r>
      <w:rPr>
        <w:rFonts w:hint="eastAsia"/>
      </w:rPr>
      <w:t>R0</w:t>
    </w:r>
    <w:r w:rsidR="00A752C1">
      <w:rPr>
        <w:rFonts w:hint="eastAsia"/>
      </w:rPr>
      <w:t>6</w:t>
    </w:r>
    <w:r w:rsidR="003F491A">
      <w:rPr>
        <w:rFonts w:hint="eastAsia"/>
      </w:rPr>
      <w:t>05</w:t>
    </w:r>
    <w:r>
      <w:rPr>
        <w:rFonts w:hint="eastAsia"/>
      </w:rPr>
      <w:t>01</w:t>
    </w:r>
    <w:r>
      <w:rPr>
        <w:rFonts w:hint="eastAsia"/>
      </w:rPr>
      <w:t>様式</w:t>
    </w:r>
    <w:r>
      <w:rPr>
        <w:rFonts w:hint="eastAsia"/>
      </w:rPr>
      <w:t>2</w:t>
    </w:r>
    <w:r>
      <w:rPr>
        <w:rFonts w:hint="eastAsia"/>
      </w:rPr>
      <w:t>）</w:t>
    </w:r>
  </w:p>
  <w:p w:rsidR="00992876" w:rsidRDefault="0099287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266D42"/>
    <w:multiLevelType w:val="hybridMultilevel"/>
    <w:tmpl w:val="009013AA"/>
    <w:lvl w:ilvl="0" w:tplc="2224FF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26183E"/>
    <w:multiLevelType w:val="hybridMultilevel"/>
    <w:tmpl w:val="009013AA"/>
    <w:lvl w:ilvl="0" w:tplc="2224FF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94"/>
    <w:rsid w:val="00124394"/>
    <w:rsid w:val="00187D7A"/>
    <w:rsid w:val="002173EF"/>
    <w:rsid w:val="003177CD"/>
    <w:rsid w:val="00371CBA"/>
    <w:rsid w:val="003F491A"/>
    <w:rsid w:val="00442CBE"/>
    <w:rsid w:val="00526CBC"/>
    <w:rsid w:val="007C6FBB"/>
    <w:rsid w:val="007E4947"/>
    <w:rsid w:val="00992876"/>
    <w:rsid w:val="00A752C1"/>
    <w:rsid w:val="00A93D1F"/>
    <w:rsid w:val="00B15863"/>
    <w:rsid w:val="00CB039D"/>
    <w:rsid w:val="00CE476F"/>
    <w:rsid w:val="00DE0FBB"/>
    <w:rsid w:val="00F25807"/>
    <w:rsid w:val="00FD7A43"/>
    <w:rsid w:val="00FE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26CBC"/>
    <w:pPr>
      <w:jc w:val="center"/>
    </w:pPr>
  </w:style>
  <w:style w:type="character" w:customStyle="1" w:styleId="a4">
    <w:name w:val="記 (文字)"/>
    <w:basedOn w:val="a0"/>
    <w:link w:val="a3"/>
    <w:uiPriority w:val="99"/>
    <w:rsid w:val="00526CBC"/>
  </w:style>
  <w:style w:type="paragraph" w:styleId="a5">
    <w:name w:val="Closing"/>
    <w:basedOn w:val="a"/>
    <w:link w:val="a6"/>
    <w:uiPriority w:val="99"/>
    <w:unhideWhenUsed/>
    <w:rsid w:val="00526CBC"/>
    <w:pPr>
      <w:jc w:val="right"/>
    </w:pPr>
  </w:style>
  <w:style w:type="character" w:customStyle="1" w:styleId="a6">
    <w:name w:val="結語 (文字)"/>
    <w:basedOn w:val="a0"/>
    <w:link w:val="a5"/>
    <w:uiPriority w:val="99"/>
    <w:rsid w:val="00526CBC"/>
  </w:style>
  <w:style w:type="paragraph" w:styleId="a7">
    <w:name w:val="List Paragraph"/>
    <w:basedOn w:val="a"/>
    <w:uiPriority w:val="34"/>
    <w:qFormat/>
    <w:rsid w:val="00526CBC"/>
    <w:pPr>
      <w:ind w:leftChars="400" w:left="840"/>
    </w:pPr>
  </w:style>
  <w:style w:type="paragraph" w:styleId="a8">
    <w:name w:val="header"/>
    <w:basedOn w:val="a"/>
    <w:link w:val="a9"/>
    <w:uiPriority w:val="99"/>
    <w:unhideWhenUsed/>
    <w:rsid w:val="00B15863"/>
    <w:pPr>
      <w:tabs>
        <w:tab w:val="center" w:pos="4252"/>
        <w:tab w:val="right" w:pos="8504"/>
      </w:tabs>
      <w:snapToGrid w:val="0"/>
    </w:pPr>
  </w:style>
  <w:style w:type="character" w:customStyle="1" w:styleId="a9">
    <w:name w:val="ヘッダー (文字)"/>
    <w:basedOn w:val="a0"/>
    <w:link w:val="a8"/>
    <w:uiPriority w:val="99"/>
    <w:rsid w:val="00B15863"/>
  </w:style>
  <w:style w:type="paragraph" w:styleId="aa">
    <w:name w:val="footer"/>
    <w:basedOn w:val="a"/>
    <w:link w:val="ab"/>
    <w:uiPriority w:val="99"/>
    <w:unhideWhenUsed/>
    <w:rsid w:val="00B15863"/>
    <w:pPr>
      <w:tabs>
        <w:tab w:val="center" w:pos="4252"/>
        <w:tab w:val="right" w:pos="8504"/>
      </w:tabs>
      <w:snapToGrid w:val="0"/>
    </w:pPr>
  </w:style>
  <w:style w:type="character" w:customStyle="1" w:styleId="ab">
    <w:name w:val="フッター (文字)"/>
    <w:basedOn w:val="a0"/>
    <w:link w:val="aa"/>
    <w:uiPriority w:val="99"/>
    <w:rsid w:val="00B15863"/>
  </w:style>
  <w:style w:type="paragraph" w:styleId="ac">
    <w:name w:val="Balloon Text"/>
    <w:basedOn w:val="a"/>
    <w:link w:val="ad"/>
    <w:uiPriority w:val="99"/>
    <w:semiHidden/>
    <w:unhideWhenUsed/>
    <w:rsid w:val="00A752C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752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2021-03-30T05:53:00Z</dcterms:created>
  <dcterms:modified xsi:type="dcterms:W3CDTF">2024-04-23T05:01:00Z</dcterms:modified>
</cp:coreProperties>
</file>