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740349" w:rsidP="00740349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bookmarkStart w:id="0" w:name="_GoBack"/>
            <w:bookmarkEnd w:id="0"/>
            <w:r>
              <w:rPr>
                <w:rFonts w:ascii="Century" w:hAnsi="Century" w:hint="eastAsia"/>
                <w:sz w:val="110"/>
                <w:szCs w:val="110"/>
              </w:rPr>
              <w:t>毒物に関し相当の知識を有していることを</w:t>
            </w:r>
            <w:r w:rsidR="006865F0"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B31A9E" w:rsidRDefault="00B31A9E" w:rsidP="00B31A9E">
      <w:pPr>
        <w:jc w:val="right"/>
      </w:pPr>
      <w:r>
        <w:rPr>
          <w:rFonts w:hint="eastAsia"/>
        </w:rPr>
        <w:t xml:space="preserve">　用紙はＡ４サイズとすること。</w:t>
      </w:r>
    </w:p>
    <w:p w:rsidR="00275C1D" w:rsidRPr="00B31A9E" w:rsidRDefault="00275C1D"/>
    <w:sectPr w:rsidR="00275C1D" w:rsidRPr="00B31A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095229"/>
    <w:rsid w:val="002465D4"/>
    <w:rsid w:val="00275C1D"/>
    <w:rsid w:val="006865F0"/>
    <w:rsid w:val="006C0F84"/>
    <w:rsid w:val="00740349"/>
    <w:rsid w:val="00B31A9E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7C249E"/>
  <w15:docId w15:val="{30927680-F302-4A7F-A639-912E862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1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31A9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2021-07-02T09:52:00Z</cp:lastPrinted>
  <dcterms:created xsi:type="dcterms:W3CDTF">2021-06-08T09:47:00Z</dcterms:created>
  <dcterms:modified xsi:type="dcterms:W3CDTF">2021-07-09T11:26:00Z</dcterms:modified>
</cp:coreProperties>
</file>