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813" w:rsidRDefault="00147813" w:rsidP="00147813">
      <w:pPr>
        <w:pStyle w:val="a3"/>
        <w:jc w:val="right"/>
        <w:rPr>
          <w:spacing w:val="0"/>
        </w:rPr>
      </w:pPr>
      <w:bookmarkStart w:id="0" w:name="_GoBack"/>
      <w:bookmarkEnd w:id="0"/>
      <w:r>
        <w:rPr>
          <w:rFonts w:ascii="ＭＳ 明朝" w:hAnsi="ＭＳ 明朝" w:hint="eastAsia"/>
        </w:rPr>
        <w:t>（６／13）</w:t>
      </w:r>
    </w:p>
    <w:p w:rsidR="00147813" w:rsidRDefault="00147813" w:rsidP="00147813">
      <w:pPr>
        <w:pStyle w:val="a3"/>
        <w:rPr>
          <w:spacing w:val="0"/>
        </w:rPr>
      </w:pPr>
      <w:r>
        <w:rPr>
          <w:rFonts w:ascii="ＭＳ ゴシック" w:eastAsia="ＭＳ ゴシック" w:hAnsi="ＭＳ ゴシック" w:cs="ＭＳ ゴシック" w:hint="eastAsia"/>
          <w:sz w:val="24"/>
          <w:szCs w:val="24"/>
        </w:rPr>
        <w:t xml:space="preserve">　Ⅱ　計画の進捗状況</w:t>
      </w:r>
    </w:p>
    <w:p w:rsidR="00147813" w:rsidRDefault="00147813" w:rsidP="00147813">
      <w:pPr>
        <w:pStyle w:val="a3"/>
        <w:spacing w:line="105" w:lineRule="exact"/>
        <w:rPr>
          <w:spacing w:val="0"/>
        </w:rPr>
      </w:pPr>
    </w:p>
    <w:tbl>
      <w:tblPr>
        <w:tblW w:w="0" w:type="auto"/>
        <w:tblInd w:w="238" w:type="dxa"/>
        <w:tblLayout w:type="fixed"/>
        <w:tblCellMar>
          <w:left w:w="14" w:type="dxa"/>
          <w:right w:w="14" w:type="dxa"/>
        </w:tblCellMar>
        <w:tblLook w:val="0000" w:firstRow="0" w:lastRow="0" w:firstColumn="0" w:lastColumn="0" w:noHBand="0" w:noVBand="0"/>
      </w:tblPr>
      <w:tblGrid>
        <w:gridCol w:w="8512"/>
      </w:tblGrid>
      <w:tr w:rsidR="00147813" w:rsidTr="00530914">
        <w:trPr>
          <w:trHeight w:hRule="exact" w:val="5550"/>
        </w:trPr>
        <w:tc>
          <w:tcPr>
            <w:tcW w:w="8512" w:type="dxa"/>
            <w:tcBorders>
              <w:top w:val="single" w:sz="4" w:space="0" w:color="000000"/>
              <w:left w:val="single" w:sz="4" w:space="0" w:color="000000"/>
              <w:bottom w:val="single" w:sz="4" w:space="0" w:color="000000"/>
              <w:right w:val="single" w:sz="4" w:space="0" w:color="000000"/>
            </w:tcBorders>
          </w:tcPr>
          <w:p w:rsidR="00147813" w:rsidRDefault="00147813" w:rsidP="00530914">
            <w:pPr>
              <w:pStyle w:val="a3"/>
              <w:spacing w:before="173"/>
              <w:rPr>
                <w:spacing w:val="0"/>
              </w:rPr>
            </w:pPr>
            <w:r>
              <w:rPr>
                <w:rFonts w:cs="Century"/>
                <w:spacing w:val="3"/>
              </w:rPr>
              <w:t xml:space="preserve"> </w:t>
            </w:r>
            <w:r>
              <w:rPr>
                <w:rFonts w:ascii="ＭＳ 明朝" w:hAnsi="ＭＳ 明朝" w:hint="eastAsia"/>
                <w:spacing w:val="7"/>
              </w:rPr>
              <w:t>経　過</w:t>
            </w:r>
          </w:p>
        </w:tc>
      </w:tr>
      <w:tr w:rsidR="00147813" w:rsidTr="00530914">
        <w:trPr>
          <w:trHeight w:hRule="exact" w:val="5560"/>
        </w:trPr>
        <w:tc>
          <w:tcPr>
            <w:tcW w:w="8512" w:type="dxa"/>
            <w:tcBorders>
              <w:top w:val="nil"/>
              <w:left w:val="single" w:sz="4" w:space="0" w:color="000000"/>
              <w:bottom w:val="single" w:sz="4" w:space="0" w:color="000000"/>
              <w:right w:val="single" w:sz="4" w:space="0" w:color="000000"/>
            </w:tcBorders>
          </w:tcPr>
          <w:p w:rsidR="00147813" w:rsidRDefault="00147813" w:rsidP="00530914">
            <w:pPr>
              <w:pStyle w:val="a3"/>
              <w:spacing w:before="173"/>
              <w:rPr>
                <w:spacing w:val="0"/>
              </w:rPr>
            </w:pPr>
            <w:r>
              <w:rPr>
                <w:rFonts w:cs="Century"/>
                <w:spacing w:val="3"/>
              </w:rPr>
              <w:t xml:space="preserve"> </w:t>
            </w:r>
            <w:r>
              <w:rPr>
                <w:rFonts w:ascii="ＭＳ 明朝" w:hAnsi="ＭＳ 明朝" w:hint="eastAsia"/>
                <w:spacing w:val="7"/>
              </w:rPr>
              <w:t>今後の予定</w:t>
            </w:r>
          </w:p>
        </w:tc>
      </w:tr>
    </w:tbl>
    <w:p w:rsidR="00147813" w:rsidRDefault="00147813" w:rsidP="00147813">
      <w:pPr>
        <w:pStyle w:val="a3"/>
        <w:spacing w:line="173" w:lineRule="exact"/>
        <w:rPr>
          <w:spacing w:val="0"/>
        </w:rPr>
      </w:pPr>
    </w:p>
    <w:p w:rsidR="00147813" w:rsidRDefault="00147813" w:rsidP="00147813">
      <w:pPr>
        <w:pStyle w:val="a3"/>
        <w:ind w:left="992" w:hangingChars="477" w:hanging="992"/>
        <w:rPr>
          <w:spacing w:val="0"/>
        </w:rPr>
      </w:pPr>
      <w:r>
        <w:rPr>
          <w:rFonts w:ascii="ＭＳ 明朝" w:hAnsi="ＭＳ 明朝" w:hint="eastAsia"/>
        </w:rPr>
        <w:t>（注１）　用地の選定・取得・農地転用許可・都市計画法に基づく適合証明取得及び建築基準法に基づく確認申請取得等を具体的に記入すること。</w:t>
      </w:r>
    </w:p>
    <w:p w:rsidR="00147813" w:rsidRDefault="00147813" w:rsidP="00147813">
      <w:pPr>
        <w:pStyle w:val="a3"/>
        <w:rPr>
          <w:spacing w:val="0"/>
        </w:rPr>
      </w:pPr>
      <w:r>
        <w:rPr>
          <w:rFonts w:ascii="ＭＳ 明朝" w:hAnsi="ＭＳ 明朝" w:hint="eastAsia"/>
        </w:rPr>
        <w:t>（注２）　許可書の写し等の裏付け資料を添付すること。</w:t>
      </w:r>
    </w:p>
    <w:p w:rsidR="00147813" w:rsidRDefault="00147813" w:rsidP="00147813">
      <w:pPr>
        <w:pStyle w:val="a3"/>
        <w:rPr>
          <w:spacing w:val="0"/>
        </w:rPr>
      </w:pPr>
      <w:r>
        <w:rPr>
          <w:rFonts w:ascii="ＭＳ 明朝" w:hAnsi="ＭＳ 明朝" w:hint="eastAsia"/>
        </w:rPr>
        <w:t>（注３）　関係機関等との調整の状況も記入すること。</w:t>
      </w:r>
    </w:p>
    <w:p w:rsidR="00147813" w:rsidRDefault="00147813" w:rsidP="00147813">
      <w:pPr>
        <w:pStyle w:val="a3"/>
        <w:jc w:val="right"/>
        <w:rPr>
          <w:spacing w:val="0"/>
        </w:rPr>
      </w:pPr>
      <w:r>
        <w:rPr>
          <w:spacing w:val="0"/>
        </w:rPr>
        <w:br w:type="page"/>
      </w:r>
      <w:r>
        <w:rPr>
          <w:rFonts w:ascii="ＭＳ 明朝" w:hAnsi="ＭＳ 明朝" w:hint="eastAsia"/>
        </w:rPr>
        <w:lastRenderedPageBreak/>
        <w:t>（７／13）</w:t>
      </w:r>
    </w:p>
    <w:p w:rsidR="00147813" w:rsidRDefault="00147813" w:rsidP="00147813">
      <w:pPr>
        <w:pStyle w:val="a3"/>
        <w:rPr>
          <w:spacing w:val="0"/>
        </w:rPr>
      </w:pPr>
      <w:r>
        <w:rPr>
          <w:rFonts w:ascii="ＭＳ ゴシック" w:eastAsia="ＭＳ ゴシック" w:hAnsi="ＭＳ ゴシック" w:cs="ＭＳ ゴシック" w:hint="eastAsia"/>
          <w:sz w:val="24"/>
          <w:szCs w:val="24"/>
        </w:rPr>
        <w:t xml:space="preserve">　Ⅲ　開設（増床）後２年間の事業計画</w:t>
      </w:r>
    </w:p>
    <w:p w:rsidR="00147813" w:rsidRDefault="00147813" w:rsidP="00147813">
      <w:pPr>
        <w:pStyle w:val="a3"/>
        <w:rPr>
          <w:spacing w:val="0"/>
        </w:rPr>
      </w:pPr>
    </w:p>
    <w:p w:rsidR="00147813" w:rsidRDefault="00147813" w:rsidP="00147813">
      <w:pPr>
        <w:pStyle w:val="a3"/>
        <w:spacing w:line="105" w:lineRule="exact"/>
        <w:rPr>
          <w:spacing w:val="0"/>
        </w:rPr>
      </w:pPr>
    </w:p>
    <w:tbl>
      <w:tblPr>
        <w:tblW w:w="0" w:type="auto"/>
        <w:tblInd w:w="238" w:type="dxa"/>
        <w:tblLayout w:type="fixed"/>
        <w:tblCellMar>
          <w:left w:w="14" w:type="dxa"/>
          <w:right w:w="14" w:type="dxa"/>
        </w:tblCellMar>
        <w:tblLook w:val="0000" w:firstRow="0" w:lastRow="0" w:firstColumn="0" w:lastColumn="0" w:noHBand="0" w:noVBand="0"/>
      </w:tblPr>
      <w:tblGrid>
        <w:gridCol w:w="8512"/>
      </w:tblGrid>
      <w:tr w:rsidR="00147813" w:rsidTr="00530914">
        <w:trPr>
          <w:trHeight w:hRule="exact" w:val="3604"/>
        </w:trPr>
        <w:tc>
          <w:tcPr>
            <w:tcW w:w="8512" w:type="dxa"/>
            <w:tcBorders>
              <w:top w:val="single" w:sz="4" w:space="0" w:color="000000"/>
              <w:left w:val="single" w:sz="4" w:space="0" w:color="000000"/>
              <w:bottom w:val="single" w:sz="4" w:space="0" w:color="000000"/>
              <w:right w:val="single" w:sz="4" w:space="0" w:color="000000"/>
            </w:tcBorders>
          </w:tcPr>
          <w:p w:rsidR="00147813" w:rsidRDefault="00147813" w:rsidP="00530914">
            <w:pPr>
              <w:pStyle w:val="a3"/>
              <w:spacing w:before="173"/>
              <w:rPr>
                <w:spacing w:val="0"/>
              </w:rPr>
            </w:pPr>
            <w:r>
              <w:rPr>
                <w:rFonts w:cs="Century"/>
                <w:spacing w:val="3"/>
              </w:rPr>
              <w:t xml:space="preserve"> </w:t>
            </w:r>
            <w:r>
              <w:rPr>
                <w:rFonts w:ascii="ＭＳ 明朝" w:hAnsi="ＭＳ 明朝" w:hint="eastAsia"/>
                <w:spacing w:val="7"/>
              </w:rPr>
              <w:t>初年度　（　　　　年　　月　　日　～　　　　年　　月　　日）</w:t>
            </w:r>
          </w:p>
        </w:tc>
      </w:tr>
      <w:tr w:rsidR="00147813" w:rsidTr="00530914">
        <w:trPr>
          <w:trHeight w:hRule="exact" w:val="3614"/>
        </w:trPr>
        <w:tc>
          <w:tcPr>
            <w:tcW w:w="8512" w:type="dxa"/>
            <w:tcBorders>
              <w:top w:val="nil"/>
              <w:left w:val="single" w:sz="4" w:space="0" w:color="000000"/>
              <w:bottom w:val="single" w:sz="4" w:space="0" w:color="000000"/>
              <w:right w:val="single" w:sz="4" w:space="0" w:color="000000"/>
            </w:tcBorders>
          </w:tcPr>
          <w:p w:rsidR="00147813" w:rsidRDefault="00147813" w:rsidP="00530914">
            <w:pPr>
              <w:pStyle w:val="a3"/>
              <w:spacing w:before="173"/>
              <w:rPr>
                <w:spacing w:val="0"/>
              </w:rPr>
            </w:pPr>
            <w:r>
              <w:rPr>
                <w:rFonts w:cs="Century"/>
                <w:spacing w:val="3"/>
              </w:rPr>
              <w:t xml:space="preserve"> </w:t>
            </w:r>
            <w:r>
              <w:rPr>
                <w:rFonts w:ascii="ＭＳ 明朝" w:hAnsi="ＭＳ 明朝" w:hint="eastAsia"/>
                <w:spacing w:val="7"/>
              </w:rPr>
              <w:t>第２年度　（　　　　年　　月　　日　～　　　　年　　月　　日）</w:t>
            </w:r>
          </w:p>
        </w:tc>
      </w:tr>
      <w:tr w:rsidR="00147813" w:rsidTr="00530914">
        <w:trPr>
          <w:trHeight w:hRule="exact" w:val="3614"/>
        </w:trPr>
        <w:tc>
          <w:tcPr>
            <w:tcW w:w="8512" w:type="dxa"/>
            <w:tcBorders>
              <w:top w:val="nil"/>
              <w:left w:val="single" w:sz="4" w:space="0" w:color="000000"/>
              <w:bottom w:val="single" w:sz="4" w:space="0" w:color="000000"/>
              <w:right w:val="single" w:sz="4" w:space="0" w:color="000000"/>
            </w:tcBorders>
          </w:tcPr>
          <w:p w:rsidR="00147813" w:rsidRDefault="00147813" w:rsidP="00530914">
            <w:pPr>
              <w:pStyle w:val="a3"/>
              <w:spacing w:before="173"/>
              <w:rPr>
                <w:spacing w:val="0"/>
              </w:rPr>
            </w:pPr>
          </w:p>
        </w:tc>
      </w:tr>
    </w:tbl>
    <w:p w:rsidR="00147813" w:rsidRDefault="00147813" w:rsidP="00147813">
      <w:pPr>
        <w:pStyle w:val="a3"/>
        <w:spacing w:line="173" w:lineRule="exact"/>
        <w:rPr>
          <w:spacing w:val="0"/>
        </w:rPr>
      </w:pPr>
    </w:p>
    <w:p w:rsidR="00147813" w:rsidRDefault="00147813" w:rsidP="00147813">
      <w:pPr>
        <w:pStyle w:val="a3"/>
        <w:rPr>
          <w:spacing w:val="0"/>
        </w:rPr>
      </w:pPr>
      <w:r>
        <w:rPr>
          <w:rFonts w:ascii="ＭＳ 明朝" w:hAnsi="ＭＳ 明朝" w:hint="eastAsia"/>
        </w:rPr>
        <w:t>（注１）　初年度が６ヶ月未満の場合は，初年度の他にあと２年度分を記載すること。</w:t>
      </w:r>
    </w:p>
    <w:p w:rsidR="00147813" w:rsidRDefault="00147813" w:rsidP="00147813">
      <w:pPr>
        <w:pStyle w:val="a3"/>
        <w:ind w:left="992" w:hangingChars="477" w:hanging="992"/>
        <w:rPr>
          <w:spacing w:val="0"/>
        </w:rPr>
      </w:pPr>
      <w:r>
        <w:rPr>
          <w:rFonts w:ascii="ＭＳ 明朝" w:hAnsi="ＭＳ 明朝" w:hint="eastAsia"/>
        </w:rPr>
        <w:t>（注２）　当該年度において行おうとする事業計画，物品購入計画等該当するものを箇条書きすること。</w:t>
      </w:r>
    </w:p>
    <w:p w:rsidR="00147813" w:rsidRDefault="00147813" w:rsidP="00147813">
      <w:pPr>
        <w:pStyle w:val="a3"/>
        <w:rPr>
          <w:rFonts w:ascii="ＭＳ 明朝" w:hAnsi="ＭＳ 明朝"/>
        </w:rPr>
      </w:pPr>
      <w:r>
        <w:rPr>
          <w:rFonts w:ascii="ＭＳ 明朝" w:hAnsi="ＭＳ 明朝" w:hint="eastAsia"/>
        </w:rPr>
        <w:t>（注３）　この事業計画は，予算の内容に関連するので，予算書と一致させること。</w:t>
      </w:r>
    </w:p>
    <w:p w:rsidR="00D81B42" w:rsidRDefault="00D81B42" w:rsidP="00147813">
      <w:pPr>
        <w:pStyle w:val="a3"/>
        <w:rPr>
          <w:rFonts w:ascii="ＭＳ 明朝" w:hAnsi="ＭＳ 明朝"/>
        </w:rPr>
      </w:pPr>
    </w:p>
    <w:p w:rsidR="00D81B42" w:rsidRDefault="00D81B42" w:rsidP="00147813">
      <w:pPr>
        <w:pStyle w:val="a3"/>
        <w:rPr>
          <w:rFonts w:ascii="ＭＳ 明朝" w:hAnsi="ＭＳ 明朝"/>
        </w:rPr>
      </w:pPr>
    </w:p>
    <w:p w:rsidR="00D81B42" w:rsidRDefault="00D81B42" w:rsidP="00147813">
      <w:pPr>
        <w:pStyle w:val="a3"/>
        <w:rPr>
          <w:spacing w:val="0"/>
        </w:rPr>
      </w:pPr>
    </w:p>
    <w:sectPr w:rsidR="00D81B42" w:rsidSect="00D81B42">
      <w:headerReference w:type="default" r:id="rId7"/>
      <w:pgSz w:w="11906" w:h="16838"/>
      <w:pgMar w:top="1135" w:right="1417" w:bottom="56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0B4" w:rsidRDefault="00E940B4" w:rsidP="00A80AFA">
      <w:r>
        <w:separator/>
      </w:r>
    </w:p>
  </w:endnote>
  <w:endnote w:type="continuationSeparator" w:id="0">
    <w:p w:rsidR="00E940B4" w:rsidRDefault="00E940B4" w:rsidP="00A8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0B4" w:rsidRDefault="00E940B4" w:rsidP="00A80AFA">
      <w:r>
        <w:separator/>
      </w:r>
    </w:p>
  </w:footnote>
  <w:footnote w:type="continuationSeparator" w:id="0">
    <w:p w:rsidR="00E940B4" w:rsidRDefault="00E940B4" w:rsidP="00A80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C3F" w:rsidRDefault="00A10C3F" w:rsidP="00A10C3F">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191"/>
    <w:rsid w:val="00147813"/>
    <w:rsid w:val="001E3B50"/>
    <w:rsid w:val="00322498"/>
    <w:rsid w:val="003A3191"/>
    <w:rsid w:val="004B109B"/>
    <w:rsid w:val="005A1812"/>
    <w:rsid w:val="006001BA"/>
    <w:rsid w:val="006B3FFC"/>
    <w:rsid w:val="006C5777"/>
    <w:rsid w:val="008E5EB0"/>
    <w:rsid w:val="009562E8"/>
    <w:rsid w:val="009F692B"/>
    <w:rsid w:val="00A10C3F"/>
    <w:rsid w:val="00A80AFA"/>
    <w:rsid w:val="00AD79BD"/>
    <w:rsid w:val="00B07C7E"/>
    <w:rsid w:val="00B51374"/>
    <w:rsid w:val="00B74EFF"/>
    <w:rsid w:val="00CA37C9"/>
    <w:rsid w:val="00CE717F"/>
    <w:rsid w:val="00D81B42"/>
    <w:rsid w:val="00E47207"/>
    <w:rsid w:val="00E940B4"/>
    <w:rsid w:val="00F757E9"/>
    <w:rsid w:val="00FA2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6" w:lineRule="exact"/>
      <w:jc w:val="both"/>
    </w:pPr>
    <w:rPr>
      <w:rFonts w:cs="ＭＳ 明朝"/>
      <w:spacing w:val="-1"/>
      <w:sz w:val="21"/>
      <w:szCs w:val="21"/>
    </w:rPr>
  </w:style>
  <w:style w:type="paragraph" w:styleId="a4">
    <w:name w:val="header"/>
    <w:basedOn w:val="a"/>
    <w:link w:val="a5"/>
    <w:rsid w:val="00A80AFA"/>
    <w:pPr>
      <w:tabs>
        <w:tab w:val="center" w:pos="4252"/>
        <w:tab w:val="right" w:pos="8504"/>
      </w:tabs>
      <w:snapToGrid w:val="0"/>
    </w:pPr>
  </w:style>
  <w:style w:type="character" w:customStyle="1" w:styleId="a5">
    <w:name w:val="ヘッダー (文字)"/>
    <w:basedOn w:val="a0"/>
    <w:link w:val="a4"/>
    <w:rsid w:val="00A80AFA"/>
    <w:rPr>
      <w:kern w:val="2"/>
      <w:sz w:val="21"/>
      <w:szCs w:val="24"/>
    </w:rPr>
  </w:style>
  <w:style w:type="paragraph" w:styleId="a6">
    <w:name w:val="footer"/>
    <w:basedOn w:val="a"/>
    <w:link w:val="a7"/>
    <w:rsid w:val="00A80AFA"/>
    <w:pPr>
      <w:tabs>
        <w:tab w:val="center" w:pos="4252"/>
        <w:tab w:val="right" w:pos="8504"/>
      </w:tabs>
      <w:snapToGrid w:val="0"/>
    </w:pPr>
  </w:style>
  <w:style w:type="character" w:customStyle="1" w:styleId="a7">
    <w:name w:val="フッター (文字)"/>
    <w:basedOn w:val="a0"/>
    <w:link w:val="a6"/>
    <w:rsid w:val="00A80AFA"/>
    <w:rPr>
      <w:kern w:val="2"/>
      <w:sz w:val="21"/>
      <w:szCs w:val="24"/>
    </w:rPr>
  </w:style>
  <w:style w:type="paragraph" w:styleId="a8">
    <w:name w:val="Balloon Text"/>
    <w:basedOn w:val="a"/>
    <w:link w:val="a9"/>
    <w:rsid w:val="005A1812"/>
    <w:rPr>
      <w:rFonts w:asciiTheme="majorHAnsi" w:eastAsiaTheme="majorEastAsia" w:hAnsiTheme="majorHAnsi" w:cstheme="majorBidi"/>
      <w:sz w:val="18"/>
      <w:szCs w:val="18"/>
    </w:rPr>
  </w:style>
  <w:style w:type="character" w:customStyle="1" w:styleId="a9">
    <w:name w:val="吹き出し (文字)"/>
    <w:basedOn w:val="a0"/>
    <w:link w:val="a8"/>
    <w:rsid w:val="005A181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6" w:lineRule="exact"/>
      <w:jc w:val="both"/>
    </w:pPr>
    <w:rPr>
      <w:rFonts w:cs="ＭＳ 明朝"/>
      <w:spacing w:val="-1"/>
      <w:sz w:val="21"/>
      <w:szCs w:val="21"/>
    </w:rPr>
  </w:style>
  <w:style w:type="paragraph" w:styleId="a4">
    <w:name w:val="header"/>
    <w:basedOn w:val="a"/>
    <w:link w:val="a5"/>
    <w:rsid w:val="00A80AFA"/>
    <w:pPr>
      <w:tabs>
        <w:tab w:val="center" w:pos="4252"/>
        <w:tab w:val="right" w:pos="8504"/>
      </w:tabs>
      <w:snapToGrid w:val="0"/>
    </w:pPr>
  </w:style>
  <w:style w:type="character" w:customStyle="1" w:styleId="a5">
    <w:name w:val="ヘッダー (文字)"/>
    <w:basedOn w:val="a0"/>
    <w:link w:val="a4"/>
    <w:rsid w:val="00A80AFA"/>
    <w:rPr>
      <w:kern w:val="2"/>
      <w:sz w:val="21"/>
      <w:szCs w:val="24"/>
    </w:rPr>
  </w:style>
  <w:style w:type="paragraph" w:styleId="a6">
    <w:name w:val="footer"/>
    <w:basedOn w:val="a"/>
    <w:link w:val="a7"/>
    <w:rsid w:val="00A80AFA"/>
    <w:pPr>
      <w:tabs>
        <w:tab w:val="center" w:pos="4252"/>
        <w:tab w:val="right" w:pos="8504"/>
      </w:tabs>
      <w:snapToGrid w:val="0"/>
    </w:pPr>
  </w:style>
  <w:style w:type="character" w:customStyle="1" w:styleId="a7">
    <w:name w:val="フッター (文字)"/>
    <w:basedOn w:val="a0"/>
    <w:link w:val="a6"/>
    <w:rsid w:val="00A80AFA"/>
    <w:rPr>
      <w:kern w:val="2"/>
      <w:sz w:val="21"/>
      <w:szCs w:val="24"/>
    </w:rPr>
  </w:style>
  <w:style w:type="paragraph" w:styleId="a8">
    <w:name w:val="Balloon Text"/>
    <w:basedOn w:val="a"/>
    <w:link w:val="a9"/>
    <w:rsid w:val="005A1812"/>
    <w:rPr>
      <w:rFonts w:asciiTheme="majorHAnsi" w:eastAsiaTheme="majorEastAsia" w:hAnsiTheme="majorHAnsi" w:cstheme="majorBidi"/>
      <w:sz w:val="18"/>
      <w:szCs w:val="18"/>
    </w:rPr>
  </w:style>
  <w:style w:type="character" w:customStyle="1" w:styleId="a9">
    <w:name w:val="吹き出し (文字)"/>
    <w:basedOn w:val="a0"/>
    <w:link w:val="a8"/>
    <w:rsid w:val="005A181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（１／13）</vt:lpstr>
      <vt:lpstr>様式１　　　　　　　　　　　　　　　　　　　　　　　　　　　　　　　　　　　　（１／13）</vt:lpstr>
    </vt:vector>
  </TitlesOfParts>
  <Company>仙台市</Company>
  <LinksUpToDate>false</LinksUpToDate>
  <CharactersWithSpaces>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（１／13）</dc:title>
  <dc:creator>後藤康弘</dc:creator>
  <cp:lastModifiedBy>仙台市</cp:lastModifiedBy>
  <cp:revision>5</cp:revision>
  <cp:lastPrinted>2019-03-13T06:55:00Z</cp:lastPrinted>
  <dcterms:created xsi:type="dcterms:W3CDTF">2019-02-05T05:08:00Z</dcterms:created>
  <dcterms:modified xsi:type="dcterms:W3CDTF">2019-04-02T10:09:00Z</dcterms:modified>
</cp:coreProperties>
</file>