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A5E21" w14:textId="5A58BF5F" w:rsidR="00C65F12" w:rsidRDefault="005E29C9" w:rsidP="00C65F12">
      <w:pPr>
        <w:jc w:val="center"/>
        <w:rPr>
          <w:rFonts w:ascii="HGｺﾞｼｯｸE" w:eastAsia="HGｺﾞｼｯｸE"/>
          <w:sz w:val="28"/>
          <w:szCs w:val="28"/>
        </w:rPr>
      </w:pPr>
      <w:r>
        <w:rPr>
          <w:rFonts w:ascii="HGｺﾞｼｯｸE" w:eastAsia="HGｺﾞｼｯｸE" w:hint="eastAsia"/>
          <w:sz w:val="28"/>
          <w:szCs w:val="28"/>
        </w:rPr>
        <w:t>泉区</w:t>
      </w:r>
      <w:r w:rsidR="00C65F12">
        <w:rPr>
          <w:rFonts w:ascii="HGｺﾞｼｯｸE" w:eastAsia="HGｺﾞｼｯｸE" w:hint="eastAsia"/>
          <w:sz w:val="28"/>
          <w:szCs w:val="28"/>
        </w:rPr>
        <w:t>まちづくり活動助成事業　収支予算書作成上の留意点</w:t>
      </w:r>
      <w:r w:rsidR="00A65DB3">
        <w:rPr>
          <w:rFonts w:ascii="HGｺﾞｼｯｸE" w:eastAsia="HGｺﾞｼｯｸE" w:hint="eastAsia"/>
          <w:sz w:val="28"/>
          <w:szCs w:val="28"/>
        </w:rPr>
        <w:t>（ひな型</w:t>
      </w:r>
      <w:r w:rsidR="00F13315">
        <w:rPr>
          <w:rFonts w:ascii="HGｺﾞｼｯｸE" w:eastAsia="HGｺﾞｼｯｸE" w:hint="eastAsia"/>
          <w:sz w:val="28"/>
          <w:szCs w:val="28"/>
        </w:rPr>
        <w:t>）</w:t>
      </w:r>
    </w:p>
    <w:p w14:paraId="00E9FDAC" w14:textId="77777777" w:rsidR="00C65F12" w:rsidRPr="002A76C7" w:rsidRDefault="00C65F12" w:rsidP="00C65F12">
      <w:pPr>
        <w:rPr>
          <w:rFonts w:ascii="HGｺﾞｼｯｸE" w:eastAsia="HGｺﾞｼｯｸE"/>
          <w:szCs w:val="21"/>
        </w:rPr>
      </w:pPr>
    </w:p>
    <w:p w14:paraId="2BB54F55" w14:textId="77777777" w:rsidR="00C65F12" w:rsidRPr="00F13315" w:rsidRDefault="00C65F12" w:rsidP="00C65F12">
      <w:pPr>
        <w:rPr>
          <w:rFonts w:ascii="HGｺﾞｼｯｸE" w:eastAsia="HGｺﾞｼｯｸE"/>
        </w:rPr>
      </w:pPr>
    </w:p>
    <w:p w14:paraId="65B12AEC" w14:textId="77777777" w:rsidR="00C65F12" w:rsidRPr="00573E4C" w:rsidRDefault="00C65F12" w:rsidP="00C65F12">
      <w:pPr>
        <w:rPr>
          <w:rFonts w:ascii="HGｺﾞｼｯｸE" w:eastAsia="HGｺﾞｼｯｸE"/>
        </w:rPr>
      </w:pPr>
      <w:r>
        <w:rPr>
          <w:rFonts w:ascii="HGｺﾞｼｯｸE" w:eastAsia="HGｺﾞｼｯｸE" w:hint="eastAsia"/>
        </w:rPr>
        <w:t>１</w:t>
      </w:r>
      <w:r w:rsidRPr="00573E4C">
        <w:rPr>
          <w:rFonts w:ascii="HGｺﾞｼｯｸE" w:eastAsia="HGｺﾞｼｯｸE" w:hint="eastAsia"/>
        </w:rPr>
        <w:t>．収入の部</w:t>
      </w:r>
    </w:p>
    <w:p w14:paraId="58C88A2B" w14:textId="77777777" w:rsidR="00C65F12" w:rsidRDefault="00C65F12" w:rsidP="00C65F12">
      <w:pPr>
        <w:ind w:leftChars="100" w:left="390" w:hangingChars="100" w:hanging="180"/>
        <w:rPr>
          <w:rFonts w:ascii="ＭＳ 明朝" w:hAnsi="ＭＳ 明朝"/>
          <w:sz w:val="18"/>
          <w:szCs w:val="18"/>
        </w:rPr>
      </w:pPr>
      <w:r>
        <w:rPr>
          <w:rFonts w:ascii="ＭＳ 明朝" w:hAnsi="ＭＳ 明朝" w:hint="eastAsia"/>
          <w:sz w:val="18"/>
          <w:szCs w:val="18"/>
        </w:rPr>
        <w:t>◆収入の部の内訳</w:t>
      </w:r>
    </w:p>
    <w:p w14:paraId="20698178" w14:textId="4C03487F" w:rsidR="00C65F12" w:rsidRDefault="00C65F12" w:rsidP="00C65F12">
      <w:pPr>
        <w:ind w:leftChars="200" w:left="420" w:firstLineChars="100" w:firstLine="180"/>
        <w:rPr>
          <w:rFonts w:ascii="ＭＳ 明朝" w:hAnsi="ＭＳ 明朝"/>
          <w:sz w:val="18"/>
          <w:szCs w:val="18"/>
        </w:rPr>
      </w:pPr>
      <w:r>
        <w:rPr>
          <w:rFonts w:ascii="ＭＳ 明朝" w:hAnsi="ＭＳ 明朝" w:hint="eastAsia"/>
          <w:sz w:val="18"/>
          <w:szCs w:val="18"/>
        </w:rPr>
        <w:t>助成申込事業の実施にあたり、必要となる調達資金の内訳（</w:t>
      </w:r>
      <w:bookmarkStart w:id="0" w:name="_GoBack"/>
      <w:r w:rsidR="005E29C9">
        <w:rPr>
          <w:rFonts w:ascii="ＭＳ 明朝" w:hAnsi="ＭＳ 明朝" w:hint="eastAsia"/>
          <w:sz w:val="18"/>
          <w:szCs w:val="18"/>
        </w:rPr>
        <w:t>泉区</w:t>
      </w:r>
      <w:bookmarkEnd w:id="0"/>
      <w:r>
        <w:rPr>
          <w:rFonts w:ascii="ＭＳ 明朝" w:hAnsi="ＭＳ 明朝" w:hint="eastAsia"/>
          <w:sz w:val="18"/>
          <w:szCs w:val="18"/>
        </w:rPr>
        <w:t>まちづくり活動助成金、団体拠出金、会費、参加者負担金、協賛金、成果品の販売収入など）を記入すること。</w:t>
      </w:r>
    </w:p>
    <w:p w14:paraId="0A989703" w14:textId="77777777" w:rsidR="00C65F12" w:rsidRPr="002A76C7" w:rsidRDefault="00C65F12" w:rsidP="00C65F12">
      <w:pPr>
        <w:ind w:firstLineChars="100" w:firstLine="180"/>
        <w:rPr>
          <w:rFonts w:ascii="ＭＳ 明朝" w:hAnsi="ＭＳ 明朝"/>
          <w:sz w:val="18"/>
          <w:szCs w:val="18"/>
        </w:rPr>
      </w:pPr>
      <w:r>
        <w:rPr>
          <w:rFonts w:ascii="ＭＳ 明朝" w:hAnsi="ＭＳ 明朝" w:hint="eastAsia"/>
          <w:sz w:val="18"/>
          <w:szCs w:val="18"/>
        </w:rPr>
        <w:t>◆収入の部に占める</w:t>
      </w:r>
      <w:r w:rsidRPr="002A76C7">
        <w:rPr>
          <w:rFonts w:ascii="ＭＳ 明朝" w:hAnsi="ＭＳ 明朝" w:hint="eastAsia"/>
          <w:sz w:val="18"/>
          <w:szCs w:val="18"/>
        </w:rPr>
        <w:t>自己資金</w:t>
      </w:r>
      <w:r>
        <w:rPr>
          <w:rFonts w:ascii="ＭＳ 明朝" w:hAnsi="ＭＳ 明朝" w:hint="eastAsia"/>
          <w:sz w:val="18"/>
          <w:szCs w:val="18"/>
        </w:rPr>
        <w:t>等の割合</w:t>
      </w:r>
    </w:p>
    <w:p w14:paraId="1AE60D55" w14:textId="03673351" w:rsidR="00C65F12" w:rsidRPr="002A76C7" w:rsidRDefault="00C65F12" w:rsidP="00C65F12">
      <w:pPr>
        <w:ind w:leftChars="200" w:left="420" w:firstLineChars="100" w:firstLine="180"/>
        <w:rPr>
          <w:rFonts w:ascii="ＭＳ 明朝" w:hAnsi="ＭＳ 明朝"/>
          <w:sz w:val="18"/>
          <w:szCs w:val="18"/>
        </w:rPr>
      </w:pPr>
      <w:r>
        <w:rPr>
          <w:rFonts w:ascii="ＭＳ 明朝" w:hAnsi="ＭＳ 明朝" w:hint="eastAsia"/>
          <w:sz w:val="18"/>
          <w:szCs w:val="18"/>
        </w:rPr>
        <w:t>助成申込事業の実施に必要な資金の全てを</w:t>
      </w:r>
      <w:r w:rsidR="005E29C9">
        <w:rPr>
          <w:rFonts w:ascii="ＭＳ 明朝" w:hAnsi="ＭＳ 明朝" w:hint="eastAsia"/>
          <w:sz w:val="18"/>
          <w:szCs w:val="18"/>
        </w:rPr>
        <w:t>泉区</w:t>
      </w:r>
      <w:r>
        <w:rPr>
          <w:rFonts w:ascii="ＭＳ 明朝" w:hAnsi="ＭＳ 明朝" w:hint="eastAsia"/>
          <w:sz w:val="18"/>
          <w:szCs w:val="18"/>
        </w:rPr>
        <w:t>まちづくり活動助成金で賄うことはできない。当該自己資金等は、団体固有の自己資金の拠出に限らず、参加者負担金や協賛金等の外部資金を充てても差支えない。</w:t>
      </w:r>
    </w:p>
    <w:p w14:paraId="069A350C" w14:textId="77777777" w:rsidR="00C65F12" w:rsidRPr="002A76C7" w:rsidRDefault="00C65F12" w:rsidP="00C65F12">
      <w:pPr>
        <w:ind w:firstLineChars="100" w:firstLine="180"/>
        <w:rPr>
          <w:rFonts w:ascii="ＭＳ 明朝" w:hAnsi="ＭＳ 明朝"/>
          <w:sz w:val="18"/>
          <w:szCs w:val="18"/>
        </w:rPr>
      </w:pPr>
      <w:r>
        <w:rPr>
          <w:rFonts w:ascii="ＭＳ 明朝" w:hAnsi="ＭＳ 明朝" w:hint="eastAsia"/>
          <w:sz w:val="18"/>
          <w:szCs w:val="18"/>
        </w:rPr>
        <w:t>◆</w:t>
      </w:r>
      <w:r w:rsidRPr="002A76C7">
        <w:rPr>
          <w:rFonts w:ascii="ＭＳ 明朝" w:hAnsi="ＭＳ 明朝" w:hint="eastAsia"/>
          <w:sz w:val="18"/>
          <w:szCs w:val="18"/>
        </w:rPr>
        <w:t>参加者負担金</w:t>
      </w:r>
    </w:p>
    <w:p w14:paraId="64F1C58E" w14:textId="77777777" w:rsidR="00C65F12" w:rsidRPr="002A76C7" w:rsidRDefault="00C65F12" w:rsidP="00C65F12">
      <w:pPr>
        <w:ind w:leftChars="200" w:left="420" w:firstLineChars="100" w:firstLine="180"/>
        <w:rPr>
          <w:rFonts w:ascii="ＭＳ 明朝" w:hAnsi="ＭＳ 明朝"/>
          <w:sz w:val="18"/>
          <w:szCs w:val="18"/>
        </w:rPr>
      </w:pPr>
      <w:r>
        <w:rPr>
          <w:rFonts w:ascii="ＭＳ 明朝" w:hAnsi="ＭＳ 明朝" w:hint="eastAsia"/>
          <w:sz w:val="18"/>
          <w:szCs w:val="18"/>
        </w:rPr>
        <w:t>助成申込事業の実施にあたっては、受益者負担の観点</w:t>
      </w:r>
      <w:r w:rsidRPr="002A76C7">
        <w:rPr>
          <w:rFonts w:ascii="ＭＳ 明朝" w:hAnsi="ＭＳ 明朝" w:hint="eastAsia"/>
          <w:sz w:val="18"/>
          <w:szCs w:val="18"/>
        </w:rPr>
        <w:t>から</w:t>
      </w:r>
      <w:r>
        <w:rPr>
          <w:rFonts w:ascii="ＭＳ 明朝" w:hAnsi="ＭＳ 明朝" w:hint="eastAsia"/>
          <w:sz w:val="18"/>
          <w:szCs w:val="18"/>
        </w:rPr>
        <w:t>、</w:t>
      </w:r>
      <w:r w:rsidRPr="002A76C7">
        <w:rPr>
          <w:rFonts w:ascii="ＭＳ 明朝" w:hAnsi="ＭＳ 明朝" w:hint="eastAsia"/>
          <w:sz w:val="18"/>
          <w:szCs w:val="18"/>
        </w:rPr>
        <w:t>材料代ほか参加者が負担する</w:t>
      </w:r>
      <w:r>
        <w:rPr>
          <w:rFonts w:ascii="ＭＳ 明朝" w:hAnsi="ＭＳ 明朝" w:hint="eastAsia"/>
          <w:sz w:val="18"/>
          <w:szCs w:val="18"/>
        </w:rPr>
        <w:t>こと</w:t>
      </w:r>
      <w:r w:rsidRPr="002A76C7">
        <w:rPr>
          <w:rFonts w:ascii="ＭＳ 明朝" w:hAnsi="ＭＳ 明朝" w:hint="eastAsia"/>
          <w:sz w:val="18"/>
          <w:szCs w:val="18"/>
        </w:rPr>
        <w:t>が適当と</w:t>
      </w:r>
      <w:r>
        <w:rPr>
          <w:rFonts w:ascii="ＭＳ 明朝" w:hAnsi="ＭＳ 明朝" w:hint="eastAsia"/>
          <w:sz w:val="18"/>
          <w:szCs w:val="18"/>
        </w:rPr>
        <w:t>認められる経費については、</w:t>
      </w:r>
      <w:r w:rsidRPr="002A76C7">
        <w:rPr>
          <w:rFonts w:ascii="ＭＳ 明朝" w:hAnsi="ＭＳ 明朝" w:hint="eastAsia"/>
          <w:sz w:val="18"/>
          <w:szCs w:val="18"/>
        </w:rPr>
        <w:t>参加者</w:t>
      </w:r>
      <w:r>
        <w:rPr>
          <w:rFonts w:ascii="ＭＳ 明朝" w:hAnsi="ＭＳ 明朝" w:hint="eastAsia"/>
          <w:sz w:val="18"/>
          <w:szCs w:val="18"/>
        </w:rPr>
        <w:t>に相応の</w:t>
      </w:r>
      <w:r w:rsidRPr="002A76C7">
        <w:rPr>
          <w:rFonts w:ascii="ＭＳ 明朝" w:hAnsi="ＭＳ 明朝" w:hint="eastAsia"/>
          <w:sz w:val="18"/>
          <w:szCs w:val="18"/>
        </w:rPr>
        <w:t>負担</w:t>
      </w:r>
      <w:r>
        <w:rPr>
          <w:rFonts w:ascii="ＭＳ 明朝" w:hAnsi="ＭＳ 明朝" w:hint="eastAsia"/>
          <w:sz w:val="18"/>
          <w:szCs w:val="18"/>
        </w:rPr>
        <w:t>を求めるよう配慮すること。</w:t>
      </w:r>
    </w:p>
    <w:p w14:paraId="2A34BB45" w14:textId="77777777" w:rsidR="00C65F12" w:rsidRPr="002A76C7" w:rsidRDefault="00C65F12" w:rsidP="00C65F12">
      <w:pPr>
        <w:ind w:firstLineChars="100" w:firstLine="180"/>
        <w:rPr>
          <w:rFonts w:ascii="ＭＳ 明朝" w:hAnsi="ＭＳ 明朝"/>
          <w:sz w:val="18"/>
          <w:szCs w:val="18"/>
        </w:rPr>
      </w:pPr>
      <w:r>
        <w:rPr>
          <w:rFonts w:ascii="ＭＳ 明朝" w:hAnsi="ＭＳ 明朝" w:hint="eastAsia"/>
          <w:sz w:val="18"/>
          <w:szCs w:val="18"/>
        </w:rPr>
        <w:t>◆その他外部資金の獲得</w:t>
      </w:r>
    </w:p>
    <w:p w14:paraId="44010202" w14:textId="77777777" w:rsidR="00C65F12" w:rsidRDefault="00C65F12" w:rsidP="00C65F12">
      <w:pPr>
        <w:ind w:leftChars="200" w:left="420" w:firstLineChars="100" w:firstLine="180"/>
        <w:rPr>
          <w:rFonts w:ascii="ＭＳ 明朝" w:hAnsi="ＭＳ 明朝"/>
          <w:sz w:val="18"/>
          <w:szCs w:val="18"/>
        </w:rPr>
      </w:pPr>
      <w:r>
        <w:rPr>
          <w:rFonts w:ascii="ＭＳ 明朝" w:hAnsi="ＭＳ 明朝" w:hint="eastAsia"/>
          <w:sz w:val="18"/>
          <w:szCs w:val="18"/>
        </w:rPr>
        <w:t>助成申込事業の充実を図るために、協賛金や他の助成金などの外部資金の獲得を想定して事業資金の調達を計画しても差支えない。ただし、これらの外部資金が計画どおり確保できなかった場合は、事業計画の変更手続きが必要となる場合がある。</w:t>
      </w:r>
    </w:p>
    <w:p w14:paraId="75B6EC8D" w14:textId="0BA1A45D" w:rsidR="00C65F12" w:rsidRDefault="00C65F12" w:rsidP="00C65F12">
      <w:pPr>
        <w:ind w:leftChars="336" w:left="886" w:hangingChars="100" w:hanging="180"/>
        <w:rPr>
          <w:rFonts w:ascii="ＭＳ 明朝" w:hAnsi="ＭＳ 明朝"/>
          <w:sz w:val="18"/>
          <w:szCs w:val="18"/>
        </w:rPr>
      </w:pPr>
      <w:r>
        <w:rPr>
          <w:rFonts w:ascii="ＭＳ 明朝" w:hAnsi="ＭＳ 明朝" w:hint="eastAsia"/>
          <w:sz w:val="18"/>
          <w:szCs w:val="18"/>
        </w:rPr>
        <w:t>※</w:t>
      </w:r>
      <w:r w:rsidR="005E29C9">
        <w:rPr>
          <w:rFonts w:ascii="ＭＳ 明朝" w:hAnsi="ＭＳ 明朝" w:hint="eastAsia"/>
          <w:sz w:val="18"/>
          <w:szCs w:val="18"/>
        </w:rPr>
        <w:t>泉区</w:t>
      </w:r>
      <w:r>
        <w:rPr>
          <w:rFonts w:ascii="ＭＳ 明朝" w:hAnsi="ＭＳ 明朝" w:hint="eastAsia"/>
          <w:sz w:val="18"/>
          <w:szCs w:val="18"/>
        </w:rPr>
        <w:t>まちづくり活動助成金と、仙台市の他の助成制度又は仙台市の関係団体が実施している助成制度の重複受領はできない。</w:t>
      </w:r>
    </w:p>
    <w:p w14:paraId="059DD7A9" w14:textId="77777777" w:rsidR="00C65F12" w:rsidRDefault="00C65F12" w:rsidP="00C65F12">
      <w:pPr>
        <w:rPr>
          <w:rFonts w:ascii="ＭＳ 明朝" w:hAnsi="ＭＳ 明朝"/>
          <w:sz w:val="18"/>
          <w:szCs w:val="18"/>
        </w:rPr>
      </w:pPr>
      <w:r>
        <w:rPr>
          <w:rFonts w:ascii="ＭＳ 明朝" w:hAnsi="ＭＳ 明朝" w:hint="eastAsia"/>
          <w:sz w:val="18"/>
          <w:szCs w:val="18"/>
        </w:rPr>
        <w:t xml:space="preserve">　◆その他</w:t>
      </w:r>
    </w:p>
    <w:p w14:paraId="13671A61" w14:textId="77777777" w:rsidR="00C65F12" w:rsidRDefault="00C65F12" w:rsidP="00C65F12">
      <w:pPr>
        <w:rPr>
          <w:rFonts w:ascii="ＭＳ 明朝" w:hAnsi="ＭＳ 明朝"/>
          <w:sz w:val="18"/>
          <w:szCs w:val="18"/>
        </w:rPr>
      </w:pPr>
      <w:r>
        <w:rPr>
          <w:rFonts w:ascii="ＭＳ 明朝" w:hAnsi="ＭＳ 明朝" w:hint="eastAsia"/>
          <w:sz w:val="18"/>
          <w:szCs w:val="18"/>
        </w:rPr>
        <w:t xml:space="preserve">　　・収入の計上に際しては、過大な金額の計上は避け、実現可能な範囲で計上すること。</w:t>
      </w:r>
    </w:p>
    <w:p w14:paraId="756BC69D" w14:textId="77777777" w:rsidR="00C65F12" w:rsidRPr="00573E4C" w:rsidRDefault="00C65F12" w:rsidP="00C65F12">
      <w:pPr>
        <w:rPr>
          <w:rFonts w:ascii="HGｺﾞｼｯｸE" w:eastAsia="HGｺﾞｼｯｸE"/>
        </w:rPr>
      </w:pPr>
      <w:r>
        <w:rPr>
          <w:rFonts w:ascii="ＭＳ 明朝" w:hAnsi="ＭＳ 明朝" w:hint="eastAsia"/>
          <w:sz w:val="18"/>
          <w:szCs w:val="18"/>
        </w:rPr>
        <w:t xml:space="preserve">　　・収入の部と支出の部の合計は、同額となるよう計画すること。</w:t>
      </w:r>
    </w:p>
    <w:p w14:paraId="42AF6AE6" w14:textId="77777777" w:rsidR="00C65F12" w:rsidRPr="00573E4C" w:rsidRDefault="00C65F12" w:rsidP="00C65F12">
      <w:pPr>
        <w:rPr>
          <w:rFonts w:ascii="HGｺﾞｼｯｸE" w:eastAsia="HGｺﾞｼｯｸE"/>
        </w:rPr>
      </w:pPr>
    </w:p>
    <w:p w14:paraId="5EA4C8C1" w14:textId="77777777" w:rsidR="00C65F12" w:rsidRPr="00573E4C" w:rsidRDefault="00C65F12" w:rsidP="00C65F12">
      <w:pPr>
        <w:rPr>
          <w:rFonts w:ascii="HGｺﾞｼｯｸE" w:eastAsia="HGｺﾞｼｯｸE"/>
        </w:rPr>
      </w:pPr>
      <w:r>
        <w:rPr>
          <w:rFonts w:ascii="HGｺﾞｼｯｸE" w:eastAsia="HGｺﾞｼｯｸE" w:hint="eastAsia"/>
        </w:rPr>
        <w:t>２</w:t>
      </w:r>
      <w:r w:rsidRPr="00573E4C">
        <w:rPr>
          <w:rFonts w:ascii="HGｺﾞｼｯｸE" w:eastAsia="HGｺﾞｼｯｸE" w:hint="eastAsia"/>
        </w:rPr>
        <w:t>．支出の部（助成対象</w:t>
      </w:r>
      <w:r>
        <w:rPr>
          <w:rFonts w:ascii="HGｺﾞｼｯｸE" w:eastAsia="HGｺﾞｼｯｸE" w:hint="eastAsia"/>
        </w:rPr>
        <w:t>と認める経費</w:t>
      </w:r>
      <w:r w:rsidRPr="00573E4C">
        <w:rPr>
          <w:rFonts w:ascii="HGｺﾞｼｯｸE" w:eastAsia="HGｺﾞｼｯｸE" w:hint="eastAsia"/>
        </w:rPr>
        <w:t>）</w:t>
      </w:r>
    </w:p>
    <w:p w14:paraId="72B66DBA" w14:textId="77777777" w:rsidR="00C65F12" w:rsidRPr="002A76C7" w:rsidRDefault="00C65F12" w:rsidP="00C65F12">
      <w:pPr>
        <w:ind w:firstLineChars="100" w:firstLine="180"/>
        <w:rPr>
          <w:rFonts w:ascii="ＭＳ 明朝" w:hAnsi="ＭＳ 明朝"/>
          <w:sz w:val="18"/>
          <w:szCs w:val="18"/>
        </w:rPr>
      </w:pPr>
      <w:r w:rsidRPr="002A76C7">
        <w:rPr>
          <w:rFonts w:ascii="ＭＳ 明朝" w:hAnsi="ＭＳ 明朝" w:hint="eastAsia"/>
          <w:sz w:val="18"/>
          <w:szCs w:val="18"/>
        </w:rPr>
        <w:t>①会場費</w:t>
      </w:r>
    </w:p>
    <w:p w14:paraId="5B9C5BB3" w14:textId="77777777" w:rsidR="00C65F12" w:rsidRDefault="00C65F12" w:rsidP="001B2711">
      <w:pPr>
        <w:ind w:leftChars="200" w:left="420"/>
        <w:rPr>
          <w:rFonts w:ascii="ＭＳ 明朝" w:hAnsi="ＭＳ 明朝"/>
          <w:sz w:val="18"/>
          <w:szCs w:val="18"/>
        </w:rPr>
      </w:pPr>
      <w:r>
        <w:rPr>
          <w:rFonts w:ascii="ＭＳ 明朝" w:hAnsi="ＭＳ 明朝" w:hint="eastAsia"/>
          <w:sz w:val="18"/>
          <w:szCs w:val="18"/>
        </w:rPr>
        <w:t>・</w:t>
      </w:r>
      <w:r w:rsidRPr="002A76C7">
        <w:rPr>
          <w:rFonts w:ascii="ＭＳ 明朝" w:hAnsi="ＭＳ 明朝" w:hint="eastAsia"/>
          <w:sz w:val="18"/>
          <w:szCs w:val="18"/>
        </w:rPr>
        <w:t>市民センターなど</w:t>
      </w:r>
      <w:r>
        <w:rPr>
          <w:rFonts w:ascii="ＭＳ 明朝" w:hAnsi="ＭＳ 明朝" w:hint="eastAsia"/>
          <w:sz w:val="18"/>
          <w:szCs w:val="18"/>
        </w:rPr>
        <w:t>、</w:t>
      </w:r>
      <w:r w:rsidRPr="002A76C7">
        <w:rPr>
          <w:rFonts w:ascii="ＭＳ 明朝" w:hAnsi="ＭＳ 明朝" w:hint="eastAsia"/>
          <w:sz w:val="18"/>
          <w:szCs w:val="18"/>
        </w:rPr>
        <w:t>事業実施にあたり適当と</w:t>
      </w:r>
      <w:r>
        <w:rPr>
          <w:rFonts w:ascii="ＭＳ 明朝" w:hAnsi="ＭＳ 明朝" w:hint="eastAsia"/>
          <w:sz w:val="18"/>
          <w:szCs w:val="18"/>
        </w:rPr>
        <w:t>認められる</w:t>
      </w:r>
      <w:r w:rsidRPr="002A76C7">
        <w:rPr>
          <w:rFonts w:ascii="ＭＳ 明朝" w:hAnsi="ＭＳ 明朝" w:hint="eastAsia"/>
          <w:sz w:val="18"/>
          <w:szCs w:val="18"/>
        </w:rPr>
        <w:t>会場</w:t>
      </w:r>
      <w:r>
        <w:rPr>
          <w:rFonts w:ascii="ＭＳ 明朝" w:hAnsi="ＭＳ 明朝" w:hint="eastAsia"/>
          <w:sz w:val="18"/>
          <w:szCs w:val="18"/>
        </w:rPr>
        <w:t>と利用</w:t>
      </w:r>
      <w:r w:rsidRPr="002A76C7">
        <w:rPr>
          <w:rFonts w:ascii="ＭＳ 明朝" w:hAnsi="ＭＳ 明朝" w:hint="eastAsia"/>
          <w:sz w:val="18"/>
          <w:szCs w:val="18"/>
        </w:rPr>
        <w:t>回数</w:t>
      </w:r>
      <w:r>
        <w:rPr>
          <w:rFonts w:ascii="ＭＳ 明朝" w:hAnsi="ＭＳ 明朝" w:hint="eastAsia"/>
          <w:sz w:val="18"/>
          <w:szCs w:val="18"/>
        </w:rPr>
        <w:t>を根拠とした</w:t>
      </w:r>
      <w:r w:rsidRPr="002A76C7">
        <w:rPr>
          <w:rFonts w:ascii="ＭＳ 明朝" w:hAnsi="ＭＳ 明朝" w:hint="eastAsia"/>
          <w:sz w:val="18"/>
          <w:szCs w:val="18"/>
        </w:rPr>
        <w:t>実費分</w:t>
      </w:r>
      <w:r>
        <w:rPr>
          <w:rFonts w:ascii="ＭＳ 明朝" w:hAnsi="ＭＳ 明朝" w:hint="eastAsia"/>
          <w:sz w:val="18"/>
          <w:szCs w:val="18"/>
        </w:rPr>
        <w:t>を計上すること。</w:t>
      </w:r>
    </w:p>
    <w:p w14:paraId="1876C7DC" w14:textId="77777777" w:rsidR="00C65F12" w:rsidRDefault="00C65F12" w:rsidP="00C65F12">
      <w:pPr>
        <w:ind w:firstLineChars="200" w:firstLine="360"/>
        <w:rPr>
          <w:rFonts w:ascii="ＭＳ 明朝" w:hAnsi="ＭＳ 明朝"/>
          <w:sz w:val="18"/>
          <w:szCs w:val="18"/>
        </w:rPr>
      </w:pPr>
      <w:r>
        <w:rPr>
          <w:rFonts w:ascii="ＭＳ 明朝" w:hAnsi="ＭＳ 明朝" w:hint="eastAsia"/>
          <w:sz w:val="18"/>
          <w:szCs w:val="18"/>
        </w:rPr>
        <w:t>・会場使用料の減免を受けられる場合は、当該減免分は計上しないこと。</w:t>
      </w:r>
    </w:p>
    <w:p w14:paraId="1FDDF0A1" w14:textId="77777777" w:rsidR="00C65F12" w:rsidRPr="002A76C7" w:rsidRDefault="00C65F12" w:rsidP="00C65F12">
      <w:pPr>
        <w:ind w:firstLineChars="100" w:firstLine="180"/>
        <w:rPr>
          <w:rFonts w:ascii="ＭＳ 明朝" w:hAnsi="ＭＳ 明朝"/>
          <w:sz w:val="18"/>
          <w:szCs w:val="18"/>
        </w:rPr>
      </w:pPr>
      <w:r w:rsidRPr="002A76C7">
        <w:rPr>
          <w:rFonts w:ascii="ＭＳ 明朝" w:hAnsi="ＭＳ 明朝" w:hint="eastAsia"/>
          <w:sz w:val="18"/>
          <w:szCs w:val="18"/>
        </w:rPr>
        <w:t>②広告宣伝費</w:t>
      </w:r>
    </w:p>
    <w:p w14:paraId="206522B0" w14:textId="77777777" w:rsidR="00C65F12" w:rsidRDefault="00C65F12" w:rsidP="00C65F12">
      <w:pPr>
        <w:ind w:leftChars="200" w:left="420" w:firstLineChars="100" w:firstLine="180"/>
        <w:rPr>
          <w:rFonts w:ascii="ＭＳ 明朝" w:hAnsi="ＭＳ 明朝"/>
          <w:sz w:val="18"/>
          <w:szCs w:val="18"/>
        </w:rPr>
      </w:pPr>
      <w:r>
        <w:rPr>
          <w:rFonts w:ascii="ＭＳ 明朝" w:hAnsi="ＭＳ 明朝" w:hint="eastAsia"/>
          <w:sz w:val="18"/>
          <w:szCs w:val="18"/>
        </w:rPr>
        <w:t>助成申込事業のポスターやチラシ等による広報については、</w:t>
      </w:r>
      <w:r w:rsidRPr="002A76C7">
        <w:rPr>
          <w:rFonts w:ascii="ＭＳ 明朝" w:hAnsi="ＭＳ 明朝" w:hint="eastAsia"/>
          <w:sz w:val="18"/>
          <w:szCs w:val="18"/>
        </w:rPr>
        <w:t>事業規模・</w:t>
      </w:r>
      <w:r>
        <w:rPr>
          <w:rFonts w:ascii="ＭＳ 明朝" w:hAnsi="ＭＳ 明朝" w:hint="eastAsia"/>
          <w:sz w:val="18"/>
          <w:szCs w:val="18"/>
        </w:rPr>
        <w:t>事業</w:t>
      </w:r>
      <w:r w:rsidRPr="002A76C7">
        <w:rPr>
          <w:rFonts w:ascii="ＭＳ 明朝" w:hAnsi="ＭＳ 明朝" w:hint="eastAsia"/>
          <w:sz w:val="18"/>
          <w:szCs w:val="18"/>
        </w:rPr>
        <w:t>内容により</w:t>
      </w:r>
      <w:r>
        <w:rPr>
          <w:rFonts w:ascii="ＭＳ 明朝" w:hAnsi="ＭＳ 明朝" w:hint="eastAsia"/>
          <w:sz w:val="18"/>
          <w:szCs w:val="18"/>
        </w:rPr>
        <w:t>、</w:t>
      </w:r>
      <w:r w:rsidRPr="002A76C7">
        <w:rPr>
          <w:rFonts w:ascii="ＭＳ 明朝" w:hAnsi="ＭＳ 明朝" w:hint="eastAsia"/>
          <w:sz w:val="18"/>
          <w:szCs w:val="18"/>
        </w:rPr>
        <w:t>適当と</w:t>
      </w:r>
      <w:r>
        <w:rPr>
          <w:rFonts w:ascii="ＭＳ 明朝" w:hAnsi="ＭＳ 明朝" w:hint="eastAsia"/>
          <w:sz w:val="18"/>
          <w:szCs w:val="18"/>
        </w:rPr>
        <w:t>認められる仕様（サイズ、ページ数、カラー、枚数等）を根拠とした</w:t>
      </w:r>
      <w:r w:rsidRPr="002A76C7">
        <w:rPr>
          <w:rFonts w:ascii="ＭＳ 明朝" w:hAnsi="ＭＳ 明朝" w:hint="eastAsia"/>
          <w:sz w:val="18"/>
          <w:szCs w:val="18"/>
        </w:rPr>
        <w:t>実費分</w:t>
      </w:r>
      <w:r>
        <w:rPr>
          <w:rFonts w:ascii="ＭＳ 明朝" w:hAnsi="ＭＳ 明朝" w:hint="eastAsia"/>
          <w:sz w:val="18"/>
          <w:szCs w:val="18"/>
        </w:rPr>
        <w:t>を計上すること。</w:t>
      </w:r>
    </w:p>
    <w:p w14:paraId="3E209BFB" w14:textId="77777777" w:rsidR="00C65F12" w:rsidRPr="002A76C7" w:rsidRDefault="00C65F12" w:rsidP="00C65F12">
      <w:pPr>
        <w:ind w:firstLineChars="100" w:firstLine="180"/>
        <w:rPr>
          <w:rFonts w:ascii="ＭＳ 明朝" w:hAnsi="ＭＳ 明朝"/>
          <w:sz w:val="18"/>
          <w:szCs w:val="18"/>
        </w:rPr>
      </w:pPr>
      <w:r w:rsidRPr="002A76C7">
        <w:rPr>
          <w:rFonts w:ascii="ＭＳ 明朝" w:hAnsi="ＭＳ 明朝" w:hint="eastAsia"/>
          <w:sz w:val="18"/>
          <w:szCs w:val="18"/>
        </w:rPr>
        <w:t>③各種制作費</w:t>
      </w:r>
    </w:p>
    <w:p w14:paraId="040CBA90" w14:textId="77777777" w:rsidR="00C65F12" w:rsidRPr="002A76C7" w:rsidRDefault="00C65F12" w:rsidP="00C65F12">
      <w:pPr>
        <w:ind w:firstLineChars="336" w:firstLine="605"/>
        <w:rPr>
          <w:rFonts w:ascii="ＭＳ 明朝" w:hAnsi="ＭＳ 明朝"/>
          <w:sz w:val="18"/>
          <w:szCs w:val="18"/>
        </w:rPr>
      </w:pPr>
      <w:r>
        <w:rPr>
          <w:rFonts w:ascii="ＭＳ 明朝" w:hAnsi="ＭＳ 明朝" w:hint="eastAsia"/>
          <w:sz w:val="18"/>
          <w:szCs w:val="18"/>
        </w:rPr>
        <w:t>制作材料及び制作に最低限必要な物品の実費分を計上すること。</w:t>
      </w:r>
    </w:p>
    <w:p w14:paraId="775DD9A3" w14:textId="77777777" w:rsidR="00C65F12" w:rsidRPr="002A76C7" w:rsidRDefault="00C65F12" w:rsidP="00C65F12">
      <w:pPr>
        <w:ind w:firstLineChars="100" w:firstLine="180"/>
        <w:rPr>
          <w:rFonts w:ascii="ＭＳ 明朝" w:hAnsi="ＭＳ 明朝"/>
          <w:sz w:val="18"/>
          <w:szCs w:val="18"/>
        </w:rPr>
      </w:pPr>
      <w:r w:rsidRPr="002A76C7">
        <w:rPr>
          <w:rFonts w:ascii="ＭＳ 明朝" w:hAnsi="ＭＳ 明朝" w:hint="eastAsia"/>
          <w:sz w:val="18"/>
          <w:szCs w:val="18"/>
        </w:rPr>
        <w:t>④講師等謝礼</w:t>
      </w:r>
    </w:p>
    <w:p w14:paraId="66732C50" w14:textId="476E7CD2" w:rsidR="00C65F12" w:rsidRPr="002A76C7" w:rsidRDefault="00C65F12" w:rsidP="00C65F12">
      <w:pPr>
        <w:ind w:leftChars="200" w:left="420" w:firstLineChars="100" w:firstLine="180"/>
        <w:rPr>
          <w:rFonts w:ascii="ＭＳ 明朝" w:hAnsi="ＭＳ 明朝"/>
          <w:sz w:val="18"/>
          <w:szCs w:val="18"/>
        </w:rPr>
      </w:pPr>
      <w:r>
        <w:rPr>
          <w:rFonts w:ascii="ＭＳ 明朝" w:hAnsi="ＭＳ 明朝" w:hint="eastAsia"/>
          <w:sz w:val="18"/>
          <w:szCs w:val="18"/>
        </w:rPr>
        <w:t>実際に支給する実費分を計上すること。</w:t>
      </w:r>
    </w:p>
    <w:p w14:paraId="6B77DAB1" w14:textId="77777777" w:rsidR="00C65F12" w:rsidRPr="002A76C7" w:rsidRDefault="00C65F12" w:rsidP="00C65F12">
      <w:pPr>
        <w:ind w:firstLineChars="100" w:firstLine="180"/>
        <w:rPr>
          <w:rFonts w:ascii="ＭＳ 明朝" w:hAnsi="ＭＳ 明朝"/>
          <w:sz w:val="18"/>
          <w:szCs w:val="18"/>
        </w:rPr>
      </w:pPr>
      <w:r w:rsidRPr="002A76C7">
        <w:rPr>
          <w:rFonts w:ascii="ＭＳ 明朝" w:hAnsi="ＭＳ 明朝" w:hint="eastAsia"/>
          <w:sz w:val="18"/>
          <w:szCs w:val="18"/>
        </w:rPr>
        <w:t>⑤交通費</w:t>
      </w:r>
    </w:p>
    <w:p w14:paraId="700DAC23" w14:textId="784DA62A" w:rsidR="00C65F12" w:rsidRDefault="00C65F12" w:rsidP="00C65F12">
      <w:pPr>
        <w:ind w:leftChars="200" w:left="600" w:hangingChars="100" w:hanging="180"/>
        <w:rPr>
          <w:rFonts w:ascii="ＭＳ 明朝" w:hAnsi="ＭＳ 明朝"/>
          <w:sz w:val="18"/>
          <w:szCs w:val="18"/>
        </w:rPr>
      </w:pPr>
      <w:r>
        <w:rPr>
          <w:rFonts w:ascii="ＭＳ 明朝" w:hAnsi="ＭＳ 明朝" w:hint="eastAsia"/>
          <w:sz w:val="18"/>
          <w:szCs w:val="18"/>
        </w:rPr>
        <w:t>・講師等の交通費については、公共交通機関を利用する場合は、実際に支給する実費分を計上すること。</w:t>
      </w:r>
    </w:p>
    <w:p w14:paraId="5791B406" w14:textId="55EC85FA" w:rsidR="00AA3264" w:rsidRDefault="00C65F12" w:rsidP="00C65F12">
      <w:pPr>
        <w:ind w:leftChars="200" w:left="600" w:hangingChars="100" w:hanging="180"/>
        <w:rPr>
          <w:rFonts w:ascii="ＭＳ 明朝" w:hAnsi="ＭＳ 明朝"/>
          <w:sz w:val="18"/>
          <w:szCs w:val="18"/>
        </w:rPr>
      </w:pPr>
      <w:r w:rsidRPr="002A76C7">
        <w:rPr>
          <w:rFonts w:ascii="ＭＳ 明朝" w:hAnsi="ＭＳ 明朝" w:hint="eastAsia"/>
          <w:sz w:val="18"/>
          <w:szCs w:val="18"/>
        </w:rPr>
        <w:t>・</w:t>
      </w:r>
      <w:r>
        <w:rPr>
          <w:rFonts w:ascii="ＭＳ 明朝" w:hAnsi="ＭＳ 明朝" w:hint="eastAsia"/>
          <w:sz w:val="18"/>
          <w:szCs w:val="18"/>
        </w:rPr>
        <w:t>助成対象事業の実施に必要な助成団体の会員又は</w:t>
      </w:r>
      <w:r w:rsidRPr="002A76C7">
        <w:rPr>
          <w:rFonts w:ascii="ＭＳ 明朝" w:hAnsi="ＭＳ 明朝" w:hint="eastAsia"/>
          <w:sz w:val="18"/>
          <w:szCs w:val="18"/>
        </w:rPr>
        <w:t>ボランティア</w:t>
      </w:r>
      <w:r>
        <w:rPr>
          <w:rFonts w:ascii="ＭＳ 明朝" w:hAnsi="ＭＳ 明朝" w:hint="eastAsia"/>
          <w:sz w:val="18"/>
          <w:szCs w:val="18"/>
        </w:rPr>
        <w:t>が負担する</w:t>
      </w:r>
      <w:r w:rsidRPr="002A76C7">
        <w:rPr>
          <w:rFonts w:ascii="ＭＳ 明朝" w:hAnsi="ＭＳ 明朝" w:hint="eastAsia"/>
          <w:sz w:val="18"/>
          <w:szCs w:val="18"/>
        </w:rPr>
        <w:t>交通費</w:t>
      </w:r>
      <w:r>
        <w:rPr>
          <w:rFonts w:ascii="ＭＳ 明朝" w:hAnsi="ＭＳ 明朝" w:hint="eastAsia"/>
          <w:sz w:val="18"/>
          <w:szCs w:val="18"/>
        </w:rPr>
        <w:t>について</w:t>
      </w:r>
      <w:r w:rsidRPr="002A76C7">
        <w:rPr>
          <w:rFonts w:ascii="ＭＳ 明朝" w:hAnsi="ＭＳ 明朝" w:hint="eastAsia"/>
          <w:sz w:val="18"/>
          <w:szCs w:val="18"/>
        </w:rPr>
        <w:t>は、</w:t>
      </w:r>
      <w:r>
        <w:rPr>
          <w:rFonts w:ascii="ＭＳ 明朝" w:hAnsi="ＭＳ 明朝" w:hint="eastAsia"/>
          <w:sz w:val="18"/>
          <w:szCs w:val="18"/>
        </w:rPr>
        <w:t>実際に支給する実費分を計上すること。</w:t>
      </w:r>
    </w:p>
    <w:p w14:paraId="0BB42705" w14:textId="77777777" w:rsidR="00AA3264" w:rsidRPr="006260FF" w:rsidRDefault="00C65F12" w:rsidP="006260FF">
      <w:pPr>
        <w:ind w:leftChars="202" w:left="604" w:hangingChars="100" w:hanging="180"/>
        <w:rPr>
          <w:rFonts w:ascii="ＭＳ 明朝" w:hAnsi="ＭＳ 明朝"/>
          <w:sz w:val="18"/>
          <w:szCs w:val="18"/>
        </w:rPr>
      </w:pPr>
      <w:r>
        <w:rPr>
          <w:rFonts w:ascii="ＭＳ 明朝" w:hAnsi="ＭＳ 明朝" w:hint="eastAsia"/>
          <w:sz w:val="18"/>
          <w:szCs w:val="18"/>
        </w:rPr>
        <w:t>・交通費の支給にあたっては、事業実績報告書の提出の際に、証拠書類として</w:t>
      </w:r>
      <w:r w:rsidRPr="002A76C7">
        <w:rPr>
          <w:rFonts w:ascii="ＭＳ 明朝" w:hAnsi="ＭＳ 明朝" w:hint="eastAsia"/>
          <w:sz w:val="18"/>
          <w:szCs w:val="18"/>
        </w:rPr>
        <w:t>日時・</w:t>
      </w:r>
      <w:r>
        <w:rPr>
          <w:rFonts w:ascii="ＭＳ 明朝" w:hAnsi="ＭＳ 明朝" w:hint="eastAsia"/>
          <w:sz w:val="18"/>
          <w:szCs w:val="18"/>
        </w:rPr>
        <w:t>経路・氏名・交通費支給金額を記載した一覧表を提出すること。</w:t>
      </w:r>
    </w:p>
    <w:p w14:paraId="1949A051" w14:textId="77777777" w:rsidR="00C65F12" w:rsidRDefault="00C65F12" w:rsidP="00C65F12">
      <w:pPr>
        <w:ind w:firstLineChars="100" w:firstLine="180"/>
        <w:rPr>
          <w:rFonts w:ascii="ＭＳ 明朝" w:hAnsi="ＭＳ 明朝"/>
          <w:sz w:val="18"/>
          <w:szCs w:val="18"/>
        </w:rPr>
      </w:pPr>
      <w:r w:rsidRPr="002A76C7">
        <w:rPr>
          <w:rFonts w:ascii="ＭＳ 明朝" w:hAnsi="ＭＳ 明朝" w:hint="eastAsia"/>
          <w:sz w:val="18"/>
          <w:szCs w:val="18"/>
        </w:rPr>
        <w:t>⑥郵送代</w:t>
      </w:r>
    </w:p>
    <w:p w14:paraId="3898116D" w14:textId="77777777" w:rsidR="00C65F12" w:rsidRDefault="00C65F12" w:rsidP="00C65F12">
      <w:pPr>
        <w:ind w:firstLineChars="157" w:firstLine="283"/>
        <w:rPr>
          <w:rFonts w:ascii="ＭＳ 明朝" w:hAnsi="ＭＳ 明朝"/>
          <w:sz w:val="18"/>
          <w:szCs w:val="18"/>
        </w:rPr>
      </w:pPr>
      <w:r>
        <w:rPr>
          <w:rFonts w:ascii="ＭＳ 明朝" w:hAnsi="ＭＳ 明朝" w:hint="eastAsia"/>
          <w:sz w:val="18"/>
          <w:szCs w:val="18"/>
        </w:rPr>
        <w:t xml:space="preserve">  ・助成申込事業の実施に必要と認められる範囲の郵送代は、実際に支出する実費分を計上すること。</w:t>
      </w:r>
    </w:p>
    <w:p w14:paraId="3CE15FCF" w14:textId="77777777" w:rsidR="00C65F12" w:rsidRDefault="00C65F12" w:rsidP="00C65F12">
      <w:pPr>
        <w:ind w:leftChars="222" w:left="583" w:hangingChars="65" w:hanging="117"/>
        <w:rPr>
          <w:rFonts w:ascii="ＭＳ 明朝" w:hAnsi="ＭＳ 明朝"/>
          <w:sz w:val="18"/>
          <w:szCs w:val="18"/>
        </w:rPr>
      </w:pPr>
      <w:r>
        <w:rPr>
          <w:rFonts w:ascii="ＭＳ 明朝" w:hAnsi="ＭＳ 明朝" w:hint="eastAsia"/>
          <w:sz w:val="18"/>
          <w:szCs w:val="18"/>
        </w:rPr>
        <w:t>・</w:t>
      </w:r>
      <w:r w:rsidRPr="002A76C7">
        <w:rPr>
          <w:rFonts w:ascii="ＭＳ 明朝" w:hAnsi="ＭＳ 明朝" w:hint="eastAsia"/>
          <w:sz w:val="18"/>
          <w:szCs w:val="18"/>
        </w:rPr>
        <w:t>事業成果品等を図書館や市民センター</w:t>
      </w:r>
      <w:r>
        <w:rPr>
          <w:rFonts w:ascii="ＭＳ 明朝" w:hAnsi="ＭＳ 明朝" w:hint="eastAsia"/>
          <w:sz w:val="18"/>
          <w:szCs w:val="18"/>
        </w:rPr>
        <w:t>、地域住民等に配布するために要する郵送代は、必要な範囲内でその実費分を計上できるものとする。</w:t>
      </w:r>
    </w:p>
    <w:p w14:paraId="2D25608B" w14:textId="77777777" w:rsidR="00C65F12" w:rsidRDefault="00C65F12" w:rsidP="00C65F12">
      <w:pPr>
        <w:ind w:firstLineChars="100" w:firstLine="180"/>
        <w:rPr>
          <w:rFonts w:ascii="ＭＳ 明朝" w:hAnsi="ＭＳ 明朝"/>
          <w:sz w:val="18"/>
          <w:szCs w:val="18"/>
        </w:rPr>
      </w:pPr>
      <w:r w:rsidRPr="002A76C7">
        <w:rPr>
          <w:rFonts w:ascii="ＭＳ 明朝" w:hAnsi="ＭＳ 明朝" w:hint="eastAsia"/>
          <w:sz w:val="18"/>
          <w:szCs w:val="18"/>
        </w:rPr>
        <w:t>⑦印刷費（資料その他）</w:t>
      </w:r>
    </w:p>
    <w:p w14:paraId="0DF56DE5" w14:textId="77777777" w:rsidR="00C65F12" w:rsidRDefault="00C65F12" w:rsidP="00C65F12">
      <w:pPr>
        <w:ind w:firstLineChars="236" w:firstLine="425"/>
        <w:rPr>
          <w:rFonts w:ascii="ＭＳ 明朝" w:hAnsi="ＭＳ 明朝"/>
          <w:sz w:val="18"/>
          <w:szCs w:val="18"/>
        </w:rPr>
      </w:pPr>
      <w:r>
        <w:rPr>
          <w:rFonts w:ascii="ＭＳ 明朝" w:hAnsi="ＭＳ 明朝" w:hint="eastAsia"/>
          <w:sz w:val="18"/>
          <w:szCs w:val="18"/>
        </w:rPr>
        <w:t>・印刷業者に印刷・製本等を請け負わせるための経費は、実際に支出する実費分を計上すること。</w:t>
      </w:r>
    </w:p>
    <w:p w14:paraId="1B85A2EA" w14:textId="659471D3" w:rsidR="00C65F12" w:rsidRDefault="00C65F12" w:rsidP="00C65F12">
      <w:pPr>
        <w:ind w:firstLineChars="236" w:firstLine="425"/>
        <w:rPr>
          <w:rFonts w:ascii="ＭＳ 明朝" w:hAnsi="ＭＳ 明朝"/>
          <w:sz w:val="18"/>
          <w:szCs w:val="18"/>
        </w:rPr>
      </w:pPr>
      <w:r>
        <w:rPr>
          <w:rFonts w:ascii="ＭＳ 明朝" w:hAnsi="ＭＳ 明朝" w:hint="eastAsia"/>
          <w:sz w:val="18"/>
          <w:szCs w:val="18"/>
        </w:rPr>
        <w:t>・</w:t>
      </w:r>
      <w:r w:rsidRPr="002A76C7">
        <w:rPr>
          <w:rFonts w:ascii="ＭＳ 明朝" w:hAnsi="ＭＳ 明朝" w:hint="eastAsia"/>
          <w:sz w:val="18"/>
          <w:szCs w:val="18"/>
        </w:rPr>
        <w:t>紙代、コピー代、インク代等について</w:t>
      </w:r>
      <w:r w:rsidRPr="001A27DF">
        <w:rPr>
          <w:rFonts w:ascii="ＭＳ 明朝" w:hAnsi="ＭＳ 明朝" w:hint="eastAsia"/>
          <w:sz w:val="18"/>
          <w:szCs w:val="18"/>
        </w:rPr>
        <w:t>は消耗品として計上すること。</w:t>
      </w:r>
    </w:p>
    <w:p w14:paraId="0ADF99F3" w14:textId="3F21C124" w:rsidR="00E1230A" w:rsidRDefault="00E1230A" w:rsidP="00C65F12">
      <w:pPr>
        <w:ind w:firstLineChars="236" w:firstLine="425"/>
        <w:rPr>
          <w:rFonts w:ascii="ＭＳ 明朝" w:hAnsi="ＭＳ 明朝"/>
          <w:sz w:val="18"/>
          <w:szCs w:val="18"/>
        </w:rPr>
      </w:pPr>
    </w:p>
    <w:p w14:paraId="0CFB4EF5" w14:textId="77777777" w:rsidR="00E1230A" w:rsidRPr="001A27DF" w:rsidRDefault="00E1230A" w:rsidP="00C65F12">
      <w:pPr>
        <w:ind w:firstLineChars="236" w:firstLine="425"/>
        <w:rPr>
          <w:rFonts w:ascii="ＭＳ 明朝" w:hAnsi="ＭＳ 明朝"/>
          <w:sz w:val="18"/>
          <w:szCs w:val="18"/>
        </w:rPr>
      </w:pPr>
    </w:p>
    <w:p w14:paraId="70C7B1BD" w14:textId="77777777" w:rsidR="00C65F12" w:rsidRPr="002A76C7" w:rsidRDefault="00C65F12" w:rsidP="00C65F12">
      <w:pPr>
        <w:ind w:firstLineChars="100" w:firstLine="180"/>
        <w:rPr>
          <w:rFonts w:ascii="ＭＳ 明朝" w:hAnsi="ＭＳ 明朝"/>
          <w:sz w:val="18"/>
          <w:szCs w:val="18"/>
        </w:rPr>
      </w:pPr>
      <w:r w:rsidRPr="002A76C7">
        <w:rPr>
          <w:rFonts w:ascii="ＭＳ 明朝" w:hAnsi="ＭＳ 明朝" w:hint="eastAsia"/>
          <w:sz w:val="18"/>
          <w:szCs w:val="18"/>
        </w:rPr>
        <w:t>⑧消耗品</w:t>
      </w:r>
    </w:p>
    <w:p w14:paraId="37FA8B7C" w14:textId="77777777" w:rsidR="00C65F12" w:rsidRDefault="00C65F12" w:rsidP="00C65F12">
      <w:pPr>
        <w:ind w:firstLineChars="336" w:firstLine="605"/>
        <w:rPr>
          <w:rFonts w:ascii="ＭＳ 明朝" w:hAnsi="ＭＳ 明朝"/>
          <w:sz w:val="18"/>
          <w:szCs w:val="18"/>
        </w:rPr>
      </w:pPr>
      <w:r w:rsidRPr="00CF6945">
        <w:rPr>
          <w:rFonts w:ascii="ＭＳ 明朝" w:hAnsi="ＭＳ 明朝" w:hint="eastAsia"/>
          <w:sz w:val="18"/>
          <w:szCs w:val="18"/>
        </w:rPr>
        <w:t>２万円未満</w:t>
      </w:r>
      <w:r>
        <w:rPr>
          <w:rFonts w:ascii="ＭＳ 明朝" w:hAnsi="ＭＳ 明朝" w:hint="eastAsia"/>
          <w:sz w:val="18"/>
          <w:szCs w:val="18"/>
        </w:rPr>
        <w:t>（消費税込）</w:t>
      </w:r>
      <w:r w:rsidRPr="00CF6945">
        <w:rPr>
          <w:rFonts w:ascii="ＭＳ 明朝" w:hAnsi="ＭＳ 明朝" w:hint="eastAsia"/>
          <w:sz w:val="18"/>
          <w:szCs w:val="18"/>
        </w:rPr>
        <w:t>の物品等については、</w:t>
      </w:r>
      <w:r>
        <w:rPr>
          <w:rFonts w:ascii="ＭＳ 明朝" w:hAnsi="ＭＳ 明朝" w:hint="eastAsia"/>
          <w:sz w:val="18"/>
          <w:szCs w:val="18"/>
        </w:rPr>
        <w:t>実際に支出する実費分を計上すること。</w:t>
      </w:r>
    </w:p>
    <w:p w14:paraId="21C5D636" w14:textId="77777777" w:rsidR="00C65F12" w:rsidRPr="00CF6945" w:rsidRDefault="00C65F12" w:rsidP="00C65F12">
      <w:pPr>
        <w:ind w:firstLineChars="436" w:firstLine="785"/>
        <w:rPr>
          <w:rFonts w:ascii="ＭＳ 明朝" w:hAnsi="ＭＳ 明朝"/>
          <w:sz w:val="18"/>
          <w:szCs w:val="18"/>
        </w:rPr>
      </w:pPr>
      <w:r>
        <w:rPr>
          <w:rFonts w:ascii="ＭＳ 明朝" w:hAnsi="ＭＳ 明朝" w:hint="eastAsia"/>
          <w:sz w:val="18"/>
          <w:szCs w:val="18"/>
        </w:rPr>
        <w:t>※</w:t>
      </w:r>
      <w:r w:rsidRPr="00CF6945">
        <w:rPr>
          <w:rFonts w:ascii="ＭＳ 明朝" w:hAnsi="ＭＳ 明朝" w:hint="eastAsia"/>
          <w:sz w:val="18"/>
          <w:szCs w:val="18"/>
        </w:rPr>
        <w:t>２万円以上</w:t>
      </w:r>
      <w:r>
        <w:rPr>
          <w:rFonts w:ascii="ＭＳ 明朝" w:hAnsi="ＭＳ 明朝" w:hint="eastAsia"/>
          <w:sz w:val="18"/>
          <w:szCs w:val="18"/>
        </w:rPr>
        <w:t>（消費税込）</w:t>
      </w:r>
      <w:r w:rsidRPr="00CF6945">
        <w:rPr>
          <w:rFonts w:ascii="ＭＳ 明朝" w:hAnsi="ＭＳ 明朝" w:hint="eastAsia"/>
          <w:sz w:val="18"/>
          <w:szCs w:val="18"/>
        </w:rPr>
        <w:t>の物品</w:t>
      </w:r>
      <w:r>
        <w:rPr>
          <w:rFonts w:ascii="ＭＳ 明朝" w:hAnsi="ＭＳ 明朝" w:hint="eastAsia"/>
          <w:sz w:val="18"/>
          <w:szCs w:val="18"/>
        </w:rPr>
        <w:t>については</w:t>
      </w:r>
      <w:r w:rsidRPr="00CF6945">
        <w:rPr>
          <w:rFonts w:ascii="ＭＳ 明朝" w:hAnsi="ＭＳ 明朝" w:hint="eastAsia"/>
          <w:sz w:val="18"/>
          <w:szCs w:val="18"/>
        </w:rPr>
        <w:t>、備品の取扱いとなるため、</w:t>
      </w:r>
      <w:r>
        <w:rPr>
          <w:rFonts w:ascii="ＭＳ 明朝" w:hAnsi="ＭＳ 明朝" w:hint="eastAsia"/>
          <w:sz w:val="18"/>
          <w:szCs w:val="18"/>
        </w:rPr>
        <w:t>助成対象の範囲外とする。</w:t>
      </w:r>
    </w:p>
    <w:p w14:paraId="3DB79801" w14:textId="77777777" w:rsidR="00C65F12" w:rsidRPr="002A76C7" w:rsidRDefault="00C65F12" w:rsidP="00C65F12">
      <w:pPr>
        <w:ind w:firstLineChars="100" w:firstLine="180"/>
        <w:rPr>
          <w:rFonts w:ascii="ＭＳ 明朝" w:hAnsi="ＭＳ 明朝"/>
          <w:sz w:val="18"/>
          <w:szCs w:val="18"/>
        </w:rPr>
      </w:pPr>
      <w:r w:rsidRPr="002A76C7">
        <w:rPr>
          <w:rFonts w:ascii="ＭＳ 明朝" w:hAnsi="ＭＳ 明朝" w:hint="eastAsia"/>
          <w:sz w:val="18"/>
          <w:szCs w:val="18"/>
        </w:rPr>
        <w:t>⑨保険料</w:t>
      </w:r>
    </w:p>
    <w:p w14:paraId="474F35A8" w14:textId="77777777" w:rsidR="00C65F12" w:rsidRDefault="00C65F12" w:rsidP="00C65F12">
      <w:pPr>
        <w:ind w:firstLineChars="336" w:firstLine="605"/>
        <w:rPr>
          <w:rFonts w:ascii="ＭＳ 明朝" w:hAnsi="ＭＳ 明朝"/>
          <w:sz w:val="18"/>
          <w:szCs w:val="18"/>
        </w:rPr>
      </w:pPr>
      <w:r w:rsidRPr="002A76C7">
        <w:rPr>
          <w:rFonts w:ascii="ＭＳ 明朝" w:hAnsi="ＭＳ 明朝" w:hint="eastAsia"/>
          <w:sz w:val="18"/>
          <w:szCs w:val="18"/>
        </w:rPr>
        <w:t>イベントや調査等の際の保険料</w:t>
      </w:r>
      <w:r>
        <w:rPr>
          <w:rFonts w:ascii="ＭＳ 明朝" w:hAnsi="ＭＳ 明朝" w:hint="eastAsia"/>
          <w:sz w:val="18"/>
          <w:szCs w:val="18"/>
        </w:rPr>
        <w:t>（傷害・賠償）</w:t>
      </w:r>
      <w:r w:rsidRPr="002A76C7">
        <w:rPr>
          <w:rFonts w:ascii="ＭＳ 明朝" w:hAnsi="ＭＳ 明朝" w:hint="eastAsia"/>
          <w:sz w:val="18"/>
          <w:szCs w:val="18"/>
        </w:rPr>
        <w:t>については</w:t>
      </w:r>
      <w:r>
        <w:rPr>
          <w:rFonts w:ascii="ＭＳ 明朝" w:hAnsi="ＭＳ 明朝" w:hint="eastAsia"/>
          <w:sz w:val="18"/>
          <w:szCs w:val="18"/>
        </w:rPr>
        <w:t>、実際に支出する実費分を計上すること。</w:t>
      </w:r>
    </w:p>
    <w:p w14:paraId="44CA38F6" w14:textId="77777777" w:rsidR="00C65F12" w:rsidRDefault="00C65F12" w:rsidP="00C65F12">
      <w:pPr>
        <w:rPr>
          <w:rFonts w:ascii="ＭＳ 明朝" w:hAnsi="ＭＳ 明朝"/>
          <w:sz w:val="18"/>
          <w:szCs w:val="18"/>
        </w:rPr>
      </w:pPr>
      <w:r>
        <w:rPr>
          <w:rFonts w:ascii="ＭＳ 明朝" w:hAnsi="ＭＳ 明朝" w:hint="eastAsia"/>
          <w:sz w:val="18"/>
          <w:szCs w:val="18"/>
        </w:rPr>
        <w:t xml:space="preserve">　⑩委託料</w:t>
      </w:r>
    </w:p>
    <w:p w14:paraId="1CF8016C" w14:textId="77777777" w:rsidR="00C65F12" w:rsidRDefault="00C65F12" w:rsidP="00C65F12">
      <w:pPr>
        <w:ind w:left="450" w:hangingChars="250" w:hanging="450"/>
        <w:rPr>
          <w:rFonts w:ascii="ＭＳ 明朝" w:hAnsi="ＭＳ 明朝"/>
          <w:sz w:val="18"/>
          <w:szCs w:val="18"/>
        </w:rPr>
      </w:pPr>
      <w:r>
        <w:rPr>
          <w:rFonts w:ascii="ＭＳ 明朝" w:hAnsi="ＭＳ 明朝" w:hint="eastAsia"/>
          <w:sz w:val="18"/>
          <w:szCs w:val="18"/>
        </w:rPr>
        <w:t xml:space="preserve">　　 　助成申込事業の実施にあたり、外部機関に業務委託を行う場合は、最低限必要な範囲で実際に支出する実費分を計上すること。なお、助成申込事業の全て又は主要な業務を第三者に委託することはできない。</w:t>
      </w:r>
    </w:p>
    <w:p w14:paraId="715B4DB8" w14:textId="77777777" w:rsidR="00C65F12" w:rsidRDefault="00C65F12" w:rsidP="00C65F12">
      <w:pPr>
        <w:ind w:firstLineChars="100" w:firstLine="180"/>
        <w:rPr>
          <w:rFonts w:ascii="ＭＳ 明朝" w:hAnsi="ＭＳ 明朝"/>
          <w:sz w:val="18"/>
          <w:szCs w:val="18"/>
        </w:rPr>
      </w:pPr>
      <w:r>
        <w:rPr>
          <w:rFonts w:ascii="ＭＳ 明朝" w:hAnsi="ＭＳ 明朝" w:hint="eastAsia"/>
          <w:sz w:val="18"/>
          <w:szCs w:val="18"/>
        </w:rPr>
        <w:t>⑪</w:t>
      </w:r>
      <w:r w:rsidRPr="002A76C7">
        <w:rPr>
          <w:rFonts w:ascii="ＭＳ 明朝" w:hAnsi="ＭＳ 明朝" w:hint="eastAsia"/>
          <w:sz w:val="18"/>
          <w:szCs w:val="18"/>
        </w:rPr>
        <w:t>その他</w:t>
      </w:r>
    </w:p>
    <w:p w14:paraId="56C1829B" w14:textId="3A9806A9" w:rsidR="00C65F12" w:rsidRDefault="00C65F12" w:rsidP="001B2711">
      <w:pPr>
        <w:ind w:leftChars="203" w:left="426" w:firstLineChars="100" w:firstLine="180"/>
        <w:rPr>
          <w:rFonts w:ascii="ＭＳ 明朝" w:hAnsi="ＭＳ 明朝"/>
          <w:sz w:val="18"/>
          <w:szCs w:val="18"/>
        </w:rPr>
      </w:pPr>
      <w:r>
        <w:rPr>
          <w:rFonts w:ascii="ＭＳ 明朝" w:hAnsi="ＭＳ 明朝" w:hint="eastAsia"/>
          <w:sz w:val="18"/>
          <w:szCs w:val="18"/>
        </w:rPr>
        <w:t>上記以外で事業を実施するために必要な経費がある場合は、助成対象とするかどうか、</w:t>
      </w:r>
      <w:r w:rsidR="005E29C9">
        <w:rPr>
          <w:rFonts w:ascii="ＭＳ 明朝" w:hAnsi="ＭＳ 明朝" w:hint="eastAsia"/>
          <w:sz w:val="18"/>
          <w:szCs w:val="18"/>
        </w:rPr>
        <w:t>泉区</w:t>
      </w:r>
      <w:r>
        <w:rPr>
          <w:rFonts w:ascii="ＭＳ 明朝" w:hAnsi="ＭＳ 明朝" w:hint="eastAsia"/>
          <w:sz w:val="18"/>
          <w:szCs w:val="18"/>
        </w:rPr>
        <w:t>において個別具体的に判断するので、事前に協議すること。</w:t>
      </w:r>
    </w:p>
    <w:p w14:paraId="58BC4A66" w14:textId="77777777" w:rsidR="00C65F12" w:rsidRDefault="00C65F12" w:rsidP="00C65F12">
      <w:pPr>
        <w:ind w:left="2" w:firstLineChars="236" w:firstLine="425"/>
        <w:rPr>
          <w:rFonts w:ascii="ＭＳ 明朝" w:hAnsi="ＭＳ 明朝"/>
          <w:sz w:val="18"/>
          <w:szCs w:val="18"/>
        </w:rPr>
      </w:pPr>
    </w:p>
    <w:p w14:paraId="4A7F1FF1" w14:textId="77777777" w:rsidR="00C65F12" w:rsidRPr="00573E4C" w:rsidRDefault="00C65F12" w:rsidP="00C65F12">
      <w:pPr>
        <w:rPr>
          <w:rFonts w:ascii="HGｺﾞｼｯｸE" w:eastAsia="HGｺﾞｼｯｸE"/>
        </w:rPr>
      </w:pPr>
      <w:r>
        <w:rPr>
          <w:rFonts w:ascii="HGｺﾞｼｯｸE" w:eastAsia="HGｺﾞｼｯｸE" w:hint="eastAsia"/>
        </w:rPr>
        <w:t>３</w:t>
      </w:r>
      <w:r w:rsidRPr="00573E4C">
        <w:rPr>
          <w:rFonts w:ascii="HGｺﾞｼｯｸE" w:eastAsia="HGｺﾞｼｯｸE" w:hint="eastAsia"/>
        </w:rPr>
        <w:t>．支出の部（助成対象</w:t>
      </w:r>
      <w:r>
        <w:rPr>
          <w:rFonts w:ascii="HGｺﾞｼｯｸE" w:eastAsia="HGｺﾞｼｯｸE" w:hint="eastAsia"/>
        </w:rPr>
        <w:t>外となる</w:t>
      </w:r>
      <w:r w:rsidRPr="00573E4C">
        <w:rPr>
          <w:rFonts w:ascii="HGｺﾞｼｯｸE" w:eastAsia="HGｺﾞｼｯｸE" w:hint="eastAsia"/>
        </w:rPr>
        <w:t>経費）</w:t>
      </w:r>
    </w:p>
    <w:p w14:paraId="09F9482E" w14:textId="77777777" w:rsidR="00C65F12" w:rsidRDefault="00C65F12" w:rsidP="00C65F12">
      <w:pPr>
        <w:ind w:left="2" w:firstLineChars="236" w:firstLine="425"/>
        <w:rPr>
          <w:rFonts w:ascii="ＭＳ 明朝" w:hAnsi="ＭＳ 明朝"/>
          <w:sz w:val="18"/>
          <w:szCs w:val="18"/>
        </w:rPr>
      </w:pPr>
      <w:r w:rsidRPr="002A76C7">
        <w:rPr>
          <w:rFonts w:ascii="ＭＳ 明朝" w:hAnsi="ＭＳ 明朝" w:hint="eastAsia"/>
          <w:sz w:val="18"/>
          <w:szCs w:val="18"/>
        </w:rPr>
        <w:t>・団体が</w:t>
      </w:r>
      <w:r>
        <w:rPr>
          <w:rFonts w:ascii="ＭＳ 明朝" w:hAnsi="ＭＳ 明朝" w:hint="eastAsia"/>
          <w:sz w:val="18"/>
          <w:szCs w:val="18"/>
        </w:rPr>
        <w:t>存続するための基本的活動、財務基盤の維持等に係る経費</w:t>
      </w:r>
    </w:p>
    <w:p w14:paraId="7A28FF08" w14:textId="41D16B2E" w:rsidR="009D0DA9" w:rsidRPr="001B2711" w:rsidRDefault="00C65F12" w:rsidP="001B2711">
      <w:pPr>
        <w:ind w:left="2" w:firstLineChars="236" w:firstLine="425"/>
        <w:rPr>
          <w:rFonts w:ascii="明朝体" w:eastAsia="明朝体"/>
          <w:spacing w:val="2"/>
          <w:kern w:val="0"/>
          <w:szCs w:val="20"/>
        </w:rPr>
      </w:pPr>
      <w:r w:rsidRPr="00363E2B">
        <w:rPr>
          <w:rFonts w:ascii="ＭＳ 明朝" w:hAnsi="ＭＳ 明朝" w:hint="eastAsia"/>
          <w:sz w:val="18"/>
          <w:szCs w:val="18"/>
        </w:rPr>
        <w:t>・「</w:t>
      </w:r>
      <w:r w:rsidRPr="003A54A8">
        <w:rPr>
          <w:rFonts w:asciiTheme="minorEastAsia" w:eastAsiaTheme="minorEastAsia" w:hAnsiTheme="minorEastAsia" w:hint="eastAsia"/>
          <w:sz w:val="18"/>
          <w:szCs w:val="18"/>
        </w:rPr>
        <w:t>２．支出の部（助成対象と認める経費）」に該当しない</w:t>
      </w:r>
      <w:r w:rsidR="001B2711">
        <w:rPr>
          <w:rFonts w:asciiTheme="minorEastAsia" w:eastAsiaTheme="minorEastAsia" w:hAnsiTheme="minorEastAsia" w:hint="eastAsia"/>
          <w:sz w:val="18"/>
          <w:szCs w:val="18"/>
        </w:rPr>
        <w:t>経費</w:t>
      </w:r>
    </w:p>
    <w:sectPr w:rsidR="009D0DA9" w:rsidRPr="001B2711" w:rsidSect="00C51E09">
      <w:headerReference w:type="default" r:id="rId8"/>
      <w:pgSz w:w="11906" w:h="16838" w:code="9"/>
      <w:pgMar w:top="1701" w:right="1418" w:bottom="851"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BF14" w14:textId="77777777" w:rsidR="00B511EC" w:rsidRDefault="00B511EC" w:rsidP="00AA3264">
      <w:r>
        <w:separator/>
      </w:r>
    </w:p>
  </w:endnote>
  <w:endnote w:type="continuationSeparator" w:id="0">
    <w:p w14:paraId="32D02093" w14:textId="77777777" w:rsidR="00B511EC" w:rsidRDefault="00B511EC" w:rsidP="00AA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明朝体">
    <w:altName w:val="HGP教科書体"/>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823D9" w14:textId="77777777" w:rsidR="00B511EC" w:rsidRDefault="00B511EC" w:rsidP="00AA3264">
      <w:r>
        <w:separator/>
      </w:r>
    </w:p>
  </w:footnote>
  <w:footnote w:type="continuationSeparator" w:id="0">
    <w:p w14:paraId="3557EA6A" w14:textId="77777777" w:rsidR="00B511EC" w:rsidRDefault="00B511EC" w:rsidP="00AA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552BF" w14:textId="4B227F25" w:rsidR="00551A39" w:rsidRDefault="00551A39" w:rsidP="00551A39">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6B3E"/>
    <w:multiLevelType w:val="hybridMultilevel"/>
    <w:tmpl w:val="3A588BFC"/>
    <w:lvl w:ilvl="0" w:tplc="7DACA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F526B3"/>
    <w:multiLevelType w:val="hybridMultilevel"/>
    <w:tmpl w:val="C2163992"/>
    <w:lvl w:ilvl="0" w:tplc="9680450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A6A6607"/>
    <w:multiLevelType w:val="hybridMultilevel"/>
    <w:tmpl w:val="B1A0D672"/>
    <w:lvl w:ilvl="0" w:tplc="432A2722">
      <w:start w:val="1"/>
      <w:numFmt w:val="aiueoFullWidth"/>
      <w:lvlText w:val="%1）"/>
      <w:lvlJc w:val="left"/>
      <w:pPr>
        <w:tabs>
          <w:tab w:val="num" w:pos="630"/>
        </w:tabs>
        <w:ind w:left="630" w:hanging="420"/>
      </w:pPr>
      <w:rPr>
        <w:rFonts w:hint="eastAsia"/>
      </w:rPr>
    </w:lvl>
    <w:lvl w:ilvl="1" w:tplc="516E75A4">
      <w:start w:val="1"/>
      <w:numFmt w:val="decimal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E11966"/>
    <w:multiLevelType w:val="hybridMultilevel"/>
    <w:tmpl w:val="548E5950"/>
    <w:lvl w:ilvl="0" w:tplc="03E0FC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E213F0"/>
    <w:multiLevelType w:val="hybridMultilevel"/>
    <w:tmpl w:val="91CCD136"/>
    <w:lvl w:ilvl="0" w:tplc="17F4488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A7"/>
    <w:rsid w:val="00020CE3"/>
    <w:rsid w:val="000473C2"/>
    <w:rsid w:val="000552C1"/>
    <w:rsid w:val="000567DA"/>
    <w:rsid w:val="00064F23"/>
    <w:rsid w:val="000751A7"/>
    <w:rsid w:val="00076237"/>
    <w:rsid w:val="00086691"/>
    <w:rsid w:val="00090ACB"/>
    <w:rsid w:val="000A4219"/>
    <w:rsid w:val="000A48AD"/>
    <w:rsid w:val="000A500E"/>
    <w:rsid w:val="000B5A67"/>
    <w:rsid w:val="000C740A"/>
    <w:rsid w:val="000C77E0"/>
    <w:rsid w:val="000D0CA8"/>
    <w:rsid w:val="000D67FA"/>
    <w:rsid w:val="000E615A"/>
    <w:rsid w:val="000F4293"/>
    <w:rsid w:val="001005B9"/>
    <w:rsid w:val="001040AC"/>
    <w:rsid w:val="00124E6C"/>
    <w:rsid w:val="00126035"/>
    <w:rsid w:val="00127054"/>
    <w:rsid w:val="0013054B"/>
    <w:rsid w:val="00130D05"/>
    <w:rsid w:val="00132233"/>
    <w:rsid w:val="00172F88"/>
    <w:rsid w:val="00185619"/>
    <w:rsid w:val="00195CF0"/>
    <w:rsid w:val="001A27DF"/>
    <w:rsid w:val="001B18CE"/>
    <w:rsid w:val="001B2711"/>
    <w:rsid w:val="001B38B6"/>
    <w:rsid w:val="001B4896"/>
    <w:rsid w:val="001C533E"/>
    <w:rsid w:val="001C6BAB"/>
    <w:rsid w:val="001E65BF"/>
    <w:rsid w:val="00200CAD"/>
    <w:rsid w:val="0020359C"/>
    <w:rsid w:val="002207F6"/>
    <w:rsid w:val="00234AE7"/>
    <w:rsid w:val="00253286"/>
    <w:rsid w:val="00262BCC"/>
    <w:rsid w:val="00276987"/>
    <w:rsid w:val="00276AF6"/>
    <w:rsid w:val="00282101"/>
    <w:rsid w:val="002A68EF"/>
    <w:rsid w:val="002A6CE6"/>
    <w:rsid w:val="002A76C7"/>
    <w:rsid w:val="002E2D56"/>
    <w:rsid w:val="00333F46"/>
    <w:rsid w:val="00351848"/>
    <w:rsid w:val="003549E5"/>
    <w:rsid w:val="00357586"/>
    <w:rsid w:val="00363E2B"/>
    <w:rsid w:val="00376649"/>
    <w:rsid w:val="00377613"/>
    <w:rsid w:val="0038618B"/>
    <w:rsid w:val="003C49A7"/>
    <w:rsid w:val="003E49AE"/>
    <w:rsid w:val="003E5005"/>
    <w:rsid w:val="003F3075"/>
    <w:rsid w:val="003F385B"/>
    <w:rsid w:val="0041298A"/>
    <w:rsid w:val="004137DC"/>
    <w:rsid w:val="004145C4"/>
    <w:rsid w:val="004278FC"/>
    <w:rsid w:val="00443E15"/>
    <w:rsid w:val="00445C60"/>
    <w:rsid w:val="00465F09"/>
    <w:rsid w:val="00470F04"/>
    <w:rsid w:val="004C0271"/>
    <w:rsid w:val="004E7D93"/>
    <w:rsid w:val="0050085C"/>
    <w:rsid w:val="005011F9"/>
    <w:rsid w:val="005462E4"/>
    <w:rsid w:val="00551620"/>
    <w:rsid w:val="00551A39"/>
    <w:rsid w:val="0056350A"/>
    <w:rsid w:val="00573D73"/>
    <w:rsid w:val="00573E4C"/>
    <w:rsid w:val="00590AED"/>
    <w:rsid w:val="00595721"/>
    <w:rsid w:val="005A3986"/>
    <w:rsid w:val="005C6A9B"/>
    <w:rsid w:val="005E29C9"/>
    <w:rsid w:val="005F2F9F"/>
    <w:rsid w:val="00601345"/>
    <w:rsid w:val="0060690D"/>
    <w:rsid w:val="00610671"/>
    <w:rsid w:val="0062291B"/>
    <w:rsid w:val="00624F2B"/>
    <w:rsid w:val="006260FF"/>
    <w:rsid w:val="006429D6"/>
    <w:rsid w:val="00661924"/>
    <w:rsid w:val="006B48E3"/>
    <w:rsid w:val="006D564B"/>
    <w:rsid w:val="006E550C"/>
    <w:rsid w:val="006F58B9"/>
    <w:rsid w:val="0070043E"/>
    <w:rsid w:val="00700A97"/>
    <w:rsid w:val="00711883"/>
    <w:rsid w:val="00720C9F"/>
    <w:rsid w:val="007252F7"/>
    <w:rsid w:val="007350E2"/>
    <w:rsid w:val="00793609"/>
    <w:rsid w:val="00793A1C"/>
    <w:rsid w:val="007A1EF6"/>
    <w:rsid w:val="007B041B"/>
    <w:rsid w:val="007E2E44"/>
    <w:rsid w:val="007E4E03"/>
    <w:rsid w:val="00806FC4"/>
    <w:rsid w:val="00835237"/>
    <w:rsid w:val="0085326C"/>
    <w:rsid w:val="00855CC3"/>
    <w:rsid w:val="00867AA5"/>
    <w:rsid w:val="00890FE2"/>
    <w:rsid w:val="008A1D2C"/>
    <w:rsid w:val="008A3B99"/>
    <w:rsid w:val="008A631A"/>
    <w:rsid w:val="008B0B67"/>
    <w:rsid w:val="008B22EE"/>
    <w:rsid w:val="008B3834"/>
    <w:rsid w:val="008D286C"/>
    <w:rsid w:val="008D52DE"/>
    <w:rsid w:val="008E7D97"/>
    <w:rsid w:val="008F0283"/>
    <w:rsid w:val="008F2415"/>
    <w:rsid w:val="008F2DEA"/>
    <w:rsid w:val="008F6E3D"/>
    <w:rsid w:val="009003CF"/>
    <w:rsid w:val="009008E0"/>
    <w:rsid w:val="00907D07"/>
    <w:rsid w:val="00917C0F"/>
    <w:rsid w:val="00936377"/>
    <w:rsid w:val="0093763E"/>
    <w:rsid w:val="0094614F"/>
    <w:rsid w:val="009751F4"/>
    <w:rsid w:val="009840D3"/>
    <w:rsid w:val="00985159"/>
    <w:rsid w:val="009B6D97"/>
    <w:rsid w:val="009D0189"/>
    <w:rsid w:val="009D0DA9"/>
    <w:rsid w:val="009F5705"/>
    <w:rsid w:val="00A05AC4"/>
    <w:rsid w:val="00A05E87"/>
    <w:rsid w:val="00A17B3C"/>
    <w:rsid w:val="00A408FB"/>
    <w:rsid w:val="00A468DB"/>
    <w:rsid w:val="00A60E65"/>
    <w:rsid w:val="00A65DB3"/>
    <w:rsid w:val="00A6761B"/>
    <w:rsid w:val="00A71559"/>
    <w:rsid w:val="00A7276E"/>
    <w:rsid w:val="00A82DA4"/>
    <w:rsid w:val="00A909DB"/>
    <w:rsid w:val="00A933C2"/>
    <w:rsid w:val="00AA3264"/>
    <w:rsid w:val="00AB3071"/>
    <w:rsid w:val="00AC605F"/>
    <w:rsid w:val="00B03EAD"/>
    <w:rsid w:val="00B22FA4"/>
    <w:rsid w:val="00B314E7"/>
    <w:rsid w:val="00B35474"/>
    <w:rsid w:val="00B511EC"/>
    <w:rsid w:val="00B521AF"/>
    <w:rsid w:val="00B52F96"/>
    <w:rsid w:val="00B53574"/>
    <w:rsid w:val="00B67127"/>
    <w:rsid w:val="00BC6EC2"/>
    <w:rsid w:val="00BD25CE"/>
    <w:rsid w:val="00BE1D5D"/>
    <w:rsid w:val="00BE6B08"/>
    <w:rsid w:val="00BF2B16"/>
    <w:rsid w:val="00C3148C"/>
    <w:rsid w:val="00C3764A"/>
    <w:rsid w:val="00C5137B"/>
    <w:rsid w:val="00C51E09"/>
    <w:rsid w:val="00C65F12"/>
    <w:rsid w:val="00C77F70"/>
    <w:rsid w:val="00C84632"/>
    <w:rsid w:val="00C95370"/>
    <w:rsid w:val="00CA04D5"/>
    <w:rsid w:val="00CB29C3"/>
    <w:rsid w:val="00CC6C2D"/>
    <w:rsid w:val="00CD1B4B"/>
    <w:rsid w:val="00CD7ED3"/>
    <w:rsid w:val="00CE6898"/>
    <w:rsid w:val="00CF3966"/>
    <w:rsid w:val="00CF6945"/>
    <w:rsid w:val="00D03B67"/>
    <w:rsid w:val="00D0418D"/>
    <w:rsid w:val="00D213B9"/>
    <w:rsid w:val="00D23BA7"/>
    <w:rsid w:val="00D30FA4"/>
    <w:rsid w:val="00D337E8"/>
    <w:rsid w:val="00D33E68"/>
    <w:rsid w:val="00D41F0A"/>
    <w:rsid w:val="00D422E5"/>
    <w:rsid w:val="00D5367F"/>
    <w:rsid w:val="00D56709"/>
    <w:rsid w:val="00D74EF1"/>
    <w:rsid w:val="00D80990"/>
    <w:rsid w:val="00DB7DED"/>
    <w:rsid w:val="00DC20E9"/>
    <w:rsid w:val="00DC6122"/>
    <w:rsid w:val="00DD30EA"/>
    <w:rsid w:val="00DE63D0"/>
    <w:rsid w:val="00DF09CA"/>
    <w:rsid w:val="00DF3059"/>
    <w:rsid w:val="00E1230A"/>
    <w:rsid w:val="00E12A95"/>
    <w:rsid w:val="00E5575B"/>
    <w:rsid w:val="00E703CA"/>
    <w:rsid w:val="00E72156"/>
    <w:rsid w:val="00E73F0B"/>
    <w:rsid w:val="00E82E48"/>
    <w:rsid w:val="00EA4525"/>
    <w:rsid w:val="00EE3017"/>
    <w:rsid w:val="00EF12DB"/>
    <w:rsid w:val="00EF2534"/>
    <w:rsid w:val="00F03D5B"/>
    <w:rsid w:val="00F13315"/>
    <w:rsid w:val="00F1791F"/>
    <w:rsid w:val="00F37D14"/>
    <w:rsid w:val="00F651B3"/>
    <w:rsid w:val="00F7113B"/>
    <w:rsid w:val="00F71743"/>
    <w:rsid w:val="00F91CFA"/>
    <w:rsid w:val="00F931EF"/>
    <w:rsid w:val="00F939F1"/>
    <w:rsid w:val="00FB065D"/>
    <w:rsid w:val="00FC527A"/>
    <w:rsid w:val="00FD37DF"/>
    <w:rsid w:val="00FE413D"/>
    <w:rsid w:val="00FF5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1CE288"/>
  <w15:docId w15:val="{446FA9CC-9BAE-41CE-94A7-2F0D6946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EA4525"/>
    <w:rPr>
      <w:sz w:val="18"/>
      <w:szCs w:val="18"/>
    </w:rPr>
  </w:style>
  <w:style w:type="paragraph" w:styleId="a4">
    <w:name w:val="annotation text"/>
    <w:basedOn w:val="a"/>
    <w:link w:val="a5"/>
    <w:rsid w:val="00EA4525"/>
    <w:pPr>
      <w:jc w:val="left"/>
    </w:pPr>
  </w:style>
  <w:style w:type="character" w:customStyle="1" w:styleId="a5">
    <w:name w:val="コメント文字列 (文字)"/>
    <w:basedOn w:val="a0"/>
    <w:link w:val="a4"/>
    <w:rsid w:val="00EA4525"/>
    <w:rPr>
      <w:kern w:val="2"/>
      <w:sz w:val="21"/>
      <w:szCs w:val="24"/>
    </w:rPr>
  </w:style>
  <w:style w:type="paragraph" w:styleId="a6">
    <w:name w:val="annotation subject"/>
    <w:basedOn w:val="a4"/>
    <w:next w:val="a4"/>
    <w:link w:val="a7"/>
    <w:rsid w:val="00EA4525"/>
    <w:rPr>
      <w:b/>
      <w:bCs/>
    </w:rPr>
  </w:style>
  <w:style w:type="character" w:customStyle="1" w:styleId="a7">
    <w:name w:val="コメント内容 (文字)"/>
    <w:basedOn w:val="a5"/>
    <w:link w:val="a6"/>
    <w:rsid w:val="00EA4525"/>
    <w:rPr>
      <w:b/>
      <w:bCs/>
      <w:kern w:val="2"/>
      <w:sz w:val="21"/>
      <w:szCs w:val="24"/>
    </w:rPr>
  </w:style>
  <w:style w:type="paragraph" w:styleId="a8">
    <w:name w:val="Balloon Text"/>
    <w:basedOn w:val="a"/>
    <w:link w:val="a9"/>
    <w:rsid w:val="00EA4525"/>
    <w:rPr>
      <w:rFonts w:asciiTheme="majorHAnsi" w:eastAsiaTheme="majorEastAsia" w:hAnsiTheme="majorHAnsi" w:cstheme="majorBidi"/>
      <w:sz w:val="18"/>
      <w:szCs w:val="18"/>
    </w:rPr>
  </w:style>
  <w:style w:type="character" w:customStyle="1" w:styleId="a9">
    <w:name w:val="吹き出し (文字)"/>
    <w:basedOn w:val="a0"/>
    <w:link w:val="a8"/>
    <w:rsid w:val="00EA4525"/>
    <w:rPr>
      <w:rFonts w:asciiTheme="majorHAnsi" w:eastAsiaTheme="majorEastAsia" w:hAnsiTheme="majorHAnsi" w:cstheme="majorBidi"/>
      <w:kern w:val="2"/>
      <w:sz w:val="18"/>
      <w:szCs w:val="18"/>
    </w:rPr>
  </w:style>
  <w:style w:type="paragraph" w:styleId="aa">
    <w:name w:val="Revision"/>
    <w:hidden/>
    <w:uiPriority w:val="99"/>
    <w:semiHidden/>
    <w:rsid w:val="00C65F12"/>
    <w:rPr>
      <w:kern w:val="2"/>
      <w:sz w:val="21"/>
      <w:szCs w:val="24"/>
    </w:rPr>
  </w:style>
  <w:style w:type="paragraph" w:styleId="ab">
    <w:name w:val="header"/>
    <w:basedOn w:val="a"/>
    <w:link w:val="ac"/>
    <w:rsid w:val="00AA3264"/>
    <w:pPr>
      <w:tabs>
        <w:tab w:val="center" w:pos="4252"/>
        <w:tab w:val="right" w:pos="8504"/>
      </w:tabs>
      <w:snapToGrid w:val="0"/>
    </w:pPr>
  </w:style>
  <w:style w:type="character" w:customStyle="1" w:styleId="ac">
    <w:name w:val="ヘッダー (文字)"/>
    <w:basedOn w:val="a0"/>
    <w:link w:val="ab"/>
    <w:rsid w:val="00AA3264"/>
    <w:rPr>
      <w:kern w:val="2"/>
      <w:sz w:val="21"/>
      <w:szCs w:val="24"/>
    </w:rPr>
  </w:style>
  <w:style w:type="paragraph" w:styleId="ad">
    <w:name w:val="footer"/>
    <w:basedOn w:val="a"/>
    <w:link w:val="ae"/>
    <w:rsid w:val="00AA3264"/>
    <w:pPr>
      <w:tabs>
        <w:tab w:val="center" w:pos="4252"/>
        <w:tab w:val="right" w:pos="8504"/>
      </w:tabs>
      <w:snapToGrid w:val="0"/>
    </w:pPr>
  </w:style>
  <w:style w:type="character" w:customStyle="1" w:styleId="ae">
    <w:name w:val="フッター (文字)"/>
    <w:basedOn w:val="a0"/>
    <w:link w:val="ad"/>
    <w:rsid w:val="00AA32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8A2E7-DE9D-41AA-A364-414085CB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1409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太白区まちづくり活動助成事業の評価基準について</vt:lpstr>
      <vt:lpstr>太白区まちづくり活動助成事業の評価基準について</vt:lpstr>
    </vt:vector>
  </TitlesOfParts>
  <Company>仙台市</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太白区まちづくり活動助成事業の評価基準について</dc:title>
  <dc:creator>仙台市</dc:creator>
  <cp:lastModifiedBy>天野　祐貴</cp:lastModifiedBy>
  <cp:revision>3</cp:revision>
  <cp:lastPrinted>2024-12-20T00:37:00Z</cp:lastPrinted>
  <dcterms:created xsi:type="dcterms:W3CDTF">2024-12-19T10:02:00Z</dcterms:created>
  <dcterms:modified xsi:type="dcterms:W3CDTF">2024-12-20T00:37:00Z</dcterms:modified>
</cp:coreProperties>
</file>