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t>（様式２）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 w:rsidR="008801EB" w:rsidRPr="008801EB">
        <w:rPr>
          <w:rFonts w:ascii="HGｺﾞｼｯｸM" w:eastAsia="HGｺﾞｼｯｸM" w:hAnsi="ＭＳ 明朝" w:hint="eastAsia"/>
          <w:szCs w:val="21"/>
        </w:rPr>
        <w:t>伊達光路（仙台城跡登城路ライトアップ事業）</w:t>
      </w:r>
      <w:r w:rsidR="008801EB">
        <w:rPr>
          <w:rFonts w:ascii="HGｺﾞｼｯｸM" w:eastAsia="HGｺﾞｼｯｸM" w:hAnsi="ＭＳ 明朝" w:hint="eastAsia"/>
          <w:szCs w:val="21"/>
        </w:rPr>
        <w:t>業務</w:t>
      </w:r>
      <w:r>
        <w:rPr>
          <w:rFonts w:ascii="HGｺﾞｼｯｸM" w:eastAsia="HGｺﾞｼｯｸM" w:hAnsi="ＭＳ 明朝" w:hint="eastAsia"/>
          <w:szCs w:val="21"/>
        </w:rPr>
        <w:t>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DFA" w:rsidRPr="00D47DFA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E6254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32B88"/>
    <w:rsid w:val="00D34AD2"/>
    <w:rsid w:val="00D463CF"/>
    <w:rsid w:val="00D47DFA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032-0756-4E09-AE97-2466F55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2023-04-17T09:03:00Z</cp:lastPrinted>
  <dcterms:created xsi:type="dcterms:W3CDTF">2023-04-17T10:03:00Z</dcterms:created>
  <dcterms:modified xsi:type="dcterms:W3CDTF">2023-04-17T10:03:00Z</dcterms:modified>
</cp:coreProperties>
</file>