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91C" w:rsidRPr="00E711CD" w:rsidRDefault="00345F26" w:rsidP="003B5D67">
      <w:pPr>
        <w:jc w:val="center"/>
        <w:rPr>
          <w:rFonts w:eastAsiaTheme="majorEastAsia"/>
          <w:sz w:val="24"/>
          <w:szCs w:val="21"/>
        </w:rPr>
      </w:pPr>
      <w:r>
        <w:rPr>
          <w:rFonts w:eastAsiaTheme="majorEastAsia" w:hint="eastAsia"/>
          <w:sz w:val="24"/>
          <w:szCs w:val="21"/>
        </w:rPr>
        <w:t>仙台市</w:t>
      </w:r>
      <w:r w:rsidR="00916833" w:rsidRPr="00E711CD">
        <w:rPr>
          <w:rFonts w:eastAsiaTheme="majorEastAsia" w:hint="eastAsia"/>
          <w:sz w:val="24"/>
          <w:szCs w:val="21"/>
        </w:rPr>
        <w:t>宿泊促進キャンペーン業務</w:t>
      </w:r>
      <w:r w:rsidR="00E711CD" w:rsidRPr="00E711CD">
        <w:rPr>
          <w:rFonts w:eastAsiaTheme="majorEastAsia" w:hint="eastAsia"/>
          <w:sz w:val="24"/>
          <w:szCs w:val="21"/>
        </w:rPr>
        <w:t xml:space="preserve">委託　</w:t>
      </w:r>
      <w:r w:rsidR="00083833" w:rsidRPr="00E711CD">
        <w:rPr>
          <w:rFonts w:eastAsiaTheme="majorEastAsia" w:hint="eastAsia"/>
          <w:sz w:val="24"/>
          <w:szCs w:val="21"/>
        </w:rPr>
        <w:t>仕様書</w:t>
      </w:r>
    </w:p>
    <w:p w:rsidR="00E711CD" w:rsidRDefault="00E711CD" w:rsidP="00E711CD">
      <w:pPr>
        <w:rPr>
          <w:szCs w:val="21"/>
        </w:rPr>
      </w:pPr>
    </w:p>
    <w:p w:rsidR="00E711CD" w:rsidRPr="00FE3707" w:rsidRDefault="00E711CD" w:rsidP="009673B1">
      <w:pPr>
        <w:pStyle w:val="1"/>
      </w:pPr>
      <w:r w:rsidRPr="00FE3707">
        <w:rPr>
          <w:rFonts w:hint="eastAsia"/>
        </w:rPr>
        <w:t>１</w:t>
      </w:r>
      <w:r w:rsidR="00F109CF">
        <w:rPr>
          <w:rFonts w:hint="eastAsia"/>
        </w:rPr>
        <w:t xml:space="preserve">　</w:t>
      </w:r>
      <w:r w:rsidRPr="00FE3707">
        <w:rPr>
          <w:rFonts w:hint="eastAsia"/>
        </w:rPr>
        <w:t>業務名</w:t>
      </w:r>
    </w:p>
    <w:p w:rsidR="00E711CD" w:rsidRPr="00300B5C" w:rsidRDefault="00345F26" w:rsidP="00F109CF">
      <w:pPr>
        <w:ind w:firstLineChars="200" w:firstLine="433"/>
        <w:rPr>
          <w:rFonts w:ascii="ＭＳ 明朝" w:hAnsi="ＭＳ 明朝"/>
          <w:szCs w:val="21"/>
        </w:rPr>
      </w:pPr>
      <w:r>
        <w:rPr>
          <w:rFonts w:ascii="ＭＳ 明朝" w:hAnsi="ＭＳ 明朝" w:hint="eastAsia"/>
          <w:szCs w:val="21"/>
        </w:rPr>
        <w:t>仙台市</w:t>
      </w:r>
      <w:r w:rsidR="00E711CD" w:rsidRPr="00300B5C">
        <w:rPr>
          <w:rFonts w:ascii="ＭＳ 明朝" w:hAnsi="ＭＳ 明朝"/>
          <w:szCs w:val="21"/>
        </w:rPr>
        <w:t>宿泊促進キャンペーン業務</w:t>
      </w:r>
    </w:p>
    <w:p w:rsidR="00F109CF" w:rsidRPr="00300B5C" w:rsidRDefault="00F109CF" w:rsidP="00E711CD">
      <w:pPr>
        <w:rPr>
          <w:rFonts w:ascii="ＭＳ 明朝" w:hAnsi="ＭＳ 明朝"/>
          <w:szCs w:val="21"/>
        </w:rPr>
      </w:pPr>
    </w:p>
    <w:p w:rsidR="00F109CF" w:rsidRPr="00E711CD" w:rsidRDefault="00F109CF" w:rsidP="009673B1">
      <w:pPr>
        <w:pStyle w:val="1"/>
      </w:pPr>
      <w:r w:rsidRPr="00E711CD">
        <w:t>２　業務場所</w:t>
      </w:r>
    </w:p>
    <w:p w:rsidR="00F109CF" w:rsidRPr="00300B5C" w:rsidRDefault="00F109CF" w:rsidP="00F109CF">
      <w:pPr>
        <w:rPr>
          <w:rFonts w:ascii="ＭＳ 明朝" w:hAnsi="ＭＳ 明朝"/>
          <w:szCs w:val="21"/>
        </w:rPr>
      </w:pPr>
      <w:r w:rsidRPr="00300B5C">
        <w:rPr>
          <w:rFonts w:ascii="ＭＳ 明朝" w:hAnsi="ＭＳ 明朝"/>
        </w:rPr>
        <w:t xml:space="preserve">　　</w:t>
      </w:r>
      <w:r w:rsidR="00345F26">
        <w:rPr>
          <w:rFonts w:ascii="ＭＳ 明朝" w:hAnsi="ＭＳ 明朝" w:hint="eastAsia"/>
        </w:rPr>
        <w:t>発注者</w:t>
      </w:r>
      <w:r w:rsidRPr="00300B5C">
        <w:rPr>
          <w:rFonts w:ascii="ＭＳ 明朝" w:hAnsi="ＭＳ 明朝"/>
        </w:rPr>
        <w:t>が指定する場所</w:t>
      </w:r>
    </w:p>
    <w:p w:rsidR="00F109CF" w:rsidRPr="00300B5C" w:rsidRDefault="00F109CF" w:rsidP="00E711CD">
      <w:pPr>
        <w:rPr>
          <w:rFonts w:ascii="ＭＳ 明朝" w:hAnsi="ＭＳ 明朝"/>
          <w:szCs w:val="21"/>
        </w:rPr>
      </w:pPr>
    </w:p>
    <w:p w:rsidR="00F109CF" w:rsidRPr="00E711CD" w:rsidRDefault="00F109CF" w:rsidP="009673B1">
      <w:pPr>
        <w:pStyle w:val="1"/>
      </w:pPr>
      <w:r w:rsidRPr="00E711CD">
        <w:t>３　委託期間</w:t>
      </w:r>
    </w:p>
    <w:p w:rsidR="00F109CF" w:rsidRPr="00300B5C" w:rsidRDefault="00F109CF" w:rsidP="00F109CF">
      <w:pPr>
        <w:rPr>
          <w:rFonts w:ascii="ＭＳ 明朝" w:hAnsi="ＭＳ 明朝"/>
        </w:rPr>
      </w:pPr>
      <w:r w:rsidRPr="00300B5C">
        <w:rPr>
          <w:rFonts w:ascii="ＭＳ 明朝" w:hAnsi="ＭＳ 明朝"/>
        </w:rPr>
        <w:t xml:space="preserve">　　契約締結日から令和</w:t>
      </w:r>
      <w:r w:rsidR="00345F26">
        <w:rPr>
          <w:rFonts w:ascii="ＭＳ 明朝" w:hAnsi="ＭＳ 明朝" w:hint="eastAsia"/>
        </w:rPr>
        <w:t>7</w:t>
      </w:r>
      <w:r w:rsidRPr="00300B5C">
        <w:rPr>
          <w:rFonts w:ascii="ＭＳ 明朝" w:hAnsi="ＭＳ 明朝"/>
        </w:rPr>
        <w:t>年</w:t>
      </w:r>
      <w:r w:rsidR="00345F26">
        <w:rPr>
          <w:rFonts w:ascii="ＭＳ 明朝" w:hAnsi="ＭＳ 明朝" w:hint="eastAsia"/>
        </w:rPr>
        <w:t>12</w:t>
      </w:r>
      <w:r w:rsidRPr="00300B5C">
        <w:rPr>
          <w:rFonts w:ascii="ＭＳ 明朝" w:hAnsi="ＭＳ 明朝"/>
        </w:rPr>
        <w:t>月1日（</w:t>
      </w:r>
      <w:r w:rsidR="00345F26">
        <w:rPr>
          <w:rFonts w:ascii="ＭＳ 明朝" w:hAnsi="ＭＳ 明朝" w:hint="eastAsia"/>
        </w:rPr>
        <w:t>月</w:t>
      </w:r>
      <w:r w:rsidRPr="00300B5C">
        <w:rPr>
          <w:rFonts w:ascii="ＭＳ 明朝" w:hAnsi="ＭＳ 明朝"/>
        </w:rPr>
        <w:t>）</w:t>
      </w:r>
    </w:p>
    <w:p w:rsidR="00F109CF" w:rsidRPr="00300B5C" w:rsidRDefault="00F109CF" w:rsidP="00F109CF">
      <w:pPr>
        <w:rPr>
          <w:rFonts w:ascii="ＭＳ 明朝" w:hAnsi="ＭＳ 明朝"/>
        </w:rPr>
      </w:pPr>
    </w:p>
    <w:p w:rsidR="00F109CF" w:rsidRPr="00E711CD" w:rsidRDefault="00F109CF" w:rsidP="009673B1">
      <w:pPr>
        <w:pStyle w:val="1"/>
      </w:pPr>
      <w:r w:rsidRPr="00E711CD">
        <w:t>４　業務の目的</w:t>
      </w:r>
    </w:p>
    <w:p w:rsidR="00F109CF" w:rsidRPr="00DB28F5" w:rsidRDefault="00F21814" w:rsidP="00F109CF">
      <w:pPr>
        <w:ind w:leftChars="200" w:left="433" w:firstLineChars="100" w:firstLine="217"/>
      </w:pPr>
      <w:r w:rsidRPr="00300B5C">
        <w:rPr>
          <w:rFonts w:ascii="ＭＳ 明朝" w:hAnsi="ＭＳ 明朝" w:hint="eastAsia"/>
          <w:szCs w:val="21"/>
        </w:rPr>
        <w:t>本</w:t>
      </w:r>
      <w:r w:rsidR="00F109CF" w:rsidRPr="00300B5C">
        <w:rPr>
          <w:rFonts w:ascii="ＭＳ 明朝" w:hAnsi="ＭＳ 明朝"/>
          <w:szCs w:val="21"/>
        </w:rPr>
        <w:t>事業</w:t>
      </w:r>
      <w:r w:rsidR="00F109CF" w:rsidRPr="00DB28F5">
        <w:rPr>
          <w:rFonts w:hint="eastAsia"/>
        </w:rPr>
        <w:t>は、</w:t>
      </w:r>
      <w:r w:rsidR="00345F26" w:rsidRPr="00345F26">
        <w:rPr>
          <w:rFonts w:hint="eastAsia"/>
        </w:rPr>
        <w:t>物価高騰の影響を受けた生活者や事業者を引き続き支援するため、市内宿泊施設の料金割引のキャンペーン（以下、「キャンペーン」という。）を実施し、全国からの誘客を図ることを目的とする</w:t>
      </w:r>
      <w:r w:rsidR="00F109CF" w:rsidRPr="00DB28F5">
        <w:rPr>
          <w:rFonts w:hint="eastAsia"/>
        </w:rPr>
        <w:t>。</w:t>
      </w:r>
    </w:p>
    <w:p w:rsidR="00F109CF" w:rsidRPr="00300B5C" w:rsidRDefault="00F109CF" w:rsidP="00F109CF">
      <w:pPr>
        <w:rPr>
          <w:rFonts w:ascii="ＭＳ 明朝" w:hAnsi="ＭＳ 明朝"/>
          <w:szCs w:val="21"/>
        </w:rPr>
      </w:pPr>
    </w:p>
    <w:p w:rsidR="00F109CF" w:rsidRDefault="00F109CF" w:rsidP="009673B1">
      <w:pPr>
        <w:pStyle w:val="1"/>
      </w:pPr>
      <w:r>
        <w:rPr>
          <w:rFonts w:hint="eastAsia"/>
        </w:rPr>
        <w:t>５</w:t>
      </w:r>
      <w:r w:rsidRPr="00E711CD">
        <w:t xml:space="preserve"> </w:t>
      </w:r>
      <w:r w:rsidRPr="009673B1">
        <w:t>業務の</w:t>
      </w:r>
      <w:r w:rsidRPr="009673B1">
        <w:rPr>
          <w:rFonts w:hint="eastAsia"/>
        </w:rPr>
        <w:t>内容</w:t>
      </w:r>
    </w:p>
    <w:p w:rsidR="00A741EB" w:rsidRDefault="00A741EB" w:rsidP="00A741EB">
      <w:pPr>
        <w:ind w:left="216"/>
        <w:rPr>
          <w:rFonts w:asciiTheme="minorEastAsia" w:hAnsiTheme="minorEastAsia"/>
        </w:rPr>
      </w:pPr>
      <w:r>
        <w:rPr>
          <w:rFonts w:asciiTheme="minorEastAsia" w:hAnsiTheme="minorEastAsia" w:hint="eastAsia"/>
        </w:rPr>
        <w:t>(1)</w:t>
      </w:r>
      <w:r>
        <w:rPr>
          <w:rFonts w:asciiTheme="minorEastAsia" w:hAnsiTheme="minorEastAsia"/>
        </w:rPr>
        <w:t xml:space="preserve"> </w:t>
      </w:r>
      <w:r w:rsidR="00FA62CB" w:rsidRPr="00A741EB">
        <w:rPr>
          <w:rFonts w:asciiTheme="minorEastAsia" w:hAnsiTheme="minorEastAsia" w:hint="eastAsia"/>
        </w:rPr>
        <w:t>キャン</w:t>
      </w:r>
      <w:r w:rsidR="00381593" w:rsidRPr="00A741EB">
        <w:rPr>
          <w:rFonts w:asciiTheme="minorEastAsia" w:hAnsiTheme="minorEastAsia" w:hint="eastAsia"/>
        </w:rPr>
        <w:t>ペーンの運営に関すること</w:t>
      </w:r>
    </w:p>
    <w:p w:rsidR="00381593" w:rsidRPr="00A741EB" w:rsidRDefault="00A741EB" w:rsidP="00A741EB">
      <w:pPr>
        <w:ind w:left="420"/>
        <w:rPr>
          <w:rFonts w:asciiTheme="minorEastAsia" w:hAnsiTheme="minorEastAsia"/>
        </w:rPr>
      </w:pPr>
      <w:r>
        <w:rPr>
          <w:rFonts w:asciiTheme="minorEastAsia" w:hAnsiTheme="minorEastAsia" w:hint="eastAsia"/>
        </w:rPr>
        <w:t xml:space="preserve">①　</w:t>
      </w:r>
      <w:r w:rsidR="00381593" w:rsidRPr="00A741EB">
        <w:rPr>
          <w:rFonts w:asciiTheme="minorEastAsia" w:hAnsiTheme="minorEastAsia" w:hint="eastAsia"/>
        </w:rPr>
        <w:t>キャンペーン参加事業者の募集に関すること</w:t>
      </w:r>
    </w:p>
    <w:p w:rsidR="00381593" w:rsidRPr="00A741EB" w:rsidRDefault="00A741EB" w:rsidP="00A741EB">
      <w:pPr>
        <w:ind w:left="420"/>
        <w:rPr>
          <w:rFonts w:asciiTheme="minorEastAsia" w:hAnsiTheme="minorEastAsia"/>
        </w:rPr>
      </w:pPr>
      <w:r>
        <w:rPr>
          <w:rFonts w:asciiTheme="minorEastAsia" w:hAnsiTheme="minorEastAsia" w:hint="eastAsia"/>
        </w:rPr>
        <w:t xml:space="preserve">②　</w:t>
      </w:r>
      <w:r w:rsidR="00381593" w:rsidRPr="00A741EB">
        <w:rPr>
          <w:rFonts w:asciiTheme="minorEastAsia" w:hAnsiTheme="minorEastAsia" w:hint="eastAsia"/>
        </w:rPr>
        <w:t>キャンペーンに関する割引相当分の支払い及び精算に関すること</w:t>
      </w:r>
    </w:p>
    <w:p w:rsidR="00A741EB" w:rsidRDefault="00A741EB" w:rsidP="00A741EB">
      <w:pPr>
        <w:ind w:left="420"/>
        <w:rPr>
          <w:rFonts w:asciiTheme="minorEastAsia" w:hAnsiTheme="minorEastAsia"/>
        </w:rPr>
      </w:pPr>
      <w:r>
        <w:rPr>
          <w:rFonts w:asciiTheme="minorEastAsia" w:hAnsiTheme="minorEastAsia" w:hint="eastAsia"/>
        </w:rPr>
        <w:t xml:space="preserve">③　</w:t>
      </w:r>
      <w:r w:rsidR="00381593" w:rsidRPr="00A741EB">
        <w:rPr>
          <w:rFonts w:asciiTheme="minorEastAsia" w:hAnsiTheme="minorEastAsia" w:hint="eastAsia"/>
        </w:rPr>
        <w:t>キャンペーン参加事業者との調整に関すること</w:t>
      </w:r>
    </w:p>
    <w:p w:rsidR="00381593" w:rsidRPr="00A741EB" w:rsidRDefault="00A741EB" w:rsidP="00A741EB">
      <w:pPr>
        <w:ind w:left="216"/>
        <w:rPr>
          <w:rFonts w:asciiTheme="minorEastAsia" w:hAnsiTheme="minorEastAsia"/>
        </w:rPr>
      </w:pPr>
      <w:r>
        <w:rPr>
          <w:rFonts w:asciiTheme="minorEastAsia" w:hAnsiTheme="minorEastAsia" w:hint="eastAsia"/>
        </w:rPr>
        <w:t xml:space="preserve">(2) </w:t>
      </w:r>
      <w:r w:rsidR="00381593" w:rsidRPr="00A741EB">
        <w:rPr>
          <w:rFonts w:asciiTheme="minorEastAsia" w:hAnsiTheme="minorEastAsia" w:hint="eastAsia"/>
        </w:rPr>
        <w:t>専用ホームページの維持管理・運営に関すること</w:t>
      </w:r>
    </w:p>
    <w:p w:rsidR="00381593" w:rsidRPr="00A741EB" w:rsidRDefault="00A741EB" w:rsidP="00A741EB">
      <w:pPr>
        <w:ind w:left="216"/>
        <w:rPr>
          <w:rFonts w:asciiTheme="minorEastAsia" w:hAnsiTheme="minorEastAsia"/>
        </w:rPr>
      </w:pPr>
      <w:r>
        <w:rPr>
          <w:rFonts w:asciiTheme="minorEastAsia" w:hAnsiTheme="minorEastAsia" w:hint="eastAsia"/>
        </w:rPr>
        <w:t>(3)</w:t>
      </w:r>
      <w:r>
        <w:rPr>
          <w:rFonts w:asciiTheme="minorEastAsia" w:hAnsiTheme="minorEastAsia"/>
        </w:rPr>
        <w:t xml:space="preserve"> </w:t>
      </w:r>
      <w:r w:rsidR="00381593" w:rsidRPr="00A741EB">
        <w:rPr>
          <w:rFonts w:asciiTheme="minorEastAsia" w:hAnsiTheme="minorEastAsia" w:hint="eastAsia"/>
        </w:rPr>
        <w:t>プロモーションの実施に関すること</w:t>
      </w:r>
    </w:p>
    <w:p w:rsidR="00381593" w:rsidRPr="00A741EB" w:rsidRDefault="00A741EB" w:rsidP="00A741EB">
      <w:pPr>
        <w:ind w:left="216"/>
        <w:rPr>
          <w:rFonts w:asciiTheme="minorEastAsia" w:hAnsiTheme="minorEastAsia"/>
        </w:rPr>
      </w:pPr>
      <w:r>
        <w:rPr>
          <w:rFonts w:asciiTheme="minorEastAsia" w:hAnsiTheme="minorEastAsia" w:hint="eastAsia"/>
        </w:rPr>
        <w:t>(4)</w:t>
      </w:r>
      <w:r>
        <w:rPr>
          <w:rFonts w:asciiTheme="minorEastAsia" w:hAnsiTheme="minorEastAsia"/>
        </w:rPr>
        <w:t xml:space="preserve"> </w:t>
      </w:r>
      <w:r w:rsidR="00381593" w:rsidRPr="00A741EB">
        <w:rPr>
          <w:rFonts w:asciiTheme="minorEastAsia" w:hAnsiTheme="minorEastAsia" w:hint="eastAsia"/>
        </w:rPr>
        <w:t>コールセンターの設置に関すること</w:t>
      </w:r>
    </w:p>
    <w:p w:rsidR="00A97F6E" w:rsidRPr="00A741EB" w:rsidRDefault="00A741EB" w:rsidP="00A741EB">
      <w:pPr>
        <w:ind w:left="216"/>
        <w:rPr>
          <w:rFonts w:asciiTheme="minorEastAsia" w:hAnsiTheme="minorEastAsia"/>
        </w:rPr>
      </w:pPr>
      <w:r>
        <w:rPr>
          <w:rFonts w:asciiTheme="minorEastAsia" w:hAnsiTheme="minorEastAsia" w:hint="eastAsia"/>
        </w:rPr>
        <w:t xml:space="preserve">(5) </w:t>
      </w:r>
      <w:r w:rsidR="00381593" w:rsidRPr="00A741EB">
        <w:rPr>
          <w:rFonts w:asciiTheme="minorEastAsia" w:hAnsiTheme="minorEastAsia" w:hint="eastAsia"/>
        </w:rPr>
        <w:t>アンケート及び景品に関すること</w:t>
      </w:r>
    </w:p>
    <w:p w:rsidR="00A03E7A" w:rsidRPr="00345F26" w:rsidRDefault="004F1A1C" w:rsidP="005A7022">
      <w:pPr>
        <w:ind w:left="217" w:hangingChars="100" w:hanging="217"/>
        <w:rPr>
          <w:rFonts w:asciiTheme="minorEastAsia" w:hAnsiTheme="minorEastAsia"/>
          <w:szCs w:val="21"/>
        </w:rPr>
      </w:pPr>
      <w:r w:rsidRPr="00345F26">
        <w:rPr>
          <w:rFonts w:asciiTheme="minorEastAsia" w:hAnsiTheme="minorEastAsia" w:hint="eastAsia"/>
        </w:rPr>
        <w:t xml:space="preserve">　</w:t>
      </w:r>
      <w:r w:rsidR="00A03E7A" w:rsidRPr="00345F26">
        <w:rPr>
          <w:rFonts w:asciiTheme="minorEastAsia" w:hAnsiTheme="minorEastAsia" w:hint="eastAsia"/>
        </w:rPr>
        <w:t xml:space="preserve">　</w:t>
      </w:r>
    </w:p>
    <w:p w:rsidR="00E711CD" w:rsidRPr="00E711CD" w:rsidRDefault="00986040" w:rsidP="009673B1">
      <w:pPr>
        <w:pStyle w:val="1"/>
        <w:rPr>
          <w:rFonts w:eastAsiaTheme="minorEastAsia"/>
        </w:rPr>
      </w:pPr>
      <w:r>
        <w:rPr>
          <w:rFonts w:hint="eastAsia"/>
        </w:rPr>
        <w:t>６</w:t>
      </w:r>
      <w:r w:rsidR="00E711CD" w:rsidRPr="00E711CD">
        <w:rPr>
          <w:rFonts w:eastAsiaTheme="minorEastAsia"/>
        </w:rPr>
        <w:t xml:space="preserve"> </w:t>
      </w:r>
      <w:r w:rsidR="00E711CD" w:rsidRPr="009673B1">
        <w:t>業務</w:t>
      </w:r>
      <w:r w:rsidR="00A03E7A">
        <w:rPr>
          <w:rFonts w:hint="eastAsia"/>
        </w:rPr>
        <w:t>の仕様</w:t>
      </w:r>
    </w:p>
    <w:p w:rsidR="00E711CD" w:rsidRPr="00986040" w:rsidRDefault="00FA62CB" w:rsidP="00381593">
      <w:pPr>
        <w:pStyle w:val="2"/>
        <w:numPr>
          <w:ilvl w:val="0"/>
          <w:numId w:val="47"/>
        </w:numPr>
      </w:pPr>
      <w:r>
        <w:rPr>
          <w:rFonts w:hint="eastAsia"/>
        </w:rPr>
        <w:t>キャンペーン</w:t>
      </w:r>
      <w:r w:rsidR="00E711CD" w:rsidRPr="00986040">
        <w:rPr>
          <w:rFonts w:hint="eastAsia"/>
        </w:rPr>
        <w:t>の運営</w:t>
      </w:r>
      <w:r w:rsidR="00986040" w:rsidRPr="00986040">
        <w:rPr>
          <w:rFonts w:hint="eastAsia"/>
        </w:rPr>
        <w:t>に関すること</w:t>
      </w:r>
    </w:p>
    <w:p w:rsidR="00FA62CB" w:rsidRPr="00381593" w:rsidRDefault="00FA62CB" w:rsidP="00381593">
      <w:pPr>
        <w:pStyle w:val="3"/>
        <w:numPr>
          <w:ilvl w:val="0"/>
          <w:numId w:val="48"/>
        </w:numPr>
        <w:rPr>
          <w:rFonts w:ascii="ＭＳ ゴシック" w:eastAsia="ＭＳ ゴシック" w:hAnsi="ＭＳ ゴシック"/>
        </w:rPr>
      </w:pPr>
      <w:r w:rsidRPr="00381593">
        <w:rPr>
          <w:rFonts w:ascii="ＭＳ ゴシック" w:eastAsia="ＭＳ ゴシック" w:hAnsi="ＭＳ ゴシック" w:hint="eastAsia"/>
        </w:rPr>
        <w:t>キャンペーン参加事業者の募集に関すること</w:t>
      </w:r>
    </w:p>
    <w:p w:rsidR="00FA62CB" w:rsidRPr="00300B5C" w:rsidRDefault="00237376" w:rsidP="00FA62CB">
      <w:pPr>
        <w:ind w:leftChars="200" w:left="433" w:firstLineChars="100" w:firstLine="217"/>
        <w:rPr>
          <w:rFonts w:ascii="ＭＳ 明朝" w:hAnsi="ＭＳ 明朝"/>
          <w:szCs w:val="21"/>
        </w:rPr>
      </w:pPr>
      <w:r>
        <w:rPr>
          <w:rFonts w:ascii="ＭＳ 明朝" w:hAnsi="ＭＳ 明朝" w:hint="eastAsia"/>
          <w:szCs w:val="21"/>
        </w:rPr>
        <w:t>仙台市</w:t>
      </w:r>
      <w:r w:rsidR="00FA62CB" w:rsidRPr="00300B5C">
        <w:rPr>
          <w:rFonts w:ascii="ＭＳ 明朝" w:hAnsi="ＭＳ 明朝" w:hint="eastAsia"/>
          <w:szCs w:val="21"/>
        </w:rPr>
        <w:t>内の宿泊</w:t>
      </w:r>
      <w:r w:rsidR="00FA62CB" w:rsidRPr="00300B5C">
        <w:rPr>
          <w:rFonts w:ascii="ＭＳ 明朝" w:hAnsi="ＭＳ 明朝"/>
          <w:szCs w:val="21"/>
        </w:rPr>
        <w:t>事業者</w:t>
      </w:r>
      <w:r w:rsidR="00FA62CB" w:rsidRPr="00300B5C">
        <w:rPr>
          <w:rFonts w:ascii="ＭＳ 明朝" w:hAnsi="ＭＳ 明朝" w:hint="eastAsia"/>
          <w:szCs w:val="21"/>
        </w:rPr>
        <w:t>等</w:t>
      </w:r>
      <w:r w:rsidR="00FA62CB" w:rsidRPr="00300B5C">
        <w:rPr>
          <w:rFonts w:ascii="ＭＳ 明朝" w:hAnsi="ＭＳ 明朝"/>
          <w:szCs w:val="21"/>
        </w:rPr>
        <w:t>に対して</w:t>
      </w:r>
      <w:r w:rsidR="00A741EB">
        <w:rPr>
          <w:rFonts w:ascii="ＭＳ 明朝" w:hAnsi="ＭＳ 明朝" w:hint="eastAsia"/>
          <w:szCs w:val="21"/>
        </w:rPr>
        <w:t>、</w:t>
      </w:r>
      <w:r w:rsidR="00FA62CB" w:rsidRPr="00300B5C">
        <w:rPr>
          <w:rFonts w:ascii="ＭＳ 明朝" w:hAnsi="ＭＳ 明朝"/>
          <w:szCs w:val="21"/>
        </w:rPr>
        <w:t>キャンペーンの内容を効率的に広く周知するとともに、募集要項を定め</w:t>
      </w:r>
      <w:r w:rsidR="00FA62CB" w:rsidRPr="00300B5C">
        <w:rPr>
          <w:rFonts w:ascii="ＭＳ 明朝" w:hAnsi="ＭＳ 明朝" w:hint="eastAsia"/>
          <w:szCs w:val="21"/>
        </w:rPr>
        <w:t>参加申請</w:t>
      </w:r>
      <w:r w:rsidR="00FA62CB" w:rsidRPr="00300B5C">
        <w:rPr>
          <w:rFonts w:ascii="ＭＳ 明朝" w:hAnsi="ＭＳ 明朝"/>
          <w:szCs w:val="21"/>
        </w:rPr>
        <w:t>を募り、所定の審査</w:t>
      </w:r>
      <w:r w:rsidR="0044513D">
        <w:rPr>
          <w:rFonts w:ascii="ＭＳ 明朝" w:hAnsi="ＭＳ 明朝" w:hint="eastAsia"/>
          <w:szCs w:val="21"/>
        </w:rPr>
        <w:t>を行い</w:t>
      </w:r>
      <w:r w:rsidR="00FA62CB" w:rsidRPr="00300B5C">
        <w:rPr>
          <w:rFonts w:ascii="ＭＳ 明朝" w:hAnsi="ＭＳ 明朝" w:hint="eastAsia"/>
          <w:szCs w:val="21"/>
        </w:rPr>
        <w:t>、</w:t>
      </w:r>
      <w:r w:rsidR="00E31329">
        <w:rPr>
          <w:rFonts w:ascii="ＭＳ 明朝" w:hAnsi="ＭＳ 明朝" w:hint="eastAsia"/>
          <w:szCs w:val="21"/>
        </w:rPr>
        <w:t>参加</w:t>
      </w:r>
      <w:r w:rsidR="00FA62CB" w:rsidRPr="00300B5C">
        <w:rPr>
          <w:rFonts w:ascii="ＭＳ 明朝" w:hAnsi="ＭＳ 明朝" w:hint="eastAsia"/>
          <w:szCs w:val="21"/>
        </w:rPr>
        <w:t>登録を行うこと</w:t>
      </w:r>
      <w:r w:rsidR="00FA62CB" w:rsidRPr="00300B5C">
        <w:rPr>
          <w:rFonts w:ascii="ＭＳ 明朝" w:hAnsi="ＭＳ 明朝"/>
          <w:szCs w:val="21"/>
        </w:rPr>
        <w:t>。</w:t>
      </w:r>
      <w:r w:rsidR="0093262F">
        <w:rPr>
          <w:rFonts w:ascii="ＭＳ 明朝" w:hAnsi="ＭＳ 明朝" w:hint="eastAsia"/>
          <w:szCs w:val="21"/>
        </w:rPr>
        <w:t>なお、</w:t>
      </w:r>
      <w:r>
        <w:rPr>
          <w:rFonts w:ascii="ＭＳ 明朝" w:hAnsi="ＭＳ 明朝" w:hint="eastAsia"/>
          <w:szCs w:val="21"/>
        </w:rPr>
        <w:t>募集に当たってクラウドサービスを利用する場合は、あらかじめ発注者へ報告のうえ、</w:t>
      </w:r>
      <w:r w:rsidR="00EB2EFC">
        <w:rPr>
          <w:rFonts w:ascii="ＭＳ 明朝" w:hAnsi="ＭＳ 明朝" w:hint="eastAsia"/>
          <w:szCs w:val="21"/>
        </w:rPr>
        <w:t>発注者</w:t>
      </w:r>
      <w:r w:rsidR="0044513D">
        <w:rPr>
          <w:rFonts w:ascii="ＭＳ 明朝" w:hAnsi="ＭＳ 明朝" w:hint="eastAsia"/>
          <w:szCs w:val="21"/>
        </w:rPr>
        <w:t>の指示</w:t>
      </w:r>
      <w:r>
        <w:rPr>
          <w:rFonts w:ascii="ＭＳ 明朝" w:hAnsi="ＭＳ 明朝" w:hint="eastAsia"/>
          <w:szCs w:val="21"/>
        </w:rPr>
        <w:t>に協力すること。</w:t>
      </w:r>
    </w:p>
    <w:p w:rsidR="00237376" w:rsidRDefault="00FA62CB" w:rsidP="00237376">
      <w:pPr>
        <w:pStyle w:val="a9"/>
        <w:numPr>
          <w:ilvl w:val="0"/>
          <w:numId w:val="21"/>
        </w:numPr>
        <w:ind w:leftChars="0"/>
      </w:pPr>
      <w:r w:rsidRPr="00E711CD">
        <w:t>参加事業者</w:t>
      </w:r>
      <w:r>
        <w:rPr>
          <w:rFonts w:hint="eastAsia"/>
        </w:rPr>
        <w:t>申請</w:t>
      </w:r>
      <w:r w:rsidRPr="00E711CD">
        <w:t>期間</w:t>
      </w:r>
    </w:p>
    <w:p w:rsidR="00FA62CB" w:rsidRPr="00237376" w:rsidRDefault="00FA62CB" w:rsidP="00237376">
      <w:pPr>
        <w:pStyle w:val="a9"/>
        <w:ind w:leftChars="0" w:left="1050"/>
      </w:pPr>
      <w:r w:rsidRPr="00237376">
        <w:rPr>
          <w:rFonts w:ascii="ＭＳ 明朝" w:hAnsi="ＭＳ 明朝"/>
          <w:szCs w:val="21"/>
        </w:rPr>
        <w:t>契約締結後</w:t>
      </w:r>
      <w:r w:rsidR="00237376" w:rsidRPr="00237376">
        <w:rPr>
          <w:rFonts w:ascii="ＭＳ 明朝" w:hAnsi="ＭＳ 明朝" w:hint="eastAsia"/>
          <w:szCs w:val="21"/>
        </w:rPr>
        <w:t>すみ</w:t>
      </w:r>
      <w:r w:rsidRPr="00237376">
        <w:rPr>
          <w:rFonts w:ascii="ＭＳ 明朝" w:hAnsi="ＭＳ 明朝"/>
          <w:szCs w:val="21"/>
        </w:rPr>
        <w:t>やかに開始</w:t>
      </w:r>
      <w:r w:rsidR="00237376" w:rsidRPr="00237376">
        <w:rPr>
          <w:rFonts w:ascii="ＭＳ 明朝" w:hAnsi="ＭＳ 明朝" w:hint="eastAsia"/>
          <w:szCs w:val="21"/>
        </w:rPr>
        <w:t>し、</w:t>
      </w:r>
      <w:r w:rsidR="00237376">
        <w:rPr>
          <w:rFonts w:ascii="ＭＳ 明朝" w:hAnsi="ＭＳ 明朝" w:hint="eastAsia"/>
          <w:szCs w:val="21"/>
        </w:rPr>
        <w:t>終了日は</w:t>
      </w:r>
      <w:r w:rsidR="00043286">
        <w:rPr>
          <w:rFonts w:ascii="ＭＳ 明朝" w:hAnsi="ＭＳ 明朝" w:hint="eastAsia"/>
          <w:szCs w:val="21"/>
        </w:rPr>
        <w:t>別途</w:t>
      </w:r>
      <w:r w:rsidR="00237376" w:rsidRPr="00237376">
        <w:rPr>
          <w:rFonts w:ascii="ＭＳ 明朝" w:hAnsi="ＭＳ 明朝" w:hint="eastAsia"/>
          <w:szCs w:val="21"/>
        </w:rPr>
        <w:t>発注者</w:t>
      </w:r>
      <w:r w:rsidR="00043286">
        <w:rPr>
          <w:rFonts w:ascii="ＭＳ 明朝" w:hAnsi="ＭＳ 明朝" w:hint="eastAsia"/>
          <w:szCs w:val="21"/>
        </w:rPr>
        <w:t>と協議のうえ定める</w:t>
      </w:r>
      <w:r w:rsidRPr="00237376">
        <w:rPr>
          <w:rFonts w:ascii="ＭＳ 明朝" w:hAnsi="ＭＳ 明朝"/>
          <w:szCs w:val="21"/>
        </w:rPr>
        <w:t>こと</w:t>
      </w:r>
      <w:r w:rsidR="00043286">
        <w:rPr>
          <w:rFonts w:ascii="ＭＳ 明朝" w:hAnsi="ＭＳ 明朝" w:hint="eastAsia"/>
          <w:szCs w:val="21"/>
        </w:rPr>
        <w:t>とする</w:t>
      </w:r>
      <w:r w:rsidRPr="00237376">
        <w:rPr>
          <w:rFonts w:ascii="ＭＳ 明朝" w:hAnsi="ＭＳ 明朝"/>
          <w:szCs w:val="21"/>
        </w:rPr>
        <w:t>。</w:t>
      </w:r>
    </w:p>
    <w:p w:rsidR="00043286" w:rsidRDefault="00FA62CB" w:rsidP="00043286">
      <w:pPr>
        <w:pStyle w:val="a9"/>
        <w:numPr>
          <w:ilvl w:val="0"/>
          <w:numId w:val="21"/>
        </w:numPr>
        <w:ind w:leftChars="0"/>
      </w:pPr>
      <w:r>
        <w:rPr>
          <w:rFonts w:hint="eastAsia"/>
        </w:rPr>
        <w:t>参加申請</w:t>
      </w:r>
      <w:r w:rsidR="0044513D">
        <w:rPr>
          <w:rFonts w:hint="eastAsia"/>
        </w:rPr>
        <w:t>の</w:t>
      </w:r>
      <w:r w:rsidR="0044513D">
        <w:t>受</w:t>
      </w:r>
      <w:r w:rsidR="0044513D">
        <w:rPr>
          <w:rFonts w:hint="eastAsia"/>
        </w:rPr>
        <w:t>け</w:t>
      </w:r>
      <w:r w:rsidR="0044513D">
        <w:t>付</w:t>
      </w:r>
      <w:r w:rsidR="0044513D">
        <w:rPr>
          <w:rFonts w:hint="eastAsia"/>
        </w:rPr>
        <w:t>け</w:t>
      </w:r>
    </w:p>
    <w:p w:rsidR="00FA62CB" w:rsidRPr="00043286" w:rsidRDefault="0044513D" w:rsidP="00043286">
      <w:pPr>
        <w:pStyle w:val="a9"/>
        <w:ind w:leftChars="0" w:left="1050"/>
      </w:pPr>
      <w:r w:rsidRPr="0093262F">
        <w:rPr>
          <w:rFonts w:ascii="ＭＳ 明朝" w:hAnsi="ＭＳ 明朝" w:hint="eastAsia"/>
          <w:szCs w:val="21"/>
        </w:rPr>
        <w:t>別紙</w:t>
      </w:r>
      <w:r w:rsidR="00FA62CB" w:rsidRPr="0093262F">
        <w:rPr>
          <w:rFonts w:ascii="ＭＳ 明朝" w:hAnsi="ＭＳ 明朝" w:hint="eastAsia"/>
          <w:szCs w:val="21"/>
        </w:rPr>
        <w:t>「</w:t>
      </w:r>
      <w:r w:rsidR="00345F26" w:rsidRPr="0093262F">
        <w:rPr>
          <w:rFonts w:ascii="ＭＳ 明朝" w:hAnsi="ＭＳ 明朝" w:hint="eastAsia"/>
          <w:szCs w:val="21"/>
        </w:rPr>
        <w:t>仙台市</w:t>
      </w:r>
      <w:r w:rsidR="00FA62CB" w:rsidRPr="0093262F">
        <w:rPr>
          <w:rFonts w:ascii="ＭＳ 明朝" w:hAnsi="ＭＳ 明朝" w:hint="eastAsia"/>
          <w:szCs w:val="21"/>
        </w:rPr>
        <w:t>宿泊促進キャンペーン</w:t>
      </w:r>
      <w:r w:rsidRPr="0093262F">
        <w:rPr>
          <w:rFonts w:ascii="ＭＳ 明朝" w:hAnsi="ＭＳ 明朝" w:hint="eastAsia"/>
          <w:szCs w:val="21"/>
        </w:rPr>
        <w:t xml:space="preserve">　</w:t>
      </w:r>
      <w:r w:rsidR="00FA62CB" w:rsidRPr="0093262F">
        <w:rPr>
          <w:rFonts w:ascii="ＭＳ 明朝" w:hAnsi="ＭＳ 明朝" w:hint="eastAsia"/>
          <w:szCs w:val="21"/>
        </w:rPr>
        <w:t>割引相当分支払いの手引き」</w:t>
      </w:r>
      <w:r w:rsidR="00043286" w:rsidRPr="0093262F">
        <w:rPr>
          <w:rFonts w:ascii="ＭＳ 明朝" w:hAnsi="ＭＳ 明朝" w:hint="eastAsia"/>
          <w:szCs w:val="21"/>
        </w:rPr>
        <w:t>（以下、「手引き」という。）</w:t>
      </w:r>
      <w:r w:rsidR="00FA62CB" w:rsidRPr="00043286">
        <w:rPr>
          <w:rFonts w:ascii="ＭＳ 明朝" w:hAnsi="ＭＳ 明朝" w:hint="eastAsia"/>
          <w:szCs w:val="21"/>
        </w:rPr>
        <w:t>に</w:t>
      </w:r>
      <w:r w:rsidR="00E31329" w:rsidRPr="00043286">
        <w:rPr>
          <w:rFonts w:ascii="ＭＳ 明朝" w:hAnsi="ＭＳ 明朝" w:hint="eastAsia"/>
          <w:szCs w:val="21"/>
        </w:rPr>
        <w:t>基づき</w:t>
      </w:r>
      <w:r w:rsidR="00FA62CB" w:rsidRPr="00043286">
        <w:rPr>
          <w:rFonts w:ascii="ＭＳ 明朝" w:hAnsi="ＭＳ 明朝" w:hint="eastAsia"/>
          <w:szCs w:val="21"/>
        </w:rPr>
        <w:t>受付</w:t>
      </w:r>
      <w:r w:rsidR="00E31329" w:rsidRPr="00043286">
        <w:rPr>
          <w:rFonts w:ascii="ＭＳ 明朝" w:hAnsi="ＭＳ 明朝" w:hint="eastAsia"/>
          <w:szCs w:val="21"/>
        </w:rPr>
        <w:t>を行</w:t>
      </w:r>
      <w:r w:rsidR="00043286">
        <w:rPr>
          <w:rFonts w:ascii="ＭＳ 明朝" w:hAnsi="ＭＳ 明朝" w:hint="eastAsia"/>
          <w:szCs w:val="21"/>
        </w:rPr>
        <w:t>い</w:t>
      </w:r>
      <w:r w:rsidR="00FA62CB" w:rsidRPr="00043286">
        <w:rPr>
          <w:rFonts w:ascii="ＭＳ 明朝" w:hAnsi="ＭＳ 明朝" w:hint="eastAsia"/>
          <w:szCs w:val="21"/>
        </w:rPr>
        <w:t>、</w:t>
      </w:r>
      <w:r w:rsidR="00043286">
        <w:rPr>
          <w:rFonts w:ascii="ＭＳ 明朝" w:hAnsi="ＭＳ 明朝" w:hint="eastAsia"/>
          <w:szCs w:val="21"/>
        </w:rPr>
        <w:t>キャンペーンの</w:t>
      </w:r>
      <w:r w:rsidR="00FA62CB" w:rsidRPr="00043286">
        <w:rPr>
          <w:rFonts w:ascii="ＭＳ 明朝" w:hAnsi="ＭＳ 明朝" w:hint="eastAsia"/>
          <w:szCs w:val="21"/>
        </w:rPr>
        <w:t>開始後は、原則</w:t>
      </w:r>
      <w:r w:rsidR="00043286">
        <w:rPr>
          <w:rFonts w:ascii="ＭＳ 明朝" w:hAnsi="ＭＳ 明朝" w:hint="eastAsia"/>
          <w:szCs w:val="21"/>
        </w:rPr>
        <w:t>として新規の</w:t>
      </w:r>
      <w:r w:rsidR="00FA62CB" w:rsidRPr="00043286">
        <w:rPr>
          <w:rFonts w:ascii="ＭＳ 明朝" w:hAnsi="ＭＳ 明朝"/>
          <w:szCs w:val="21"/>
        </w:rPr>
        <w:t>参加</w:t>
      </w:r>
      <w:r w:rsidR="003F44F3" w:rsidRPr="00043286">
        <w:rPr>
          <w:rFonts w:ascii="ＭＳ 明朝" w:hAnsi="ＭＳ 明朝" w:hint="eastAsia"/>
          <w:szCs w:val="21"/>
        </w:rPr>
        <w:t>申請</w:t>
      </w:r>
      <w:r w:rsidR="00FA62CB" w:rsidRPr="00043286">
        <w:rPr>
          <w:rFonts w:ascii="ＭＳ 明朝" w:hAnsi="ＭＳ 明朝"/>
          <w:szCs w:val="21"/>
        </w:rPr>
        <w:t>を受</w:t>
      </w:r>
      <w:r w:rsidR="00043286">
        <w:rPr>
          <w:rFonts w:ascii="ＭＳ 明朝" w:hAnsi="ＭＳ 明朝" w:hint="eastAsia"/>
          <w:szCs w:val="21"/>
        </w:rPr>
        <w:t>け</w:t>
      </w:r>
      <w:r w:rsidR="00FA62CB" w:rsidRPr="00043286">
        <w:rPr>
          <w:rFonts w:ascii="ＭＳ 明朝" w:hAnsi="ＭＳ 明朝"/>
          <w:szCs w:val="21"/>
        </w:rPr>
        <w:t>付け</w:t>
      </w:r>
      <w:r w:rsidR="00FA62CB" w:rsidRPr="00043286">
        <w:rPr>
          <w:rFonts w:ascii="ＭＳ 明朝" w:hAnsi="ＭＳ 明朝" w:hint="eastAsia"/>
          <w:szCs w:val="21"/>
        </w:rPr>
        <w:t>ないこと</w:t>
      </w:r>
      <w:r w:rsidR="00FA62CB" w:rsidRPr="00043286">
        <w:rPr>
          <w:rFonts w:ascii="ＭＳ 明朝" w:hAnsi="ＭＳ 明朝"/>
          <w:szCs w:val="21"/>
        </w:rPr>
        <w:t>。</w:t>
      </w:r>
    </w:p>
    <w:p w:rsidR="00043286" w:rsidRDefault="00FA62CB" w:rsidP="00043286">
      <w:pPr>
        <w:pStyle w:val="a9"/>
        <w:numPr>
          <w:ilvl w:val="0"/>
          <w:numId w:val="21"/>
        </w:numPr>
        <w:ind w:leftChars="0"/>
      </w:pPr>
      <w:r>
        <w:rPr>
          <w:rFonts w:hint="eastAsia"/>
        </w:rPr>
        <w:t>参加</w:t>
      </w:r>
      <w:r w:rsidRPr="00E711CD">
        <w:t>可否に関する審査</w:t>
      </w:r>
    </w:p>
    <w:p w:rsidR="00FA62CB" w:rsidRPr="00043286" w:rsidRDefault="00043286" w:rsidP="00043286">
      <w:pPr>
        <w:pStyle w:val="a9"/>
        <w:ind w:leftChars="0" w:left="1050"/>
      </w:pPr>
      <w:r>
        <w:rPr>
          <w:rFonts w:ascii="ＭＳ 明朝" w:hAnsi="ＭＳ 明朝" w:hint="eastAsia"/>
          <w:szCs w:val="21"/>
        </w:rPr>
        <w:t>手引き</w:t>
      </w:r>
      <w:r w:rsidR="00FA62CB" w:rsidRPr="00043286">
        <w:rPr>
          <w:rFonts w:ascii="ＭＳ 明朝" w:hAnsi="ＭＳ 明朝" w:hint="eastAsia"/>
          <w:szCs w:val="21"/>
        </w:rPr>
        <w:t>に基づき参加</w:t>
      </w:r>
      <w:r>
        <w:rPr>
          <w:rFonts w:ascii="ＭＳ 明朝" w:hAnsi="ＭＳ 明朝" w:hint="eastAsia"/>
          <w:szCs w:val="21"/>
        </w:rPr>
        <w:t>を</w:t>
      </w:r>
      <w:r w:rsidR="003F44F3" w:rsidRPr="00043286">
        <w:rPr>
          <w:rFonts w:ascii="ＭＳ 明朝" w:hAnsi="ＭＳ 明朝" w:hint="eastAsia"/>
          <w:szCs w:val="21"/>
        </w:rPr>
        <w:t>申請</w:t>
      </w:r>
      <w:r w:rsidR="00FA62CB" w:rsidRPr="00043286">
        <w:rPr>
          <w:rFonts w:ascii="ＭＳ 明朝" w:hAnsi="ＭＳ 明朝"/>
          <w:szCs w:val="21"/>
        </w:rPr>
        <w:t>した事業者の審査を行い、</w:t>
      </w:r>
      <w:r>
        <w:rPr>
          <w:rFonts w:ascii="ＭＳ 明朝" w:hAnsi="ＭＳ 明朝" w:hint="eastAsia"/>
          <w:szCs w:val="21"/>
        </w:rPr>
        <w:t>すみやかに申請者に対して</w:t>
      </w:r>
      <w:r w:rsidR="00FA62CB" w:rsidRPr="00043286">
        <w:rPr>
          <w:rFonts w:ascii="ＭＳ 明朝" w:hAnsi="ＭＳ 明朝" w:hint="eastAsia"/>
          <w:szCs w:val="21"/>
        </w:rPr>
        <w:t>参加</w:t>
      </w:r>
      <w:r w:rsidR="00FA62CB" w:rsidRPr="00043286">
        <w:rPr>
          <w:rFonts w:ascii="ＭＳ 明朝" w:hAnsi="ＭＳ 明朝"/>
          <w:szCs w:val="21"/>
        </w:rPr>
        <w:t>の可否について結果</w:t>
      </w:r>
      <w:r>
        <w:rPr>
          <w:rFonts w:ascii="ＭＳ 明朝" w:hAnsi="ＭＳ 明朝" w:hint="eastAsia"/>
          <w:szCs w:val="21"/>
        </w:rPr>
        <w:t>を通知する</w:t>
      </w:r>
      <w:r w:rsidR="00FA62CB" w:rsidRPr="00043286">
        <w:rPr>
          <w:rFonts w:ascii="ＭＳ 明朝" w:hAnsi="ＭＳ 明朝"/>
          <w:szCs w:val="21"/>
        </w:rPr>
        <w:t>こと。なお、</w:t>
      </w:r>
      <w:r>
        <w:rPr>
          <w:rFonts w:ascii="ＭＳ 明朝" w:hAnsi="ＭＳ 明朝" w:hint="eastAsia"/>
          <w:szCs w:val="21"/>
        </w:rPr>
        <w:t>審査を行ううえで</w:t>
      </w:r>
      <w:r w:rsidR="00FA62CB" w:rsidRPr="00043286">
        <w:rPr>
          <w:rFonts w:ascii="ＭＳ 明朝" w:hAnsi="ＭＳ 明朝"/>
          <w:szCs w:val="21"/>
        </w:rPr>
        <w:t>疑義が生じた場合は、</w:t>
      </w:r>
      <w:r>
        <w:rPr>
          <w:rFonts w:ascii="ＭＳ 明朝" w:hAnsi="ＭＳ 明朝" w:hint="eastAsia"/>
          <w:szCs w:val="21"/>
        </w:rPr>
        <w:t>必ず</w:t>
      </w:r>
      <w:r>
        <w:rPr>
          <w:rFonts w:ascii="ＭＳ 明朝" w:hAnsi="ＭＳ 明朝"/>
          <w:szCs w:val="21"/>
        </w:rPr>
        <w:t>発注者</w:t>
      </w:r>
      <w:r w:rsidR="00FA62CB" w:rsidRPr="00043286">
        <w:rPr>
          <w:rFonts w:ascii="ＭＳ 明朝" w:hAnsi="ＭＳ 明朝"/>
          <w:szCs w:val="21"/>
        </w:rPr>
        <w:t>に判断を仰ぐこと。</w:t>
      </w:r>
    </w:p>
    <w:p w:rsidR="00043286" w:rsidRDefault="00FA62CB" w:rsidP="00043286">
      <w:pPr>
        <w:pStyle w:val="a9"/>
        <w:numPr>
          <w:ilvl w:val="0"/>
          <w:numId w:val="21"/>
        </w:numPr>
        <w:ind w:leftChars="0"/>
      </w:pPr>
      <w:r w:rsidRPr="00E711CD">
        <w:t>参加事業者データの登録</w:t>
      </w:r>
    </w:p>
    <w:p w:rsidR="00FA62CB" w:rsidRPr="00043286" w:rsidRDefault="009F78C4" w:rsidP="00043286">
      <w:pPr>
        <w:pStyle w:val="a9"/>
        <w:ind w:leftChars="0" w:left="1050"/>
      </w:pPr>
      <w:r w:rsidRPr="00043286">
        <w:rPr>
          <w:rFonts w:ascii="ＭＳ 明朝" w:hAnsi="ＭＳ 明朝" w:hint="eastAsia"/>
          <w:szCs w:val="21"/>
        </w:rPr>
        <w:t>参加</w:t>
      </w:r>
      <w:r w:rsidR="00FA62CB" w:rsidRPr="00043286">
        <w:rPr>
          <w:rFonts w:ascii="ＭＳ 明朝" w:hAnsi="ＭＳ 明朝"/>
          <w:szCs w:val="21"/>
        </w:rPr>
        <w:t>事業者</w:t>
      </w:r>
      <w:r w:rsidR="00043286">
        <w:rPr>
          <w:rFonts w:ascii="ＭＳ 明朝" w:hAnsi="ＭＳ 明朝" w:hint="eastAsia"/>
          <w:szCs w:val="21"/>
        </w:rPr>
        <w:t>の</w:t>
      </w:r>
      <w:r w:rsidR="00FA62CB" w:rsidRPr="00043286">
        <w:rPr>
          <w:rFonts w:ascii="ＭＳ 明朝" w:hAnsi="ＭＳ 明朝"/>
          <w:szCs w:val="21"/>
        </w:rPr>
        <w:t>登録事項</w:t>
      </w:r>
      <w:r w:rsidR="00043286">
        <w:rPr>
          <w:rFonts w:ascii="ＭＳ 明朝" w:hAnsi="ＭＳ 明朝" w:hint="eastAsia"/>
          <w:szCs w:val="21"/>
        </w:rPr>
        <w:t>をMicrosoft Excel等の形式により</w:t>
      </w:r>
      <w:r w:rsidR="00FA62CB" w:rsidRPr="00043286">
        <w:rPr>
          <w:rFonts w:ascii="ＭＳ 明朝" w:hAnsi="ＭＳ 明朝"/>
          <w:szCs w:val="21"/>
        </w:rPr>
        <w:t>データベース化</w:t>
      </w:r>
      <w:r w:rsidR="00043286">
        <w:rPr>
          <w:rFonts w:ascii="ＭＳ 明朝" w:hAnsi="ＭＳ 明朝" w:hint="eastAsia"/>
          <w:szCs w:val="21"/>
        </w:rPr>
        <w:t>し</w:t>
      </w:r>
      <w:r w:rsidR="00FA62CB" w:rsidRPr="00043286">
        <w:rPr>
          <w:rFonts w:ascii="ＭＳ 明朝" w:hAnsi="ＭＳ 明朝"/>
          <w:szCs w:val="21"/>
        </w:rPr>
        <w:t>、令和</w:t>
      </w:r>
      <w:r w:rsidR="00043286">
        <w:rPr>
          <w:rFonts w:ascii="ＭＳ 明朝" w:hAnsi="ＭＳ 明朝" w:hint="eastAsia"/>
          <w:szCs w:val="21"/>
        </w:rPr>
        <w:t>7</w:t>
      </w:r>
      <w:r w:rsidR="00FA62CB" w:rsidRPr="00043286">
        <w:rPr>
          <w:rFonts w:ascii="ＭＳ 明朝" w:hAnsi="ＭＳ 明朝"/>
          <w:szCs w:val="21"/>
        </w:rPr>
        <w:t>年</w:t>
      </w:r>
      <w:r w:rsidR="00043286">
        <w:rPr>
          <w:rFonts w:ascii="ＭＳ 明朝" w:hAnsi="ＭＳ 明朝" w:hint="eastAsia"/>
          <w:szCs w:val="21"/>
        </w:rPr>
        <w:t>5</w:t>
      </w:r>
      <w:r w:rsidR="00FA62CB" w:rsidRPr="00043286">
        <w:rPr>
          <w:rFonts w:ascii="ＭＳ 明朝" w:hAnsi="ＭＳ 明朝"/>
          <w:szCs w:val="21"/>
        </w:rPr>
        <w:lastRenderedPageBreak/>
        <w:t>月</w:t>
      </w:r>
      <w:r w:rsidR="00043286">
        <w:rPr>
          <w:rFonts w:ascii="ＭＳ 明朝" w:hAnsi="ＭＳ 明朝" w:hint="eastAsia"/>
          <w:szCs w:val="21"/>
        </w:rPr>
        <w:t>9</w:t>
      </w:r>
      <w:r w:rsidR="00FA62CB" w:rsidRPr="00043286">
        <w:rPr>
          <w:rFonts w:ascii="ＭＳ 明朝" w:hAnsi="ＭＳ 明朝"/>
          <w:szCs w:val="21"/>
        </w:rPr>
        <w:t>日（</w:t>
      </w:r>
      <w:r w:rsidR="00FA62CB" w:rsidRPr="00043286">
        <w:rPr>
          <w:rFonts w:ascii="ＭＳ 明朝" w:hAnsi="ＭＳ 明朝" w:hint="eastAsia"/>
          <w:szCs w:val="21"/>
        </w:rPr>
        <w:t>金</w:t>
      </w:r>
      <w:r w:rsidR="0044513D">
        <w:rPr>
          <w:rFonts w:ascii="ＭＳ 明朝" w:hAnsi="ＭＳ 明朝"/>
          <w:szCs w:val="21"/>
        </w:rPr>
        <w:t>）までに</w:t>
      </w:r>
      <w:r w:rsidR="0044513D">
        <w:rPr>
          <w:rFonts w:ascii="ＭＳ 明朝" w:hAnsi="ＭＳ 明朝" w:hint="eastAsia"/>
          <w:szCs w:val="21"/>
        </w:rPr>
        <w:t>確定</w:t>
      </w:r>
      <w:r w:rsidR="00FA62CB" w:rsidRPr="00043286">
        <w:rPr>
          <w:rFonts w:ascii="ＭＳ 明朝" w:hAnsi="ＭＳ 明朝"/>
          <w:szCs w:val="21"/>
        </w:rPr>
        <w:t>データを</w:t>
      </w:r>
      <w:r w:rsidR="00043286" w:rsidRPr="00043286">
        <w:rPr>
          <w:rFonts w:ascii="ＭＳ 明朝" w:hAnsi="ＭＳ 明朝"/>
          <w:szCs w:val="21"/>
        </w:rPr>
        <w:t>発注者</w:t>
      </w:r>
      <w:r w:rsidR="00043286">
        <w:rPr>
          <w:rFonts w:ascii="ＭＳ 明朝" w:hAnsi="ＭＳ 明朝" w:hint="eastAsia"/>
          <w:szCs w:val="21"/>
        </w:rPr>
        <w:t>へ</w:t>
      </w:r>
      <w:r w:rsidR="00FA62CB" w:rsidRPr="00043286">
        <w:rPr>
          <w:rFonts w:ascii="ＭＳ 明朝" w:hAnsi="ＭＳ 明朝"/>
          <w:szCs w:val="21"/>
        </w:rPr>
        <w:t>納品すること。</w:t>
      </w:r>
      <w:r w:rsidR="0044513D">
        <w:rPr>
          <w:rFonts w:ascii="ＭＳ 明朝" w:hAnsi="ＭＳ 明朝" w:hint="eastAsia"/>
          <w:szCs w:val="21"/>
        </w:rPr>
        <w:t>また、</w:t>
      </w:r>
      <w:r w:rsidR="00043286">
        <w:rPr>
          <w:rFonts w:ascii="ＭＳ 明朝" w:hAnsi="ＭＳ 明朝" w:hint="eastAsia"/>
          <w:szCs w:val="21"/>
        </w:rPr>
        <w:t>キャンペーン終了後は</w:t>
      </w:r>
      <w:r w:rsidR="003F44F3" w:rsidRPr="00043286">
        <w:rPr>
          <w:rFonts w:ascii="ＭＳ 明朝" w:hAnsi="ＭＳ 明朝" w:hint="eastAsia"/>
          <w:szCs w:val="21"/>
        </w:rPr>
        <w:t>、</w:t>
      </w:r>
      <w:r w:rsidR="00043286">
        <w:rPr>
          <w:rFonts w:ascii="ＭＳ 明朝" w:hAnsi="ＭＳ 明朝" w:hint="eastAsia"/>
          <w:szCs w:val="21"/>
        </w:rPr>
        <w:t>各</w:t>
      </w:r>
      <w:r w:rsidR="0094501C" w:rsidRPr="00043286">
        <w:rPr>
          <w:rFonts w:ascii="ＭＳ 明朝" w:hAnsi="ＭＳ 明朝" w:hint="eastAsia"/>
          <w:szCs w:val="21"/>
        </w:rPr>
        <w:t>参加</w:t>
      </w:r>
      <w:r w:rsidR="003F44F3" w:rsidRPr="00043286">
        <w:rPr>
          <w:rFonts w:ascii="ＭＳ 明朝" w:hAnsi="ＭＳ 明朝" w:hint="eastAsia"/>
          <w:szCs w:val="21"/>
        </w:rPr>
        <w:t>事業者への支払い実績を</w:t>
      </w:r>
      <w:r w:rsidR="00043286">
        <w:rPr>
          <w:rFonts w:ascii="ＭＳ 明朝" w:hAnsi="ＭＳ 明朝" w:hint="eastAsia"/>
          <w:szCs w:val="21"/>
        </w:rPr>
        <w:t>容易に</w:t>
      </w:r>
      <w:r w:rsidR="003F44F3" w:rsidRPr="00043286">
        <w:rPr>
          <w:rFonts w:ascii="ＭＳ 明朝" w:hAnsi="ＭＳ 明朝" w:hint="eastAsia"/>
          <w:szCs w:val="21"/>
        </w:rPr>
        <w:t>確認できるよう</w:t>
      </w:r>
      <w:r w:rsidR="00043286">
        <w:rPr>
          <w:rFonts w:ascii="ＭＳ 明朝" w:hAnsi="ＭＳ 明朝" w:hint="eastAsia"/>
          <w:szCs w:val="21"/>
        </w:rPr>
        <w:t>加工した完成データを</w:t>
      </w:r>
      <w:r w:rsidR="0044513D">
        <w:rPr>
          <w:rFonts w:ascii="ＭＳ 明朝" w:hAnsi="ＭＳ 明朝" w:hint="eastAsia"/>
          <w:szCs w:val="21"/>
        </w:rPr>
        <w:t>、</w:t>
      </w:r>
      <w:r w:rsidR="00043286">
        <w:rPr>
          <w:rFonts w:ascii="ＭＳ 明朝" w:hAnsi="ＭＳ 明朝" w:hint="eastAsia"/>
          <w:szCs w:val="21"/>
        </w:rPr>
        <w:t>発注者へ納品</w:t>
      </w:r>
      <w:r w:rsidR="003F44F3" w:rsidRPr="00043286">
        <w:rPr>
          <w:rFonts w:ascii="ＭＳ 明朝" w:hAnsi="ＭＳ 明朝" w:hint="eastAsia"/>
          <w:szCs w:val="21"/>
        </w:rPr>
        <w:t>すること。</w:t>
      </w:r>
    </w:p>
    <w:p w:rsidR="0094501C" w:rsidRPr="00E57542" w:rsidRDefault="0094501C" w:rsidP="00E57542">
      <w:pPr>
        <w:pStyle w:val="3"/>
        <w:rPr>
          <w:rFonts w:ascii="ＭＳ ゴシック" w:eastAsia="ＭＳ ゴシック" w:hAnsi="ＭＳ ゴシック"/>
        </w:rPr>
      </w:pPr>
      <w:r w:rsidRPr="00E57542">
        <w:rPr>
          <w:rFonts w:ascii="ＭＳ ゴシック" w:eastAsia="ＭＳ ゴシック" w:hAnsi="ＭＳ ゴシック" w:hint="eastAsia"/>
        </w:rPr>
        <w:t>キャンペーンに関する割引相当分支払い及び精算に関すること</w:t>
      </w:r>
    </w:p>
    <w:p w:rsidR="00E57542" w:rsidRDefault="00E57542" w:rsidP="00E57542">
      <w:pPr>
        <w:pStyle w:val="a9"/>
        <w:numPr>
          <w:ilvl w:val="0"/>
          <w:numId w:val="22"/>
        </w:numPr>
        <w:ind w:leftChars="0"/>
      </w:pPr>
      <w:r>
        <w:rPr>
          <w:rFonts w:hint="eastAsia"/>
        </w:rPr>
        <w:t>対象</w:t>
      </w:r>
      <w:r w:rsidRPr="00E711CD">
        <w:t>期間</w:t>
      </w:r>
    </w:p>
    <w:p w:rsidR="00E57542" w:rsidRPr="00E57542" w:rsidRDefault="000A21D5" w:rsidP="00E57542">
      <w:pPr>
        <w:pStyle w:val="a9"/>
        <w:ind w:leftChars="0" w:left="1050"/>
      </w:pPr>
      <w:r w:rsidRPr="00E57542">
        <w:rPr>
          <w:rFonts w:ascii="ＭＳ 明朝" w:hAnsi="ＭＳ 明朝" w:hint="eastAsia"/>
          <w:szCs w:val="21"/>
        </w:rPr>
        <w:t>参加事業者</w:t>
      </w:r>
      <w:r w:rsidR="00052212" w:rsidRPr="00E57542">
        <w:rPr>
          <w:rFonts w:ascii="ＭＳ 明朝" w:hAnsi="ＭＳ 明朝"/>
          <w:szCs w:val="21"/>
        </w:rPr>
        <w:t>が</w:t>
      </w:r>
      <w:r w:rsidR="006405D2" w:rsidRPr="00E57542">
        <w:rPr>
          <w:rFonts w:ascii="ＭＳ 明朝" w:hAnsi="ＭＳ 明朝" w:hint="eastAsia"/>
          <w:szCs w:val="21"/>
        </w:rPr>
        <w:t>登録</w:t>
      </w:r>
      <w:r w:rsidR="00052212" w:rsidRPr="00E57542">
        <w:rPr>
          <w:rFonts w:ascii="ＭＳ 明朝" w:hAnsi="ＭＳ 明朝"/>
          <w:szCs w:val="21"/>
        </w:rPr>
        <w:t>決定を受けた日から予約・販売されたもののうち</w:t>
      </w:r>
      <w:r w:rsidR="005A7022" w:rsidRPr="00E57542">
        <w:rPr>
          <w:rFonts w:ascii="ＭＳ 明朝" w:hAnsi="ＭＳ 明朝" w:hint="eastAsia"/>
          <w:szCs w:val="21"/>
        </w:rPr>
        <w:t>、</w:t>
      </w:r>
      <w:r w:rsidR="00345F26" w:rsidRPr="00E57542">
        <w:rPr>
          <w:rFonts w:ascii="ＭＳ 明朝" w:hAnsi="ＭＳ 明朝"/>
          <w:szCs w:val="21"/>
        </w:rPr>
        <w:t>発注者</w:t>
      </w:r>
      <w:r w:rsidR="00052212" w:rsidRPr="00E57542">
        <w:rPr>
          <w:rFonts w:ascii="ＭＳ 明朝" w:hAnsi="ＭＳ 明朝"/>
          <w:szCs w:val="21"/>
        </w:rPr>
        <w:t>が決定する</w:t>
      </w:r>
      <w:r w:rsidR="00E57542" w:rsidRPr="00E57542">
        <w:rPr>
          <w:rFonts w:ascii="ＭＳ 明朝" w:hAnsi="ＭＳ 明朝" w:hint="eastAsia"/>
          <w:szCs w:val="21"/>
        </w:rPr>
        <w:t>キャンペーン期間（令和7年5月下旬から7月上旬までを予定）</w:t>
      </w:r>
      <w:r w:rsidR="00052212" w:rsidRPr="00E57542">
        <w:rPr>
          <w:rFonts w:ascii="ＭＳ 明朝" w:hAnsi="ＭＳ 明朝"/>
          <w:szCs w:val="21"/>
        </w:rPr>
        <w:t>の利用分とする。</w:t>
      </w:r>
    </w:p>
    <w:p w:rsidR="00E57542" w:rsidRDefault="000A21D5" w:rsidP="00E57542">
      <w:pPr>
        <w:pStyle w:val="a9"/>
        <w:numPr>
          <w:ilvl w:val="0"/>
          <w:numId w:val="22"/>
        </w:numPr>
        <w:ind w:leftChars="0"/>
      </w:pPr>
      <w:r>
        <w:rPr>
          <w:rFonts w:hint="eastAsia"/>
        </w:rPr>
        <w:t>支払い</w:t>
      </w:r>
      <w:r w:rsidR="000C2B71" w:rsidRPr="001E2667">
        <w:t>対象</w:t>
      </w:r>
      <w:r w:rsidR="00E711CD" w:rsidRPr="001E2667">
        <w:rPr>
          <w:rFonts w:hint="eastAsia"/>
        </w:rPr>
        <w:t>者</w:t>
      </w:r>
    </w:p>
    <w:p w:rsidR="000C2B71" w:rsidRPr="00E57542" w:rsidRDefault="000A21D5" w:rsidP="00E57542">
      <w:pPr>
        <w:pStyle w:val="a9"/>
        <w:ind w:leftChars="0" w:left="1050"/>
      </w:pPr>
      <w:r w:rsidRPr="00E57542">
        <w:rPr>
          <w:rFonts w:ascii="ＭＳ 明朝" w:hAnsi="ＭＳ 明朝" w:hint="eastAsia"/>
          <w:szCs w:val="21"/>
        </w:rPr>
        <w:t>手引き</w:t>
      </w:r>
      <w:r w:rsidR="000C2B71" w:rsidRPr="00E57542">
        <w:rPr>
          <w:rFonts w:ascii="ＭＳ 明朝" w:hAnsi="ＭＳ 明朝" w:hint="eastAsia"/>
          <w:szCs w:val="21"/>
        </w:rPr>
        <w:t>に</w:t>
      </w:r>
      <w:r w:rsidR="00E57542">
        <w:rPr>
          <w:rFonts w:ascii="ＭＳ 明朝" w:hAnsi="ＭＳ 明朝" w:hint="eastAsia"/>
          <w:szCs w:val="21"/>
        </w:rPr>
        <w:t>定める者</w:t>
      </w:r>
      <w:r w:rsidR="0044513D">
        <w:rPr>
          <w:rFonts w:ascii="ＭＳ 明朝" w:hAnsi="ＭＳ 明朝" w:hint="eastAsia"/>
          <w:szCs w:val="21"/>
        </w:rPr>
        <w:t>とする</w:t>
      </w:r>
      <w:r w:rsidR="000C2B71" w:rsidRPr="00E57542">
        <w:rPr>
          <w:rFonts w:ascii="ＭＳ 明朝" w:hAnsi="ＭＳ 明朝" w:hint="eastAsia"/>
          <w:szCs w:val="21"/>
        </w:rPr>
        <w:t>。</w:t>
      </w:r>
    </w:p>
    <w:p w:rsidR="00E57542" w:rsidRDefault="000A21D5" w:rsidP="00E57542">
      <w:pPr>
        <w:pStyle w:val="a9"/>
        <w:numPr>
          <w:ilvl w:val="0"/>
          <w:numId w:val="22"/>
        </w:numPr>
        <w:ind w:leftChars="0"/>
      </w:pPr>
      <w:r>
        <w:rPr>
          <w:rFonts w:hint="eastAsia"/>
        </w:rPr>
        <w:t>支払い</w:t>
      </w:r>
      <w:r w:rsidR="00E711CD" w:rsidRPr="00E711CD">
        <w:t>対象</w:t>
      </w:r>
      <w:r w:rsidR="000C2B71">
        <w:rPr>
          <w:rFonts w:hint="eastAsia"/>
        </w:rPr>
        <w:t>事業</w:t>
      </w:r>
      <w:r w:rsidR="001261DF">
        <w:rPr>
          <w:rFonts w:hint="eastAsia"/>
        </w:rPr>
        <w:t>及び</w:t>
      </w:r>
      <w:r w:rsidR="000C2B71">
        <w:rPr>
          <w:rFonts w:hint="eastAsia"/>
        </w:rPr>
        <w:t>経費</w:t>
      </w:r>
    </w:p>
    <w:p w:rsidR="000C2B71" w:rsidRPr="00E57542" w:rsidRDefault="000A21D5" w:rsidP="00E57542">
      <w:pPr>
        <w:pStyle w:val="a9"/>
        <w:ind w:leftChars="0" w:left="1050"/>
      </w:pPr>
      <w:r w:rsidRPr="00E57542">
        <w:rPr>
          <w:rFonts w:ascii="ＭＳ 明朝" w:hAnsi="ＭＳ 明朝" w:hint="eastAsia"/>
          <w:szCs w:val="21"/>
        </w:rPr>
        <w:t>手引き</w:t>
      </w:r>
      <w:r w:rsidR="000C2B71" w:rsidRPr="00E57542">
        <w:rPr>
          <w:rFonts w:ascii="ＭＳ 明朝" w:hAnsi="ＭＳ 明朝" w:hint="eastAsia"/>
          <w:szCs w:val="21"/>
        </w:rPr>
        <w:t>に定める事業</w:t>
      </w:r>
      <w:r w:rsidR="001261DF" w:rsidRPr="00E57542">
        <w:rPr>
          <w:rFonts w:ascii="ＭＳ 明朝" w:hAnsi="ＭＳ 明朝" w:hint="eastAsia"/>
          <w:szCs w:val="21"/>
        </w:rPr>
        <w:t>及び経費</w:t>
      </w:r>
      <w:r w:rsidR="0044513D">
        <w:rPr>
          <w:rFonts w:ascii="ＭＳ 明朝" w:hAnsi="ＭＳ 明朝" w:hint="eastAsia"/>
          <w:szCs w:val="21"/>
        </w:rPr>
        <w:t>とする</w:t>
      </w:r>
      <w:r w:rsidR="000C2B71" w:rsidRPr="00E57542">
        <w:rPr>
          <w:rFonts w:ascii="ＭＳ 明朝" w:hAnsi="ＭＳ 明朝" w:hint="eastAsia"/>
          <w:szCs w:val="21"/>
        </w:rPr>
        <w:t>。</w:t>
      </w:r>
    </w:p>
    <w:p w:rsidR="00E57542" w:rsidRDefault="008510CF" w:rsidP="00E711CD">
      <w:pPr>
        <w:pStyle w:val="a9"/>
        <w:numPr>
          <w:ilvl w:val="0"/>
          <w:numId w:val="22"/>
        </w:numPr>
        <w:ind w:leftChars="0"/>
      </w:pPr>
      <w:r>
        <w:rPr>
          <w:rFonts w:hint="eastAsia"/>
        </w:rPr>
        <w:t>支払い</w:t>
      </w:r>
      <w:r w:rsidR="00E711CD" w:rsidRPr="00E711CD">
        <w:t>金額（割引額）</w:t>
      </w:r>
    </w:p>
    <w:p w:rsidR="001261DF" w:rsidRPr="00E57542" w:rsidRDefault="000A21D5" w:rsidP="00E57542">
      <w:pPr>
        <w:pStyle w:val="a9"/>
        <w:ind w:leftChars="0" w:left="1050"/>
      </w:pPr>
      <w:r w:rsidRPr="00E57542">
        <w:rPr>
          <w:rFonts w:ascii="ＭＳ 明朝" w:hAnsi="ＭＳ 明朝" w:hint="eastAsia"/>
          <w:szCs w:val="21"/>
        </w:rPr>
        <w:t>手引き</w:t>
      </w:r>
      <w:r w:rsidR="00952961" w:rsidRPr="00E57542">
        <w:rPr>
          <w:rFonts w:ascii="ＭＳ 明朝" w:hAnsi="ＭＳ 明朝" w:hint="eastAsia"/>
          <w:szCs w:val="21"/>
        </w:rPr>
        <w:t>に</w:t>
      </w:r>
      <w:r w:rsidR="001261DF" w:rsidRPr="00E57542">
        <w:rPr>
          <w:rFonts w:ascii="ＭＳ 明朝" w:hAnsi="ＭＳ 明朝" w:hint="eastAsia"/>
          <w:szCs w:val="21"/>
        </w:rPr>
        <w:t>定める金額</w:t>
      </w:r>
      <w:r w:rsidR="0044513D">
        <w:rPr>
          <w:rFonts w:ascii="ＭＳ 明朝" w:hAnsi="ＭＳ 明朝" w:hint="eastAsia"/>
          <w:szCs w:val="21"/>
        </w:rPr>
        <w:t>とする</w:t>
      </w:r>
      <w:r w:rsidR="001261DF" w:rsidRPr="00E57542">
        <w:rPr>
          <w:rFonts w:ascii="ＭＳ 明朝" w:hAnsi="ＭＳ 明朝" w:hint="eastAsia"/>
          <w:szCs w:val="21"/>
        </w:rPr>
        <w:t>。</w:t>
      </w:r>
    </w:p>
    <w:p w:rsidR="00E57542" w:rsidRDefault="008510CF" w:rsidP="00E57542">
      <w:pPr>
        <w:pStyle w:val="a9"/>
        <w:numPr>
          <w:ilvl w:val="0"/>
          <w:numId w:val="22"/>
        </w:numPr>
        <w:ind w:leftChars="0"/>
      </w:pPr>
      <w:r>
        <w:rPr>
          <w:rFonts w:hint="eastAsia"/>
        </w:rPr>
        <w:t>割引相当分支払い</w:t>
      </w:r>
      <w:r w:rsidR="00E57542">
        <w:t>の総</w:t>
      </w:r>
      <w:r w:rsidR="00E57542">
        <w:rPr>
          <w:rFonts w:hint="eastAsia"/>
        </w:rPr>
        <w:t>額</w:t>
      </w:r>
    </w:p>
    <w:p w:rsidR="00E711CD" w:rsidRPr="00E57542" w:rsidRDefault="00E57542" w:rsidP="00E57542">
      <w:pPr>
        <w:pStyle w:val="a9"/>
        <w:ind w:leftChars="0" w:left="1050"/>
      </w:pPr>
      <w:r>
        <w:rPr>
          <w:rFonts w:ascii="ＭＳ 明朝" w:hAnsi="ＭＳ 明朝" w:hint="eastAsia"/>
          <w:szCs w:val="21"/>
        </w:rPr>
        <w:t>120,000</w:t>
      </w:r>
      <w:r w:rsidR="00E711CD" w:rsidRPr="00E57542">
        <w:rPr>
          <w:rFonts w:ascii="ＭＳ 明朝" w:hAnsi="ＭＳ 明朝"/>
          <w:szCs w:val="21"/>
        </w:rPr>
        <w:t xml:space="preserve"> 千円</w:t>
      </w:r>
      <w:r>
        <w:rPr>
          <w:rFonts w:ascii="ＭＳ 明朝" w:hAnsi="ＭＳ 明朝" w:hint="eastAsia"/>
          <w:szCs w:val="21"/>
        </w:rPr>
        <w:t>（</w:t>
      </w:r>
      <w:r w:rsidRPr="00E57542">
        <w:rPr>
          <w:rFonts w:ascii="ＭＳ 明朝" w:hAnsi="ＭＳ 明朝" w:hint="eastAsia"/>
          <w:szCs w:val="21"/>
        </w:rPr>
        <w:t>参加事業者への割引相当分の原資</w:t>
      </w:r>
      <w:r>
        <w:rPr>
          <w:rFonts w:ascii="ＭＳ 明朝" w:hAnsi="ＭＳ 明朝" w:hint="eastAsia"/>
          <w:szCs w:val="21"/>
        </w:rPr>
        <w:t>であ</w:t>
      </w:r>
      <w:r w:rsidRPr="00E57542">
        <w:rPr>
          <w:rFonts w:ascii="ＭＳ 明朝" w:hAnsi="ＭＳ 明朝" w:hint="eastAsia"/>
          <w:szCs w:val="21"/>
        </w:rPr>
        <w:t>り、他業務で</w:t>
      </w:r>
      <w:r>
        <w:rPr>
          <w:rFonts w:ascii="ＭＳ 明朝" w:hAnsi="ＭＳ 明朝" w:hint="eastAsia"/>
          <w:szCs w:val="21"/>
        </w:rPr>
        <w:t>は</w:t>
      </w:r>
      <w:r w:rsidRPr="00E57542">
        <w:rPr>
          <w:rFonts w:ascii="ＭＳ 明朝" w:hAnsi="ＭＳ 明朝" w:hint="eastAsia"/>
          <w:szCs w:val="21"/>
        </w:rPr>
        <w:t>使用</w:t>
      </w:r>
      <w:r>
        <w:rPr>
          <w:rFonts w:ascii="ＭＳ 明朝" w:hAnsi="ＭＳ 明朝" w:hint="eastAsia"/>
          <w:szCs w:val="21"/>
        </w:rPr>
        <w:t>しないこと</w:t>
      </w:r>
      <w:r w:rsidRPr="00E57542">
        <w:rPr>
          <w:rFonts w:ascii="ＭＳ 明朝" w:hAnsi="ＭＳ 明朝" w:hint="eastAsia"/>
          <w:szCs w:val="21"/>
        </w:rPr>
        <w:t>。</w:t>
      </w:r>
      <w:r>
        <w:rPr>
          <w:rFonts w:ascii="ＭＳ 明朝" w:hAnsi="ＭＳ 明朝" w:hint="eastAsia"/>
          <w:szCs w:val="21"/>
        </w:rPr>
        <w:t>）</w:t>
      </w:r>
    </w:p>
    <w:p w:rsidR="00E57542" w:rsidRDefault="001261DF" w:rsidP="00E57542">
      <w:pPr>
        <w:pStyle w:val="a9"/>
        <w:numPr>
          <w:ilvl w:val="0"/>
          <w:numId w:val="22"/>
        </w:numPr>
        <w:ind w:leftChars="0"/>
      </w:pPr>
      <w:r>
        <w:rPr>
          <w:rFonts w:hint="eastAsia"/>
        </w:rPr>
        <w:t>その他</w:t>
      </w:r>
      <w:r w:rsidR="008510CF">
        <w:rPr>
          <w:rFonts w:hint="eastAsia"/>
        </w:rPr>
        <w:t>支払い</w:t>
      </w:r>
      <w:r w:rsidR="00E711CD" w:rsidRPr="00E711CD">
        <w:t>業務</w:t>
      </w:r>
    </w:p>
    <w:p w:rsidR="00E711CD" w:rsidRPr="00E57542" w:rsidRDefault="000A21D5" w:rsidP="00E57542">
      <w:pPr>
        <w:pStyle w:val="a9"/>
        <w:ind w:leftChars="0" w:left="1050"/>
      </w:pPr>
      <w:r w:rsidRPr="00E57542">
        <w:rPr>
          <w:rFonts w:ascii="ＭＳ 明朝" w:hAnsi="ＭＳ 明朝" w:hint="eastAsia"/>
          <w:szCs w:val="21"/>
        </w:rPr>
        <w:t>手引き</w:t>
      </w:r>
      <w:r w:rsidR="001261DF" w:rsidRPr="00E57542">
        <w:rPr>
          <w:rFonts w:ascii="ＭＳ 明朝" w:hAnsi="ＭＳ 明朝" w:hint="eastAsia"/>
          <w:szCs w:val="21"/>
        </w:rPr>
        <w:t>に基づき、</w:t>
      </w:r>
      <w:r w:rsidR="00E711CD" w:rsidRPr="00E57542">
        <w:rPr>
          <w:rFonts w:ascii="ＭＳ 明朝" w:hAnsi="ＭＳ 明朝"/>
          <w:szCs w:val="21"/>
        </w:rPr>
        <w:t>より確実かつ効果的な手法</w:t>
      </w:r>
      <w:r w:rsidR="0044513D">
        <w:rPr>
          <w:rFonts w:ascii="ＭＳ 明朝" w:hAnsi="ＭＳ 明朝" w:hint="eastAsia"/>
          <w:szCs w:val="21"/>
        </w:rPr>
        <w:t>で</w:t>
      </w:r>
      <w:r w:rsidR="00E711CD" w:rsidRPr="00E57542">
        <w:rPr>
          <w:rFonts w:ascii="ＭＳ 明朝" w:hAnsi="ＭＳ 明朝"/>
          <w:szCs w:val="21"/>
        </w:rPr>
        <w:t>実施すること。</w:t>
      </w:r>
      <w:r w:rsidR="00E57542">
        <w:rPr>
          <w:rFonts w:ascii="ＭＳ 明朝" w:hAnsi="ＭＳ 明朝" w:hint="eastAsia"/>
          <w:szCs w:val="21"/>
        </w:rPr>
        <w:t>また、</w:t>
      </w:r>
      <w:r w:rsidR="00E711CD" w:rsidRPr="00E57542">
        <w:rPr>
          <w:rFonts w:ascii="ＭＳ 明朝" w:hAnsi="ＭＳ 明朝"/>
          <w:szCs w:val="21"/>
        </w:rPr>
        <w:t>事務の遅延や混乱が生じないように管理体制を確立し、業務内容の進捗管理を徹底すること。</w:t>
      </w:r>
    </w:p>
    <w:p w:rsidR="00DA3551" w:rsidRDefault="00DA3551" w:rsidP="00DA3551">
      <w:pPr>
        <w:pStyle w:val="3"/>
        <w:rPr>
          <w:rFonts w:ascii="ＭＳ ゴシック" w:eastAsia="ＭＳ ゴシック" w:hAnsi="ＭＳ ゴシック"/>
        </w:rPr>
      </w:pPr>
      <w:r w:rsidRPr="00E57542">
        <w:rPr>
          <w:rFonts w:ascii="ＭＳ ゴシック" w:eastAsia="ＭＳ ゴシック" w:hAnsi="ＭＳ ゴシック" w:hint="eastAsia"/>
        </w:rPr>
        <w:t>キャンペーン</w:t>
      </w:r>
      <w:r w:rsidRPr="00E57542">
        <w:rPr>
          <w:rFonts w:ascii="ＭＳ ゴシック" w:eastAsia="ＭＳ ゴシック" w:hAnsi="ＭＳ ゴシック"/>
        </w:rPr>
        <w:t>参加事業者との調整に</w:t>
      </w:r>
      <w:r w:rsidRPr="00E57542">
        <w:rPr>
          <w:rFonts w:ascii="ＭＳ ゴシック" w:eastAsia="ＭＳ ゴシック" w:hAnsi="ＭＳ ゴシック" w:hint="eastAsia"/>
        </w:rPr>
        <w:t>関すること</w:t>
      </w:r>
    </w:p>
    <w:p w:rsidR="00DA3551" w:rsidRPr="00DA3551" w:rsidRDefault="00DA3551" w:rsidP="005069D9">
      <w:pPr>
        <w:ind w:leftChars="200" w:left="433" w:firstLineChars="100" w:firstLine="217"/>
      </w:pPr>
      <w:r w:rsidRPr="00DA3551">
        <w:rPr>
          <w:rFonts w:ascii="ＭＳ 明朝" w:hAnsi="ＭＳ 明朝" w:hint="eastAsia"/>
          <w:szCs w:val="21"/>
        </w:rPr>
        <w:t>事業の円滑な運営に必要な事項について、参加事業者用のマニュアル（任意様式）を作成</w:t>
      </w:r>
      <w:r>
        <w:rPr>
          <w:rFonts w:ascii="ＭＳ 明朝" w:hAnsi="ＭＳ 明朝" w:hint="eastAsia"/>
          <w:szCs w:val="21"/>
        </w:rPr>
        <w:t>し、適切な方法で参加事業者へ</w:t>
      </w:r>
      <w:r w:rsidR="0044513D">
        <w:rPr>
          <w:rFonts w:ascii="ＭＳ 明朝" w:hAnsi="ＭＳ 明朝" w:hint="eastAsia"/>
          <w:szCs w:val="21"/>
        </w:rPr>
        <w:t>の</w:t>
      </w:r>
      <w:r>
        <w:rPr>
          <w:rFonts w:ascii="ＭＳ 明朝" w:hAnsi="ＭＳ 明朝" w:hint="eastAsia"/>
          <w:szCs w:val="21"/>
        </w:rPr>
        <w:t>説明</w:t>
      </w:r>
      <w:r w:rsidR="0044513D">
        <w:rPr>
          <w:rFonts w:ascii="ＭＳ 明朝" w:hAnsi="ＭＳ 明朝" w:hint="eastAsia"/>
          <w:szCs w:val="21"/>
        </w:rPr>
        <w:t>を行う</w:t>
      </w:r>
      <w:r w:rsidRPr="00DA3551">
        <w:rPr>
          <w:rFonts w:ascii="ＭＳ 明朝" w:hAnsi="ＭＳ 明朝" w:hint="eastAsia"/>
          <w:szCs w:val="21"/>
        </w:rPr>
        <w:t>こと。</w:t>
      </w:r>
    </w:p>
    <w:p w:rsidR="00E711CD" w:rsidRPr="00E711CD" w:rsidRDefault="00902DF5" w:rsidP="009673B1">
      <w:pPr>
        <w:pStyle w:val="2"/>
      </w:pPr>
      <w:r w:rsidRPr="00EF0C05">
        <w:t>専用</w:t>
      </w:r>
      <w:r w:rsidR="00425F6F">
        <w:rPr>
          <w:rFonts w:hint="eastAsia"/>
        </w:rPr>
        <w:t>ホームページ</w:t>
      </w:r>
      <w:r>
        <w:rPr>
          <w:rFonts w:hint="eastAsia"/>
        </w:rPr>
        <w:t>の維持管理・運営に関すること</w:t>
      </w:r>
    </w:p>
    <w:p w:rsidR="00902DF5" w:rsidRPr="00300B5C" w:rsidRDefault="00DA3551" w:rsidP="00D85CF9">
      <w:pPr>
        <w:ind w:firstLineChars="200" w:firstLine="433"/>
        <w:rPr>
          <w:rFonts w:ascii="ＭＳ 明朝" w:hAnsi="ＭＳ 明朝"/>
          <w:szCs w:val="21"/>
        </w:rPr>
      </w:pPr>
      <w:r>
        <w:rPr>
          <w:rFonts w:ascii="ＭＳ 明朝" w:hAnsi="ＭＳ 明朝" w:hint="eastAsia"/>
          <w:szCs w:val="21"/>
        </w:rPr>
        <w:t>円滑な事業実施のため</w:t>
      </w:r>
      <w:r w:rsidR="00E711CD" w:rsidRPr="00300B5C">
        <w:rPr>
          <w:rFonts w:ascii="ＭＳ 明朝" w:hAnsi="ＭＳ 明朝"/>
          <w:szCs w:val="21"/>
        </w:rPr>
        <w:t>、</w:t>
      </w:r>
      <w:r w:rsidR="00902DF5" w:rsidRPr="00300B5C">
        <w:rPr>
          <w:rFonts w:ascii="ＭＳ 明朝" w:hAnsi="ＭＳ 明朝" w:hint="eastAsia"/>
          <w:szCs w:val="21"/>
        </w:rPr>
        <w:t>以下の事項について対応すること。</w:t>
      </w:r>
    </w:p>
    <w:p w:rsidR="00CE596C" w:rsidRDefault="00CE596C" w:rsidP="00CE596C">
      <w:pPr>
        <w:pStyle w:val="a9"/>
        <w:numPr>
          <w:ilvl w:val="0"/>
          <w:numId w:val="5"/>
        </w:numPr>
        <w:ind w:leftChars="0"/>
      </w:pPr>
      <w:r>
        <w:rPr>
          <w:rFonts w:hint="eastAsia"/>
        </w:rPr>
        <w:t>キャンペーン用</w:t>
      </w:r>
      <w:r w:rsidR="00DA3551">
        <w:rPr>
          <w:rFonts w:hint="eastAsia"/>
        </w:rPr>
        <w:t>の</w:t>
      </w:r>
      <w:r>
        <w:rPr>
          <w:rFonts w:hint="eastAsia"/>
        </w:rPr>
        <w:t>専用</w:t>
      </w:r>
      <w:r w:rsidR="00425F6F">
        <w:rPr>
          <w:rFonts w:hint="eastAsia"/>
        </w:rPr>
        <w:t>ホームページ</w:t>
      </w:r>
      <w:r w:rsidRPr="00394464">
        <w:rPr>
          <w:rFonts w:hint="eastAsia"/>
        </w:rPr>
        <w:t>を開設すること。</w:t>
      </w:r>
    </w:p>
    <w:p w:rsidR="00DA3551" w:rsidRPr="00DA3551" w:rsidRDefault="00DA3551" w:rsidP="00DA3551">
      <w:pPr>
        <w:pStyle w:val="a9"/>
        <w:numPr>
          <w:ilvl w:val="0"/>
          <w:numId w:val="5"/>
        </w:numPr>
        <w:ind w:leftChars="0"/>
      </w:pPr>
      <w:r>
        <w:rPr>
          <w:rFonts w:hint="eastAsia"/>
        </w:rPr>
        <w:t>ホームページには、以下の内容を必ず掲載し、その他必要な事項を発注者へ提案すること。</w:t>
      </w:r>
    </w:p>
    <w:p w:rsidR="00DA3551" w:rsidRDefault="00D85CF9" w:rsidP="00DA3551">
      <w:pPr>
        <w:pStyle w:val="a9"/>
        <w:numPr>
          <w:ilvl w:val="0"/>
          <w:numId w:val="42"/>
        </w:numPr>
        <w:ind w:leftChars="0"/>
      </w:pPr>
      <w:r w:rsidRPr="00DA3551">
        <w:rPr>
          <w:rFonts w:ascii="ＭＳ 明朝" w:hAnsi="ＭＳ 明朝"/>
          <w:szCs w:val="21"/>
        </w:rPr>
        <w:t>（利用者</w:t>
      </w:r>
      <w:r w:rsidR="009F1282">
        <w:rPr>
          <w:rFonts w:ascii="ＭＳ 明朝" w:hAnsi="ＭＳ 明朝" w:hint="eastAsia"/>
          <w:szCs w:val="21"/>
        </w:rPr>
        <w:t>及び</w:t>
      </w:r>
      <w:r w:rsidRPr="00DA3551">
        <w:rPr>
          <w:rFonts w:ascii="ＭＳ 明朝" w:hAnsi="ＭＳ 明朝"/>
          <w:szCs w:val="21"/>
        </w:rPr>
        <w:t>事業者向け）キャンペーンの概要</w:t>
      </w:r>
      <w:r w:rsidR="00996558" w:rsidRPr="00DA3551">
        <w:rPr>
          <w:rFonts w:ascii="ＭＳ 明朝" w:hAnsi="ＭＳ 明朝" w:hint="eastAsia"/>
          <w:szCs w:val="21"/>
        </w:rPr>
        <w:t>及び利用方法の</w:t>
      </w:r>
      <w:r w:rsidRPr="00DA3551">
        <w:rPr>
          <w:rFonts w:ascii="ＭＳ 明朝" w:hAnsi="ＭＳ 明朝"/>
          <w:szCs w:val="21"/>
        </w:rPr>
        <w:t>説明</w:t>
      </w:r>
    </w:p>
    <w:p w:rsidR="00DA3551" w:rsidRDefault="009F1282" w:rsidP="00DA3551">
      <w:pPr>
        <w:pStyle w:val="a9"/>
        <w:numPr>
          <w:ilvl w:val="0"/>
          <w:numId w:val="42"/>
        </w:numPr>
        <w:ind w:leftChars="0"/>
      </w:pPr>
      <w:r>
        <w:rPr>
          <w:rFonts w:ascii="ＭＳ 明朝" w:hAnsi="ＭＳ 明朝"/>
          <w:szCs w:val="21"/>
        </w:rPr>
        <w:t>（事業者向け）参加事業者の募集</w:t>
      </w:r>
      <w:r>
        <w:rPr>
          <w:rFonts w:ascii="ＭＳ 明朝" w:hAnsi="ＭＳ 明朝" w:hint="eastAsia"/>
          <w:szCs w:val="21"/>
        </w:rPr>
        <w:t>及び</w:t>
      </w:r>
      <w:r w:rsidR="00D85CF9" w:rsidRPr="00DA3551">
        <w:rPr>
          <w:rFonts w:ascii="ＭＳ 明朝" w:hAnsi="ＭＳ 明朝"/>
          <w:szCs w:val="21"/>
        </w:rPr>
        <w:t>申請受付</w:t>
      </w:r>
    </w:p>
    <w:p w:rsidR="00DA3551" w:rsidRDefault="00D85CF9" w:rsidP="00DA3551">
      <w:pPr>
        <w:pStyle w:val="a9"/>
        <w:numPr>
          <w:ilvl w:val="0"/>
          <w:numId w:val="42"/>
        </w:numPr>
        <w:ind w:leftChars="0"/>
      </w:pPr>
      <w:r w:rsidRPr="00DA3551">
        <w:rPr>
          <w:rFonts w:ascii="ＭＳ 明朝" w:hAnsi="ＭＳ 明朝"/>
          <w:szCs w:val="21"/>
        </w:rPr>
        <w:t>（利用者向け）</w:t>
      </w:r>
      <w:r w:rsidR="003D298C" w:rsidRPr="00DA3551">
        <w:rPr>
          <w:rFonts w:ascii="ＭＳ 明朝" w:hAnsi="ＭＳ 明朝" w:hint="eastAsia"/>
          <w:szCs w:val="21"/>
        </w:rPr>
        <w:t>キャンペーン</w:t>
      </w:r>
      <w:r w:rsidRPr="00DA3551">
        <w:rPr>
          <w:rFonts w:ascii="ＭＳ 明朝" w:hAnsi="ＭＳ 明朝"/>
          <w:szCs w:val="21"/>
        </w:rPr>
        <w:t>の販売終了事業者の表示</w:t>
      </w:r>
    </w:p>
    <w:p w:rsidR="00D85CF9" w:rsidRDefault="00D85CF9" w:rsidP="00DA3551">
      <w:pPr>
        <w:pStyle w:val="a9"/>
        <w:numPr>
          <w:ilvl w:val="0"/>
          <w:numId w:val="42"/>
        </w:numPr>
        <w:ind w:leftChars="0"/>
      </w:pPr>
      <w:r w:rsidRPr="00DA3551">
        <w:rPr>
          <w:rFonts w:ascii="ＭＳ 明朝" w:hAnsi="ＭＳ 明朝"/>
          <w:szCs w:val="21"/>
        </w:rPr>
        <w:t>（利用者向け）参加事業者の案内及び検索機能</w:t>
      </w:r>
    </w:p>
    <w:p w:rsidR="00CE596C" w:rsidRDefault="004A153B" w:rsidP="00CE596C">
      <w:pPr>
        <w:pStyle w:val="a9"/>
        <w:numPr>
          <w:ilvl w:val="0"/>
          <w:numId w:val="5"/>
        </w:numPr>
        <w:ind w:leftChars="0"/>
      </w:pPr>
      <w:r>
        <w:rPr>
          <w:rFonts w:hint="eastAsia"/>
        </w:rPr>
        <w:t>参加事業者</w:t>
      </w:r>
      <w:r w:rsidR="00CE596C">
        <w:rPr>
          <w:rFonts w:hint="eastAsia"/>
        </w:rPr>
        <w:t>の施設名や住所、特色等から</w:t>
      </w:r>
      <w:r w:rsidR="009F1282">
        <w:rPr>
          <w:rFonts w:hint="eastAsia"/>
        </w:rPr>
        <w:t>利用者が検索しやすいサイトデザインと</w:t>
      </w:r>
      <w:r w:rsidR="00CE596C">
        <w:rPr>
          <w:rFonts w:hint="eastAsia"/>
        </w:rPr>
        <w:t>すること。</w:t>
      </w:r>
    </w:p>
    <w:p w:rsidR="00CE596C" w:rsidRDefault="00CE596C" w:rsidP="00CE596C">
      <w:pPr>
        <w:pStyle w:val="a9"/>
        <w:numPr>
          <w:ilvl w:val="0"/>
          <w:numId w:val="5"/>
        </w:numPr>
        <w:ind w:leftChars="0"/>
      </w:pPr>
      <w:r>
        <w:rPr>
          <w:rFonts w:hint="eastAsia"/>
        </w:rPr>
        <w:t>開設期間は、</w:t>
      </w:r>
      <w:r w:rsidR="00043286">
        <w:rPr>
          <w:rFonts w:hint="eastAsia"/>
        </w:rPr>
        <w:t>発注者</w:t>
      </w:r>
      <w:r>
        <w:rPr>
          <w:rFonts w:hint="eastAsia"/>
        </w:rPr>
        <w:t>が指定する日</w:t>
      </w:r>
      <w:r w:rsidR="009F1282">
        <w:rPr>
          <w:rFonts w:hint="eastAsia"/>
        </w:rPr>
        <w:t>（記者発表の日を想定）</w:t>
      </w:r>
      <w:r>
        <w:rPr>
          <w:rFonts w:hint="eastAsia"/>
        </w:rPr>
        <w:t>から</w:t>
      </w:r>
      <w:r w:rsidR="00996558">
        <w:rPr>
          <w:rFonts w:hint="eastAsia"/>
        </w:rPr>
        <w:t>発注者が</w:t>
      </w:r>
      <w:r w:rsidR="009F1282">
        <w:rPr>
          <w:rFonts w:hint="eastAsia"/>
        </w:rPr>
        <w:t>指定</w:t>
      </w:r>
      <w:r w:rsidR="00996558">
        <w:rPr>
          <w:rFonts w:hint="eastAsia"/>
        </w:rPr>
        <w:t>するキャンペーン</w:t>
      </w:r>
      <w:r w:rsidR="009F1282">
        <w:rPr>
          <w:rFonts w:hint="eastAsia"/>
        </w:rPr>
        <w:t>の</w:t>
      </w:r>
      <w:r w:rsidR="00996558">
        <w:rPr>
          <w:rFonts w:hint="eastAsia"/>
        </w:rPr>
        <w:t>終了日</w:t>
      </w:r>
      <w:r w:rsidR="0093262F">
        <w:rPr>
          <w:rFonts w:hint="eastAsia"/>
        </w:rPr>
        <w:t>等</w:t>
      </w:r>
      <w:r w:rsidR="009A4878">
        <w:rPr>
          <w:rFonts w:hint="eastAsia"/>
        </w:rPr>
        <w:t>までとする。</w:t>
      </w:r>
    </w:p>
    <w:p w:rsidR="00CE596C" w:rsidRDefault="009F1282" w:rsidP="00CE596C">
      <w:pPr>
        <w:pStyle w:val="a9"/>
        <w:numPr>
          <w:ilvl w:val="0"/>
          <w:numId w:val="5"/>
        </w:numPr>
        <w:ind w:leftChars="0"/>
      </w:pPr>
      <w:r>
        <w:rPr>
          <w:rFonts w:hint="eastAsia"/>
        </w:rPr>
        <w:t>観光情報の検索を促すため、仙台市</w:t>
      </w:r>
      <w:r w:rsidR="00CE596C">
        <w:rPr>
          <w:rFonts w:hint="eastAsia"/>
        </w:rPr>
        <w:t>の観光関連</w:t>
      </w:r>
      <w:r>
        <w:rPr>
          <w:rFonts w:hint="eastAsia"/>
        </w:rPr>
        <w:t>ウェブサイト（せんだい旅日和、仙台旅先体験コレクション及び仙台夜時間）</w:t>
      </w:r>
      <w:r w:rsidR="00CE596C">
        <w:rPr>
          <w:rFonts w:hint="eastAsia"/>
        </w:rPr>
        <w:t>の</w:t>
      </w:r>
      <w:r w:rsidR="00425F6F">
        <w:rPr>
          <w:rFonts w:hint="eastAsia"/>
        </w:rPr>
        <w:t>ホームページ</w:t>
      </w:r>
      <w:r>
        <w:rPr>
          <w:rFonts w:hint="eastAsia"/>
        </w:rPr>
        <w:t>へ</w:t>
      </w:r>
      <w:r w:rsidR="00CE596C">
        <w:rPr>
          <w:rFonts w:hint="eastAsia"/>
        </w:rPr>
        <w:t>のリンクを</w:t>
      </w:r>
      <w:r>
        <w:rPr>
          <w:rFonts w:hint="eastAsia"/>
        </w:rPr>
        <w:t>、バナー形式等により</w:t>
      </w:r>
      <w:r w:rsidR="00CE596C">
        <w:rPr>
          <w:rFonts w:hint="eastAsia"/>
        </w:rPr>
        <w:t>掲載すること。</w:t>
      </w:r>
    </w:p>
    <w:p w:rsidR="00CE596C" w:rsidRDefault="00043286" w:rsidP="00CE596C">
      <w:pPr>
        <w:pStyle w:val="a9"/>
        <w:numPr>
          <w:ilvl w:val="0"/>
          <w:numId w:val="5"/>
        </w:numPr>
        <w:ind w:leftChars="0"/>
      </w:pPr>
      <w:r>
        <w:rPr>
          <w:rFonts w:ascii="ＭＳ 明朝" w:hAnsi="ＭＳ 明朝"/>
          <w:szCs w:val="21"/>
        </w:rPr>
        <w:t>発注者</w:t>
      </w:r>
      <w:r w:rsidR="00D85CF9" w:rsidRPr="00300B5C">
        <w:rPr>
          <w:rFonts w:ascii="ＭＳ 明朝" w:hAnsi="ＭＳ 明朝"/>
          <w:szCs w:val="21"/>
        </w:rPr>
        <w:t>の指示</w:t>
      </w:r>
      <w:r w:rsidR="009F1282">
        <w:rPr>
          <w:rFonts w:ascii="ＭＳ 明朝" w:hAnsi="ＭＳ 明朝" w:hint="eastAsia"/>
          <w:szCs w:val="21"/>
        </w:rPr>
        <w:t>があった場合のみならず</w:t>
      </w:r>
      <w:r w:rsidR="00D85CF9" w:rsidRPr="00300B5C">
        <w:rPr>
          <w:rFonts w:ascii="ＭＳ 明朝" w:hAnsi="ＭＳ 明朝"/>
          <w:szCs w:val="21"/>
        </w:rPr>
        <w:t>、必要に応じて随時</w:t>
      </w:r>
      <w:r w:rsidR="009F1282">
        <w:rPr>
          <w:rFonts w:ascii="ＭＳ 明朝" w:hAnsi="ＭＳ 明朝" w:hint="eastAsia"/>
          <w:szCs w:val="21"/>
        </w:rPr>
        <w:t>、編集及び更新作業を</w:t>
      </w:r>
      <w:r w:rsidR="00D85CF9" w:rsidRPr="00300B5C">
        <w:rPr>
          <w:rFonts w:ascii="ＭＳ 明朝" w:hAnsi="ＭＳ 明朝"/>
          <w:szCs w:val="21"/>
        </w:rPr>
        <w:t>行うこと</w:t>
      </w:r>
      <w:r w:rsidR="009F1282">
        <w:rPr>
          <w:rFonts w:ascii="ＭＳ 明朝" w:hAnsi="ＭＳ 明朝" w:hint="eastAsia"/>
          <w:szCs w:val="21"/>
        </w:rPr>
        <w:t>。</w:t>
      </w:r>
    </w:p>
    <w:p w:rsidR="00CE596C" w:rsidRPr="00D85CF9" w:rsidRDefault="00D85CF9" w:rsidP="00CE596C">
      <w:pPr>
        <w:pStyle w:val="a9"/>
        <w:numPr>
          <w:ilvl w:val="0"/>
          <w:numId w:val="5"/>
        </w:numPr>
        <w:ind w:leftChars="0"/>
      </w:pPr>
      <w:r w:rsidRPr="00300B5C">
        <w:rPr>
          <w:rFonts w:ascii="ＭＳ 明朝" w:hAnsi="ＭＳ 明朝"/>
          <w:szCs w:val="21"/>
        </w:rPr>
        <w:t>管理</w:t>
      </w:r>
      <w:r w:rsidR="009F1282">
        <w:rPr>
          <w:rFonts w:ascii="ＭＳ 明朝" w:hAnsi="ＭＳ 明朝" w:hint="eastAsia"/>
          <w:szCs w:val="21"/>
        </w:rPr>
        <w:t>及び</w:t>
      </w:r>
      <w:r w:rsidRPr="00300B5C">
        <w:rPr>
          <w:rFonts w:ascii="ＭＳ 明朝" w:hAnsi="ＭＳ 明朝"/>
          <w:szCs w:val="21"/>
        </w:rPr>
        <w:t>運営に必要な機器類を</w:t>
      </w:r>
      <w:r w:rsidR="009F1282">
        <w:rPr>
          <w:rFonts w:ascii="ＭＳ 明朝" w:hAnsi="ＭＳ 明朝" w:hint="eastAsia"/>
          <w:szCs w:val="21"/>
        </w:rPr>
        <w:t>調達する</w:t>
      </w:r>
      <w:r w:rsidRPr="00300B5C">
        <w:rPr>
          <w:rFonts w:ascii="ＭＳ 明朝" w:hAnsi="ＭＳ 明朝"/>
          <w:szCs w:val="21"/>
        </w:rPr>
        <w:t>こと。なお、当該機器類の購入・リース及び通信並びに使用料等に係る手続き及び費用は</w:t>
      </w:r>
      <w:r w:rsidR="009F1282">
        <w:rPr>
          <w:rFonts w:ascii="ＭＳ 明朝" w:hAnsi="ＭＳ 明朝" w:hint="eastAsia"/>
          <w:szCs w:val="21"/>
        </w:rPr>
        <w:t>、すべて</w:t>
      </w:r>
      <w:r w:rsidR="0044513D">
        <w:rPr>
          <w:rFonts w:ascii="ＭＳ 明朝" w:hAnsi="ＭＳ 明朝" w:hint="eastAsia"/>
          <w:szCs w:val="21"/>
        </w:rPr>
        <w:t>委託料からまかなうこととし</w:t>
      </w:r>
      <w:r w:rsidRPr="00300B5C">
        <w:rPr>
          <w:rFonts w:ascii="ＭＳ 明朝" w:hAnsi="ＭＳ 明朝"/>
          <w:szCs w:val="21"/>
        </w:rPr>
        <w:t>、</w:t>
      </w:r>
      <w:r w:rsidR="0044513D">
        <w:rPr>
          <w:rFonts w:ascii="ＭＳ 明朝" w:hAnsi="ＭＳ 明朝" w:hint="eastAsia"/>
          <w:szCs w:val="21"/>
        </w:rPr>
        <w:t>機器類は</w:t>
      </w:r>
      <w:r w:rsidRPr="00300B5C">
        <w:rPr>
          <w:rFonts w:ascii="ＭＳ 明朝" w:hAnsi="ＭＳ 明朝"/>
          <w:szCs w:val="21"/>
        </w:rPr>
        <w:t>適切に管理すること。</w:t>
      </w:r>
    </w:p>
    <w:p w:rsidR="00D85CF9" w:rsidRDefault="00D85CF9" w:rsidP="00CE596C">
      <w:pPr>
        <w:pStyle w:val="a9"/>
        <w:numPr>
          <w:ilvl w:val="0"/>
          <w:numId w:val="5"/>
        </w:numPr>
        <w:ind w:leftChars="0"/>
      </w:pPr>
      <w:r>
        <w:rPr>
          <w:rFonts w:hint="eastAsia"/>
        </w:rPr>
        <w:t>その他留意事項</w:t>
      </w:r>
    </w:p>
    <w:p w:rsidR="001122B0" w:rsidRPr="001122B0" w:rsidRDefault="00D85CF9" w:rsidP="001122B0">
      <w:pPr>
        <w:pStyle w:val="a9"/>
        <w:numPr>
          <w:ilvl w:val="0"/>
          <w:numId w:val="43"/>
        </w:numPr>
        <w:ind w:leftChars="0"/>
      </w:pPr>
      <w:r w:rsidRPr="009F1282">
        <w:rPr>
          <w:rFonts w:ascii="ＭＳ 明朝" w:hAnsi="ＭＳ 明朝"/>
          <w:szCs w:val="21"/>
        </w:rPr>
        <w:t>利用者の操作性を高め、利用者が目的</w:t>
      </w:r>
      <w:r w:rsidR="009F1282">
        <w:rPr>
          <w:rFonts w:ascii="ＭＳ 明朝" w:hAnsi="ＭＳ 明朝" w:hint="eastAsia"/>
          <w:szCs w:val="21"/>
        </w:rPr>
        <w:t>とする</w:t>
      </w:r>
      <w:r w:rsidRPr="009F1282">
        <w:rPr>
          <w:rFonts w:ascii="ＭＳ 明朝" w:hAnsi="ＭＳ 明朝"/>
          <w:szCs w:val="21"/>
        </w:rPr>
        <w:t>情報に容易にたどり着けるよう整理されたデザイン</w:t>
      </w:r>
      <w:r w:rsidR="009F1282">
        <w:rPr>
          <w:rFonts w:ascii="ＭＳ 明朝" w:hAnsi="ＭＳ 明朝" w:hint="eastAsia"/>
          <w:szCs w:val="21"/>
        </w:rPr>
        <w:t>及び</w:t>
      </w:r>
      <w:r w:rsidRPr="009F1282">
        <w:rPr>
          <w:rFonts w:ascii="ＭＳ 明朝" w:hAnsi="ＭＳ 明朝"/>
          <w:szCs w:val="21"/>
        </w:rPr>
        <w:t>レイア</w:t>
      </w:r>
      <w:r w:rsidR="009F1282">
        <w:rPr>
          <w:rFonts w:ascii="ＭＳ 明朝" w:hAnsi="ＭＳ 明朝"/>
          <w:szCs w:val="21"/>
        </w:rPr>
        <w:t>ウトとするとともに、各ページのデザインには統一性をもたせ</w:t>
      </w:r>
      <w:r w:rsidR="001122B0">
        <w:rPr>
          <w:rFonts w:ascii="ＭＳ 明朝" w:hAnsi="ＭＳ 明朝" w:hint="eastAsia"/>
          <w:szCs w:val="21"/>
        </w:rPr>
        <w:t>ること。</w:t>
      </w:r>
    </w:p>
    <w:p w:rsidR="009F1282" w:rsidRPr="009F1282" w:rsidRDefault="001122B0" w:rsidP="001122B0">
      <w:pPr>
        <w:pStyle w:val="a9"/>
        <w:numPr>
          <w:ilvl w:val="0"/>
          <w:numId w:val="43"/>
        </w:numPr>
        <w:ind w:leftChars="0"/>
      </w:pPr>
      <w:r>
        <w:rPr>
          <w:rFonts w:ascii="ＭＳ 明朝" w:hAnsi="ＭＳ 明朝" w:hint="eastAsia"/>
          <w:szCs w:val="21"/>
        </w:rPr>
        <w:t>幅広くキャンペーン</w:t>
      </w:r>
      <w:r w:rsidR="005B749B">
        <w:rPr>
          <w:rFonts w:ascii="ＭＳ 明朝" w:hAnsi="ＭＳ 明朝" w:hint="eastAsia"/>
          <w:szCs w:val="21"/>
        </w:rPr>
        <w:t>へ</w:t>
      </w:r>
      <w:r>
        <w:rPr>
          <w:rFonts w:ascii="ＭＳ 明朝" w:hAnsi="ＭＳ 明朝" w:hint="eastAsia"/>
          <w:szCs w:val="21"/>
        </w:rPr>
        <w:t>の利用</w:t>
      </w:r>
      <w:r w:rsidR="005B749B">
        <w:rPr>
          <w:rFonts w:ascii="ＭＳ 明朝" w:hAnsi="ＭＳ 明朝" w:hint="eastAsia"/>
          <w:szCs w:val="21"/>
        </w:rPr>
        <w:t>が可能となるよう</w:t>
      </w:r>
      <w:r>
        <w:rPr>
          <w:rFonts w:ascii="ＭＳ 明朝" w:hAnsi="ＭＳ 明朝" w:hint="eastAsia"/>
          <w:szCs w:val="21"/>
        </w:rPr>
        <w:t>、総務省が定める「</w:t>
      </w:r>
      <w:r w:rsidRPr="001122B0">
        <w:rPr>
          <w:rFonts w:ascii="ＭＳ 明朝" w:hAnsi="ＭＳ 明朝" w:hint="eastAsia"/>
          <w:szCs w:val="21"/>
        </w:rPr>
        <w:t>みんなの公共サイト運用ガイドライン（2024年版）</w:t>
      </w:r>
      <w:r>
        <w:rPr>
          <w:rFonts w:ascii="ＭＳ 明朝" w:hAnsi="ＭＳ 明朝" w:hint="eastAsia"/>
          <w:szCs w:val="21"/>
        </w:rPr>
        <w:t>」に対応したサイトデザインとす</w:t>
      </w:r>
      <w:r w:rsidR="009F1282">
        <w:rPr>
          <w:rFonts w:ascii="ＭＳ 明朝" w:hAnsi="ＭＳ 明朝"/>
          <w:szCs w:val="21"/>
        </w:rPr>
        <w:t>ること</w:t>
      </w:r>
      <w:r w:rsidR="009F1282">
        <w:rPr>
          <w:rFonts w:ascii="ＭＳ 明朝" w:hAnsi="ＭＳ 明朝" w:hint="eastAsia"/>
          <w:szCs w:val="21"/>
        </w:rPr>
        <w:t>。</w:t>
      </w:r>
    </w:p>
    <w:p w:rsidR="004379B7" w:rsidRDefault="00D85CF9" w:rsidP="004379B7">
      <w:pPr>
        <w:pStyle w:val="a9"/>
        <w:numPr>
          <w:ilvl w:val="0"/>
          <w:numId w:val="43"/>
        </w:numPr>
        <w:ind w:leftChars="0"/>
      </w:pPr>
      <w:r w:rsidRPr="009F1282">
        <w:rPr>
          <w:rFonts w:ascii="ＭＳ 明朝" w:hAnsi="ＭＳ 明朝"/>
          <w:szCs w:val="21"/>
        </w:rPr>
        <w:t>ページ</w:t>
      </w:r>
      <w:r w:rsidR="009F1282">
        <w:rPr>
          <w:rFonts w:ascii="ＭＳ 明朝" w:hAnsi="ＭＳ 明朝" w:hint="eastAsia"/>
          <w:szCs w:val="21"/>
        </w:rPr>
        <w:t>の</w:t>
      </w:r>
      <w:r w:rsidRPr="009F1282">
        <w:rPr>
          <w:rFonts w:ascii="ＭＳ 明朝" w:hAnsi="ＭＳ 明朝"/>
          <w:szCs w:val="21"/>
        </w:rPr>
        <w:t>公開前に動作</w:t>
      </w:r>
      <w:r w:rsidR="009F1282">
        <w:rPr>
          <w:rFonts w:ascii="ＭＳ 明朝" w:hAnsi="ＭＳ 明朝" w:hint="eastAsia"/>
          <w:szCs w:val="21"/>
        </w:rPr>
        <w:t>の</w:t>
      </w:r>
      <w:r w:rsidR="009F1282">
        <w:rPr>
          <w:rFonts w:ascii="ＭＳ 明朝" w:hAnsi="ＭＳ 明朝"/>
          <w:szCs w:val="21"/>
        </w:rPr>
        <w:t>検証を行い、検証結果と公開する</w:t>
      </w:r>
      <w:r w:rsidRPr="009F1282">
        <w:rPr>
          <w:rFonts w:ascii="ＭＳ 明朝" w:hAnsi="ＭＳ 明朝"/>
          <w:szCs w:val="21"/>
        </w:rPr>
        <w:t>ページ案を</w:t>
      </w:r>
      <w:r w:rsidR="00043286" w:rsidRPr="009F1282">
        <w:rPr>
          <w:rFonts w:ascii="ＭＳ 明朝" w:hAnsi="ＭＳ 明朝"/>
          <w:szCs w:val="21"/>
        </w:rPr>
        <w:t>発注者</w:t>
      </w:r>
      <w:r w:rsidR="009F1282">
        <w:rPr>
          <w:rFonts w:ascii="ＭＳ 明朝" w:hAnsi="ＭＳ 明朝" w:hint="eastAsia"/>
          <w:szCs w:val="21"/>
        </w:rPr>
        <w:t>へ</w:t>
      </w:r>
      <w:r w:rsidRPr="009F1282">
        <w:rPr>
          <w:rFonts w:ascii="ＭＳ 明朝" w:hAnsi="ＭＳ 明朝"/>
          <w:szCs w:val="21"/>
        </w:rPr>
        <w:t>提出し、確認を受けること。なお、使用するサーバ</w:t>
      </w:r>
      <w:r w:rsidRPr="009F1282">
        <w:rPr>
          <w:rFonts w:ascii="ＭＳ 明朝" w:hAnsi="ＭＳ 明朝" w:hint="eastAsia"/>
          <w:szCs w:val="21"/>
        </w:rPr>
        <w:t>ー</w:t>
      </w:r>
      <w:r w:rsidRPr="009F1282">
        <w:rPr>
          <w:rFonts w:ascii="ＭＳ 明朝" w:hAnsi="ＭＳ 明朝"/>
          <w:szCs w:val="21"/>
        </w:rPr>
        <w:t>等は</w:t>
      </w:r>
      <w:r w:rsidR="0044513D">
        <w:rPr>
          <w:rFonts w:ascii="ＭＳ 明朝" w:hAnsi="ＭＳ 明朝"/>
          <w:szCs w:val="21"/>
        </w:rPr>
        <w:t>受注者</w:t>
      </w:r>
      <w:r w:rsidRPr="009F1282">
        <w:rPr>
          <w:rFonts w:ascii="ＭＳ 明朝" w:hAnsi="ＭＳ 明朝"/>
          <w:szCs w:val="21"/>
        </w:rPr>
        <w:t>が</w:t>
      </w:r>
      <w:r w:rsidR="005B749B">
        <w:rPr>
          <w:rFonts w:ascii="ＭＳ 明朝" w:hAnsi="ＭＳ 明朝" w:hint="eastAsia"/>
          <w:szCs w:val="21"/>
        </w:rPr>
        <w:t>手配</w:t>
      </w:r>
      <w:r w:rsidRPr="009F1282">
        <w:rPr>
          <w:rFonts w:ascii="ＭＳ 明朝" w:hAnsi="ＭＳ 明朝"/>
          <w:szCs w:val="21"/>
        </w:rPr>
        <w:t>すること</w:t>
      </w:r>
      <w:r w:rsidRPr="009F1282">
        <w:rPr>
          <w:rFonts w:ascii="ＭＳ 明朝" w:hAnsi="ＭＳ 明朝" w:hint="eastAsia"/>
          <w:szCs w:val="21"/>
        </w:rPr>
        <w:t>。</w:t>
      </w:r>
    </w:p>
    <w:p w:rsidR="00D85CF9" w:rsidRDefault="00D85CF9" w:rsidP="009673B1">
      <w:pPr>
        <w:pStyle w:val="2"/>
      </w:pPr>
      <w:r>
        <w:rPr>
          <w:rFonts w:hint="eastAsia"/>
        </w:rPr>
        <w:t>プロモーションの実施に関すること</w:t>
      </w:r>
    </w:p>
    <w:p w:rsidR="00D85CF9" w:rsidRDefault="005B749B" w:rsidP="00052212">
      <w:pPr>
        <w:pStyle w:val="a9"/>
        <w:numPr>
          <w:ilvl w:val="0"/>
          <w:numId w:val="8"/>
        </w:numPr>
        <w:ind w:leftChars="0"/>
      </w:pPr>
      <w:r>
        <w:rPr>
          <w:rFonts w:hint="eastAsia"/>
        </w:rPr>
        <w:t>キャンペーンをきっかけに、新たに</w:t>
      </w:r>
      <w:r w:rsidR="00657364">
        <w:rPr>
          <w:rFonts w:hint="eastAsia"/>
        </w:rPr>
        <w:t>仙台への</w:t>
      </w:r>
      <w:r>
        <w:rPr>
          <w:rFonts w:hint="eastAsia"/>
        </w:rPr>
        <w:t>宿泊を</w:t>
      </w:r>
      <w:r w:rsidR="0093262F">
        <w:rPr>
          <w:rFonts w:hint="eastAsia"/>
        </w:rPr>
        <w:t>検討させ</w:t>
      </w:r>
      <w:r>
        <w:rPr>
          <w:rFonts w:hint="eastAsia"/>
        </w:rPr>
        <w:t>るような各種の</w:t>
      </w:r>
      <w:r w:rsidR="00052212">
        <w:rPr>
          <w:rFonts w:hint="eastAsia"/>
        </w:rPr>
        <w:t>広告宣伝を実施</w:t>
      </w:r>
      <w:r>
        <w:rPr>
          <w:rFonts w:hint="eastAsia"/>
        </w:rPr>
        <w:t>する</w:t>
      </w:r>
      <w:r w:rsidR="00052212" w:rsidRPr="00657364">
        <w:rPr>
          <w:rFonts w:ascii="ＭＳ 明朝" w:eastAsia="ＭＳ 明朝" w:hAnsi="ＭＳ 明朝" w:hint="eastAsia"/>
        </w:rPr>
        <w:t>こと。</w:t>
      </w:r>
      <w:r w:rsidR="00657364" w:rsidRPr="00657364">
        <w:rPr>
          <w:rFonts w:ascii="ＭＳ 明朝" w:eastAsia="ＭＳ 明朝" w:hAnsi="ＭＳ 明朝" w:hint="eastAsia"/>
        </w:rPr>
        <w:t>クリエイティブ</w:t>
      </w:r>
      <w:r w:rsidR="00052212" w:rsidRPr="00657364">
        <w:rPr>
          <w:rFonts w:ascii="ＭＳ 明朝" w:eastAsia="ＭＳ 明朝" w:hAnsi="ＭＳ 明朝" w:hint="eastAsia"/>
        </w:rPr>
        <w:t>について、</w:t>
      </w:r>
      <w:r w:rsidR="00043286" w:rsidRPr="00657364">
        <w:rPr>
          <w:rFonts w:ascii="ＭＳ 明朝" w:eastAsia="ＭＳ 明朝" w:hAnsi="ＭＳ 明朝" w:hint="eastAsia"/>
        </w:rPr>
        <w:t>発注者</w:t>
      </w:r>
      <w:r>
        <w:rPr>
          <w:rFonts w:ascii="ＭＳ 明朝" w:eastAsia="ＭＳ 明朝" w:hAnsi="ＭＳ 明朝" w:hint="eastAsia"/>
        </w:rPr>
        <w:t>へ</w:t>
      </w:r>
      <w:r w:rsidR="00657364" w:rsidRPr="00657364">
        <w:rPr>
          <w:rFonts w:ascii="ＭＳ 明朝" w:eastAsia="ＭＳ 明朝" w:hAnsi="ＭＳ 明朝" w:hint="eastAsia"/>
        </w:rPr>
        <w:t>2回以上</w:t>
      </w:r>
      <w:r>
        <w:rPr>
          <w:rFonts w:ascii="ＭＳ 明朝" w:eastAsia="ＭＳ 明朝" w:hAnsi="ＭＳ 明朝" w:hint="eastAsia"/>
        </w:rPr>
        <w:t>の</w:t>
      </w:r>
      <w:r w:rsidR="00657364" w:rsidRPr="00657364">
        <w:rPr>
          <w:rFonts w:ascii="ＭＳ 明朝" w:eastAsia="ＭＳ 明朝" w:hAnsi="ＭＳ 明朝" w:hint="eastAsia"/>
        </w:rPr>
        <w:t>校正を</w:t>
      </w:r>
      <w:r>
        <w:rPr>
          <w:rFonts w:ascii="ＭＳ 明朝" w:eastAsia="ＭＳ 明朝" w:hAnsi="ＭＳ 明朝" w:hint="eastAsia"/>
        </w:rPr>
        <w:t>求める</w:t>
      </w:r>
      <w:r w:rsidR="00657364" w:rsidRPr="00657364">
        <w:rPr>
          <w:rFonts w:ascii="ＭＳ 明朝" w:eastAsia="ＭＳ 明朝" w:hAnsi="ＭＳ 明朝" w:hint="eastAsia"/>
        </w:rPr>
        <w:t>こと</w:t>
      </w:r>
      <w:r>
        <w:rPr>
          <w:rFonts w:ascii="ＭＳ 明朝" w:eastAsia="ＭＳ 明朝" w:hAnsi="ＭＳ 明朝" w:hint="eastAsia"/>
        </w:rPr>
        <w:t>とし、即時に対応でき</w:t>
      </w:r>
      <w:r w:rsidR="00657364">
        <w:rPr>
          <w:rFonts w:ascii="ＭＳ 明朝" w:eastAsia="ＭＳ 明朝" w:hAnsi="ＭＳ 明朝" w:hint="eastAsia"/>
        </w:rPr>
        <w:t>る体制を整えておくこと</w:t>
      </w:r>
      <w:r w:rsidR="00052212">
        <w:rPr>
          <w:rFonts w:hint="eastAsia"/>
        </w:rPr>
        <w:t>。</w:t>
      </w:r>
    </w:p>
    <w:p w:rsidR="004379B7" w:rsidRPr="005069D9" w:rsidRDefault="005B749B" w:rsidP="004379B7">
      <w:pPr>
        <w:pStyle w:val="a9"/>
        <w:numPr>
          <w:ilvl w:val="0"/>
          <w:numId w:val="8"/>
        </w:numPr>
        <w:ind w:leftChars="0"/>
        <w:rPr>
          <w:rFonts w:asciiTheme="minorEastAsia" w:hAnsiTheme="minorEastAsia"/>
        </w:rPr>
      </w:pPr>
      <w:r>
        <w:rPr>
          <w:rFonts w:asciiTheme="minorEastAsia" w:hAnsiTheme="minorEastAsia" w:hint="eastAsia"/>
        </w:rPr>
        <w:t>キャンペーンの</w:t>
      </w:r>
      <w:r w:rsidR="00052212" w:rsidRPr="00657364">
        <w:rPr>
          <w:rFonts w:asciiTheme="minorEastAsia" w:hAnsiTheme="minorEastAsia" w:hint="eastAsia"/>
        </w:rPr>
        <w:t>内容を</w:t>
      </w:r>
      <w:r>
        <w:rPr>
          <w:rFonts w:asciiTheme="minorEastAsia" w:hAnsiTheme="minorEastAsia" w:hint="eastAsia"/>
        </w:rPr>
        <w:t>周知し利用を促す</w:t>
      </w:r>
      <w:r w:rsidR="007D0A96">
        <w:rPr>
          <w:rFonts w:asciiTheme="minorEastAsia" w:hAnsiTheme="minorEastAsia" w:hint="eastAsia"/>
        </w:rPr>
        <w:t>A4サイズの</w:t>
      </w:r>
      <w:r w:rsidR="00052212" w:rsidRPr="00657364">
        <w:rPr>
          <w:rFonts w:asciiTheme="minorEastAsia" w:hAnsiTheme="minorEastAsia" w:hint="eastAsia"/>
        </w:rPr>
        <w:t>チラシ</w:t>
      </w:r>
      <w:r w:rsidR="007D0A96">
        <w:rPr>
          <w:rFonts w:asciiTheme="minorEastAsia" w:hAnsiTheme="minorEastAsia" w:hint="eastAsia"/>
        </w:rPr>
        <w:t>データを作成し、用紙厚70㎏程度で</w:t>
      </w:r>
      <w:r w:rsidR="00996558" w:rsidRPr="00657364">
        <w:rPr>
          <w:rFonts w:asciiTheme="minorEastAsia" w:hAnsiTheme="minorEastAsia" w:hint="eastAsia"/>
        </w:rPr>
        <w:t>3</w:t>
      </w:r>
      <w:r w:rsidR="00052212" w:rsidRPr="00657364">
        <w:rPr>
          <w:rFonts w:asciiTheme="minorEastAsia" w:hAnsiTheme="minorEastAsia" w:hint="eastAsia"/>
        </w:rPr>
        <w:t>,000枚</w:t>
      </w:r>
      <w:r w:rsidR="007D0A96">
        <w:rPr>
          <w:rFonts w:asciiTheme="minorEastAsia" w:hAnsiTheme="minorEastAsia" w:hint="eastAsia"/>
        </w:rPr>
        <w:t>を印刷し、</w:t>
      </w:r>
      <w:r w:rsidR="00052212" w:rsidRPr="00657364">
        <w:rPr>
          <w:rFonts w:asciiTheme="minorEastAsia" w:hAnsiTheme="minorEastAsia" w:hint="eastAsia"/>
        </w:rPr>
        <w:t>データ</w:t>
      </w:r>
      <w:r w:rsidR="007D0A96">
        <w:rPr>
          <w:rFonts w:asciiTheme="minorEastAsia" w:hAnsiTheme="minorEastAsia" w:hint="eastAsia"/>
        </w:rPr>
        <w:t>（PDF形式）</w:t>
      </w:r>
      <w:r w:rsidR="00052212" w:rsidRPr="00657364">
        <w:rPr>
          <w:rFonts w:asciiTheme="minorEastAsia" w:hAnsiTheme="minorEastAsia" w:hint="eastAsia"/>
        </w:rPr>
        <w:t>と</w:t>
      </w:r>
      <w:r w:rsidR="007D0A96">
        <w:rPr>
          <w:rFonts w:asciiTheme="minorEastAsia" w:hAnsiTheme="minorEastAsia" w:hint="eastAsia"/>
        </w:rPr>
        <w:t>あ</w:t>
      </w:r>
      <w:r w:rsidR="00052212" w:rsidRPr="00657364">
        <w:rPr>
          <w:rFonts w:asciiTheme="minorEastAsia" w:hAnsiTheme="minorEastAsia" w:hint="eastAsia"/>
        </w:rPr>
        <w:t>わせて</w:t>
      </w:r>
      <w:r w:rsidR="007D0A96">
        <w:rPr>
          <w:rFonts w:asciiTheme="minorEastAsia" w:hAnsiTheme="minorEastAsia" w:hint="eastAsia"/>
        </w:rPr>
        <w:t>仙台市観光課へ</w:t>
      </w:r>
      <w:r w:rsidR="00052212" w:rsidRPr="00657364">
        <w:rPr>
          <w:rFonts w:asciiTheme="minorEastAsia" w:hAnsiTheme="minorEastAsia" w:hint="eastAsia"/>
        </w:rPr>
        <w:t>納品すること。</w:t>
      </w:r>
      <w:r w:rsidR="007D0A96">
        <w:rPr>
          <w:rFonts w:asciiTheme="minorEastAsia" w:hAnsiTheme="minorEastAsia" w:hint="eastAsia"/>
        </w:rPr>
        <w:t>なお、チラシのデザインや掲載内容について、発注者</w:t>
      </w:r>
      <w:r>
        <w:rPr>
          <w:rFonts w:asciiTheme="minorEastAsia" w:hAnsiTheme="minorEastAsia" w:hint="eastAsia"/>
        </w:rPr>
        <w:t>へ</w:t>
      </w:r>
      <w:r w:rsidR="007D0A96">
        <w:rPr>
          <w:rFonts w:asciiTheme="minorEastAsia" w:hAnsiTheme="minorEastAsia" w:hint="eastAsia"/>
        </w:rPr>
        <w:t>2回以上</w:t>
      </w:r>
      <w:r>
        <w:rPr>
          <w:rFonts w:asciiTheme="minorEastAsia" w:hAnsiTheme="minorEastAsia" w:hint="eastAsia"/>
        </w:rPr>
        <w:t>の</w:t>
      </w:r>
      <w:r w:rsidR="007D0A96">
        <w:rPr>
          <w:rFonts w:asciiTheme="minorEastAsia" w:hAnsiTheme="minorEastAsia" w:hint="eastAsia"/>
        </w:rPr>
        <w:t>校正を</w:t>
      </w:r>
      <w:r>
        <w:rPr>
          <w:rFonts w:asciiTheme="minorEastAsia" w:hAnsiTheme="minorEastAsia" w:hint="eastAsia"/>
        </w:rPr>
        <w:t>求めることとし、即時に対応でき</w:t>
      </w:r>
      <w:r w:rsidR="007D0A96">
        <w:rPr>
          <w:rFonts w:asciiTheme="minorEastAsia" w:hAnsiTheme="minorEastAsia" w:hint="eastAsia"/>
        </w:rPr>
        <w:t>る体制を整えておくこと。</w:t>
      </w:r>
    </w:p>
    <w:p w:rsidR="00E711CD" w:rsidRPr="005069D9" w:rsidRDefault="00E711CD" w:rsidP="009673B1">
      <w:pPr>
        <w:pStyle w:val="2"/>
      </w:pPr>
      <w:r w:rsidRPr="005069D9">
        <w:t>コールセンターの設置</w:t>
      </w:r>
      <w:r w:rsidR="00EF4F61" w:rsidRPr="005069D9">
        <w:rPr>
          <w:rFonts w:hint="eastAsia"/>
        </w:rPr>
        <w:t>に関すること</w:t>
      </w:r>
    </w:p>
    <w:p w:rsidR="00E711CD" w:rsidRPr="00300B5C" w:rsidRDefault="00FB332A" w:rsidP="00BC1692">
      <w:pPr>
        <w:ind w:leftChars="100" w:left="217" w:firstLineChars="100" w:firstLine="217"/>
        <w:rPr>
          <w:rFonts w:ascii="ＭＳ 明朝" w:hAnsi="ＭＳ 明朝"/>
          <w:szCs w:val="21"/>
        </w:rPr>
      </w:pPr>
      <w:r>
        <w:rPr>
          <w:rFonts w:ascii="ＭＳ 明朝" w:hAnsi="ＭＳ 明朝" w:hint="eastAsia"/>
          <w:szCs w:val="21"/>
        </w:rPr>
        <w:t>円滑な事業実施のため、以下の仕様に基づく</w:t>
      </w:r>
      <w:r w:rsidR="00E711CD" w:rsidRPr="00300B5C">
        <w:rPr>
          <w:rFonts w:ascii="ＭＳ 明朝" w:hAnsi="ＭＳ 明朝"/>
          <w:szCs w:val="21"/>
        </w:rPr>
        <w:t>コールセンターを</w:t>
      </w:r>
      <w:r w:rsidR="00EF4F61" w:rsidRPr="00300B5C">
        <w:rPr>
          <w:rFonts w:ascii="ＭＳ 明朝" w:hAnsi="ＭＳ 明朝" w:hint="eastAsia"/>
          <w:szCs w:val="21"/>
        </w:rPr>
        <w:t>設置</w:t>
      </w:r>
      <w:r>
        <w:rPr>
          <w:rFonts w:ascii="ＭＳ 明朝" w:hAnsi="ＭＳ 明朝" w:hint="eastAsia"/>
          <w:szCs w:val="21"/>
        </w:rPr>
        <w:t>し</w:t>
      </w:r>
      <w:r w:rsidR="00E711CD" w:rsidRPr="00300B5C">
        <w:rPr>
          <w:rFonts w:ascii="ＭＳ 明朝" w:hAnsi="ＭＳ 明朝"/>
          <w:szCs w:val="21"/>
        </w:rPr>
        <w:t>、</w:t>
      </w:r>
      <w:r>
        <w:rPr>
          <w:rFonts w:ascii="ＭＳ 明朝" w:hAnsi="ＭＳ 明朝" w:hint="eastAsia"/>
          <w:szCs w:val="21"/>
        </w:rPr>
        <w:t>運営すること</w:t>
      </w:r>
      <w:r w:rsidR="00E711CD" w:rsidRPr="00300B5C">
        <w:rPr>
          <w:rFonts w:ascii="ＭＳ 明朝" w:hAnsi="ＭＳ 明朝"/>
          <w:szCs w:val="21"/>
        </w:rPr>
        <w:t>。</w:t>
      </w:r>
    </w:p>
    <w:p w:rsidR="00286E15" w:rsidRDefault="00E711CD" w:rsidP="00EF4F61">
      <w:pPr>
        <w:pStyle w:val="a9"/>
        <w:numPr>
          <w:ilvl w:val="0"/>
          <w:numId w:val="10"/>
        </w:numPr>
        <w:ind w:leftChars="0"/>
        <w:rPr>
          <w:rFonts w:ascii="ＭＳ 明朝" w:hAnsi="ＭＳ 明朝"/>
          <w:szCs w:val="21"/>
        </w:rPr>
      </w:pPr>
      <w:r w:rsidRPr="00300B5C">
        <w:rPr>
          <w:rFonts w:ascii="ＭＳ 明朝" w:hAnsi="ＭＳ 明朝"/>
          <w:szCs w:val="21"/>
        </w:rPr>
        <w:t>開設期間</w:t>
      </w:r>
      <w:r w:rsidR="005B749B">
        <w:rPr>
          <w:rFonts w:ascii="ＭＳ 明朝" w:hAnsi="ＭＳ 明朝" w:hint="eastAsia"/>
          <w:szCs w:val="21"/>
        </w:rPr>
        <w:t>（予定）</w:t>
      </w:r>
    </w:p>
    <w:p w:rsidR="00E711CD" w:rsidRDefault="00286E15" w:rsidP="00286E15">
      <w:pPr>
        <w:pStyle w:val="a9"/>
        <w:ind w:leftChars="0"/>
        <w:rPr>
          <w:rFonts w:ascii="ＭＳ 明朝" w:hAnsi="ＭＳ 明朝"/>
          <w:szCs w:val="21"/>
        </w:rPr>
      </w:pPr>
      <w:r>
        <w:rPr>
          <w:rFonts w:ascii="ＭＳ 明朝" w:hAnsi="ＭＳ 明朝" w:hint="eastAsia"/>
          <w:szCs w:val="21"/>
        </w:rPr>
        <w:t>利用者向け：</w:t>
      </w:r>
      <w:r w:rsidR="005B749B">
        <w:rPr>
          <w:rFonts w:ascii="ＭＳ 明朝" w:hAnsi="ＭＳ 明朝" w:hint="eastAsia"/>
          <w:szCs w:val="21"/>
        </w:rPr>
        <w:t>令和7年5月19日（月）</w:t>
      </w:r>
      <w:r w:rsidR="00EF4F61" w:rsidRPr="00300B5C">
        <w:rPr>
          <w:rFonts w:ascii="ＭＳ 明朝" w:hAnsi="ＭＳ 明朝" w:hint="eastAsia"/>
          <w:szCs w:val="21"/>
        </w:rPr>
        <w:t>から令和</w:t>
      </w:r>
      <w:r w:rsidR="00FB332A">
        <w:rPr>
          <w:rFonts w:ascii="ＭＳ 明朝" w:hAnsi="ＭＳ 明朝" w:hint="eastAsia"/>
          <w:szCs w:val="21"/>
        </w:rPr>
        <w:t>7</w:t>
      </w:r>
      <w:r w:rsidR="00EF4F61" w:rsidRPr="00300B5C">
        <w:rPr>
          <w:rFonts w:ascii="ＭＳ 明朝" w:hAnsi="ＭＳ 明朝" w:hint="eastAsia"/>
          <w:szCs w:val="21"/>
        </w:rPr>
        <w:t>年</w:t>
      </w:r>
      <w:r w:rsidR="00FB332A">
        <w:rPr>
          <w:rFonts w:ascii="ＭＳ 明朝" w:hAnsi="ＭＳ 明朝" w:hint="eastAsia"/>
          <w:szCs w:val="21"/>
        </w:rPr>
        <w:t>7</w:t>
      </w:r>
      <w:r w:rsidR="00EF4F61" w:rsidRPr="00300B5C">
        <w:rPr>
          <w:rFonts w:ascii="ＭＳ 明朝" w:hAnsi="ＭＳ 明朝" w:hint="eastAsia"/>
          <w:szCs w:val="21"/>
        </w:rPr>
        <w:t>月</w:t>
      </w:r>
      <w:r w:rsidR="005B749B">
        <w:rPr>
          <w:rFonts w:ascii="ＭＳ 明朝" w:hAnsi="ＭＳ 明朝" w:hint="eastAsia"/>
          <w:szCs w:val="21"/>
        </w:rPr>
        <w:t>18</w:t>
      </w:r>
      <w:r w:rsidR="007155D2" w:rsidRPr="00300B5C">
        <w:rPr>
          <w:rFonts w:ascii="ＭＳ 明朝" w:hAnsi="ＭＳ 明朝" w:hint="eastAsia"/>
          <w:szCs w:val="21"/>
        </w:rPr>
        <w:t>日</w:t>
      </w:r>
      <w:r>
        <w:rPr>
          <w:rFonts w:ascii="ＭＳ 明朝" w:hAnsi="ＭＳ 明朝" w:hint="eastAsia"/>
          <w:szCs w:val="21"/>
        </w:rPr>
        <w:t>（</w:t>
      </w:r>
      <w:r w:rsidR="005B749B">
        <w:rPr>
          <w:rFonts w:ascii="ＭＳ 明朝" w:hAnsi="ＭＳ 明朝" w:hint="eastAsia"/>
          <w:szCs w:val="21"/>
        </w:rPr>
        <w:t>金</w:t>
      </w:r>
      <w:r>
        <w:rPr>
          <w:rFonts w:ascii="ＭＳ 明朝" w:hAnsi="ＭＳ 明朝" w:hint="eastAsia"/>
          <w:szCs w:val="21"/>
        </w:rPr>
        <w:t>）まで</w:t>
      </w:r>
    </w:p>
    <w:p w:rsidR="00286E15" w:rsidRPr="00286E15" w:rsidRDefault="00286E15" w:rsidP="00286E15">
      <w:pPr>
        <w:pStyle w:val="a9"/>
        <w:ind w:leftChars="0"/>
        <w:rPr>
          <w:rFonts w:ascii="ＭＳ 明朝" w:hAnsi="ＭＳ 明朝"/>
          <w:szCs w:val="21"/>
        </w:rPr>
      </w:pPr>
      <w:r>
        <w:rPr>
          <w:rFonts w:ascii="ＭＳ 明朝" w:hAnsi="ＭＳ 明朝" w:hint="eastAsia"/>
          <w:szCs w:val="21"/>
        </w:rPr>
        <w:t>事業者向け：</w:t>
      </w:r>
      <w:r w:rsidR="005B749B">
        <w:rPr>
          <w:rFonts w:ascii="ＭＳ 明朝" w:hAnsi="ＭＳ 明朝" w:hint="eastAsia"/>
          <w:szCs w:val="21"/>
        </w:rPr>
        <w:t>令和7年5月1日（木）</w:t>
      </w:r>
      <w:r>
        <w:rPr>
          <w:rFonts w:ascii="ＭＳ 明朝" w:hAnsi="ＭＳ 明朝" w:hint="eastAsia"/>
          <w:szCs w:val="21"/>
        </w:rPr>
        <w:t>から令和</w:t>
      </w:r>
      <w:r w:rsidR="00FB332A">
        <w:rPr>
          <w:rFonts w:ascii="ＭＳ 明朝" w:hAnsi="ＭＳ 明朝" w:hint="eastAsia"/>
          <w:szCs w:val="21"/>
        </w:rPr>
        <w:t>7</w:t>
      </w:r>
      <w:r>
        <w:rPr>
          <w:rFonts w:ascii="ＭＳ 明朝" w:hAnsi="ＭＳ 明朝" w:hint="eastAsia"/>
          <w:szCs w:val="21"/>
        </w:rPr>
        <w:t>年</w:t>
      </w:r>
      <w:r w:rsidR="00FB332A">
        <w:rPr>
          <w:rFonts w:ascii="ＭＳ 明朝" w:hAnsi="ＭＳ 明朝" w:hint="eastAsia"/>
          <w:szCs w:val="21"/>
        </w:rPr>
        <w:t>7</w:t>
      </w:r>
      <w:r>
        <w:rPr>
          <w:rFonts w:ascii="ＭＳ 明朝" w:hAnsi="ＭＳ 明朝" w:hint="eastAsia"/>
          <w:szCs w:val="21"/>
        </w:rPr>
        <w:t>月31日（</w:t>
      </w:r>
      <w:r w:rsidR="00FB332A">
        <w:rPr>
          <w:rFonts w:ascii="ＭＳ 明朝" w:hAnsi="ＭＳ 明朝" w:hint="eastAsia"/>
          <w:szCs w:val="21"/>
        </w:rPr>
        <w:t>木</w:t>
      </w:r>
      <w:r>
        <w:rPr>
          <w:rFonts w:ascii="ＭＳ 明朝" w:hAnsi="ＭＳ 明朝" w:hint="eastAsia"/>
          <w:szCs w:val="21"/>
        </w:rPr>
        <w:t>）まで</w:t>
      </w:r>
    </w:p>
    <w:p w:rsidR="00FB332A" w:rsidRDefault="00EF4F61" w:rsidP="00996558">
      <w:pPr>
        <w:pStyle w:val="a9"/>
        <w:numPr>
          <w:ilvl w:val="0"/>
          <w:numId w:val="10"/>
        </w:numPr>
        <w:ind w:leftChars="0"/>
        <w:rPr>
          <w:rFonts w:ascii="ＭＳ 明朝" w:hAnsi="ＭＳ 明朝"/>
          <w:szCs w:val="21"/>
        </w:rPr>
      </w:pPr>
      <w:r w:rsidRPr="00300B5C">
        <w:rPr>
          <w:rFonts w:ascii="ＭＳ 明朝" w:hAnsi="ＭＳ 明朝" w:hint="eastAsia"/>
          <w:szCs w:val="21"/>
        </w:rPr>
        <w:t>開設時間</w:t>
      </w:r>
    </w:p>
    <w:p w:rsidR="00EF4F61" w:rsidRPr="00300B5C" w:rsidRDefault="00EF4F61" w:rsidP="00FB332A">
      <w:pPr>
        <w:pStyle w:val="a9"/>
        <w:ind w:leftChars="0"/>
        <w:rPr>
          <w:rFonts w:ascii="ＭＳ 明朝" w:hAnsi="ＭＳ 明朝"/>
          <w:szCs w:val="21"/>
        </w:rPr>
      </w:pPr>
      <w:r w:rsidRPr="00300B5C">
        <w:rPr>
          <w:rFonts w:ascii="ＭＳ 明朝" w:hAnsi="ＭＳ 明朝" w:hint="eastAsia"/>
          <w:szCs w:val="21"/>
        </w:rPr>
        <w:t>平日9時から17時までとする。ただし、問い合わせ状況等を踏まえ、</w:t>
      </w:r>
      <w:r w:rsidR="00043286">
        <w:rPr>
          <w:rFonts w:ascii="ＭＳ 明朝" w:hAnsi="ＭＳ 明朝" w:hint="eastAsia"/>
          <w:szCs w:val="21"/>
        </w:rPr>
        <w:t>発注者</w:t>
      </w:r>
      <w:r w:rsidR="00FB332A">
        <w:rPr>
          <w:rFonts w:ascii="ＭＳ 明朝" w:hAnsi="ＭＳ 明朝" w:hint="eastAsia"/>
          <w:szCs w:val="21"/>
        </w:rPr>
        <w:t>との協議により</w:t>
      </w:r>
      <w:r w:rsidR="00996558" w:rsidRPr="00996558">
        <w:rPr>
          <w:rFonts w:ascii="ＭＳ 明朝" w:hAnsi="ＭＳ 明朝" w:hint="eastAsia"/>
          <w:szCs w:val="21"/>
        </w:rPr>
        <w:t>土日祝</w:t>
      </w:r>
      <w:r w:rsidR="00996558">
        <w:rPr>
          <w:rFonts w:ascii="ＭＳ 明朝" w:hAnsi="ＭＳ 明朝" w:hint="eastAsia"/>
          <w:szCs w:val="21"/>
        </w:rPr>
        <w:t>日</w:t>
      </w:r>
      <w:r w:rsidR="00996558" w:rsidRPr="00996558">
        <w:rPr>
          <w:rFonts w:ascii="ＭＳ 明朝" w:hAnsi="ＭＳ 明朝" w:hint="eastAsia"/>
          <w:szCs w:val="21"/>
        </w:rPr>
        <w:t>にも開設する可能性があることも考慮すること。</w:t>
      </w:r>
    </w:p>
    <w:p w:rsidR="00FB332A" w:rsidRDefault="005E118E" w:rsidP="00EF4F61">
      <w:pPr>
        <w:pStyle w:val="a9"/>
        <w:numPr>
          <w:ilvl w:val="0"/>
          <w:numId w:val="10"/>
        </w:numPr>
        <w:ind w:leftChars="0"/>
        <w:rPr>
          <w:rFonts w:ascii="ＭＳ 明朝" w:hAnsi="ＭＳ 明朝"/>
          <w:szCs w:val="21"/>
        </w:rPr>
      </w:pPr>
      <w:r>
        <w:rPr>
          <w:rFonts w:ascii="ＭＳ 明朝" w:hAnsi="ＭＳ 明朝" w:hint="eastAsia"/>
          <w:szCs w:val="21"/>
        </w:rPr>
        <w:t>専用ダイヤル</w:t>
      </w:r>
    </w:p>
    <w:p w:rsidR="00BC1692" w:rsidRPr="00300B5C" w:rsidRDefault="00605960" w:rsidP="00FB332A">
      <w:pPr>
        <w:pStyle w:val="a9"/>
        <w:ind w:leftChars="0"/>
        <w:rPr>
          <w:rFonts w:ascii="ＭＳ 明朝" w:hAnsi="ＭＳ 明朝"/>
          <w:szCs w:val="21"/>
        </w:rPr>
      </w:pPr>
      <w:bookmarkStart w:id="0" w:name="_GoBack"/>
      <w:bookmarkEnd w:id="0"/>
      <w:r>
        <w:rPr>
          <w:rFonts w:ascii="ＭＳ 明朝" w:hAnsi="ＭＳ 明朝" w:hint="eastAsia"/>
          <w:szCs w:val="21"/>
        </w:rPr>
        <w:t>専用ダイヤルを開設し、</w:t>
      </w:r>
      <w:r w:rsidR="00043286">
        <w:rPr>
          <w:rFonts w:ascii="ＭＳ 明朝" w:hAnsi="ＭＳ 明朝" w:hint="eastAsia"/>
          <w:szCs w:val="21"/>
        </w:rPr>
        <w:t>発注者</w:t>
      </w:r>
      <w:r w:rsidR="00BC1692" w:rsidRPr="00300B5C">
        <w:rPr>
          <w:rFonts w:ascii="ＭＳ 明朝" w:hAnsi="ＭＳ 明朝" w:hint="eastAsia"/>
          <w:szCs w:val="21"/>
        </w:rPr>
        <w:t>と協議の上、最低2回線以上</w:t>
      </w:r>
      <w:r>
        <w:rPr>
          <w:rFonts w:ascii="ＭＳ 明朝" w:hAnsi="ＭＳ 明朝" w:hint="eastAsia"/>
          <w:szCs w:val="21"/>
        </w:rPr>
        <w:t>を確保</w:t>
      </w:r>
      <w:r w:rsidR="00BC1692" w:rsidRPr="00300B5C">
        <w:rPr>
          <w:rFonts w:ascii="ＭＳ 明朝" w:hAnsi="ＭＳ 明朝" w:hint="eastAsia"/>
          <w:szCs w:val="21"/>
        </w:rPr>
        <w:t>すること。</w:t>
      </w:r>
      <w:r w:rsidR="004A153B" w:rsidRPr="00300B5C">
        <w:rPr>
          <w:rFonts w:ascii="ＭＳ 明朝" w:hAnsi="ＭＳ 明朝" w:hint="eastAsia"/>
          <w:szCs w:val="21"/>
        </w:rPr>
        <w:t>また、キャンペーン開始前後の</w:t>
      </w:r>
      <w:r>
        <w:rPr>
          <w:rFonts w:ascii="ＭＳ 明朝" w:hAnsi="ＭＳ 明朝" w:hint="eastAsia"/>
          <w:szCs w:val="21"/>
        </w:rPr>
        <w:t>、</w:t>
      </w:r>
      <w:r w:rsidR="00043286">
        <w:rPr>
          <w:rFonts w:ascii="ＭＳ 明朝" w:hAnsi="ＭＳ 明朝" w:hint="eastAsia"/>
          <w:szCs w:val="21"/>
        </w:rPr>
        <w:t>発注者</w:t>
      </w:r>
      <w:r w:rsidR="004A153B" w:rsidRPr="00300B5C">
        <w:rPr>
          <w:rFonts w:ascii="ＭＳ 明朝" w:hAnsi="ＭＳ 明朝" w:hint="eastAsia"/>
          <w:szCs w:val="21"/>
        </w:rPr>
        <w:t>が指定する14日間</w:t>
      </w:r>
      <w:r w:rsidR="007B2CE6" w:rsidRPr="00300B5C">
        <w:rPr>
          <w:rFonts w:ascii="ＭＳ 明朝" w:hAnsi="ＭＳ 明朝" w:hint="eastAsia"/>
          <w:szCs w:val="21"/>
        </w:rPr>
        <w:t>は、最低3</w:t>
      </w:r>
      <w:r w:rsidR="00C01A24">
        <w:rPr>
          <w:rFonts w:ascii="ＭＳ 明朝" w:hAnsi="ＭＳ 明朝" w:hint="eastAsia"/>
          <w:szCs w:val="21"/>
        </w:rPr>
        <w:t>回線以上</w:t>
      </w:r>
      <w:r>
        <w:rPr>
          <w:rFonts w:ascii="ＭＳ 明朝" w:hAnsi="ＭＳ 明朝" w:hint="eastAsia"/>
          <w:szCs w:val="21"/>
        </w:rPr>
        <w:t>に拡充</w:t>
      </w:r>
      <w:r w:rsidR="00C01A24">
        <w:rPr>
          <w:rFonts w:ascii="ＭＳ 明朝" w:hAnsi="ＭＳ 明朝" w:hint="eastAsia"/>
          <w:szCs w:val="21"/>
        </w:rPr>
        <w:t>する</w:t>
      </w:r>
      <w:r w:rsidR="007B2CE6" w:rsidRPr="00300B5C">
        <w:rPr>
          <w:rFonts w:ascii="ＭＳ 明朝" w:hAnsi="ＭＳ 明朝" w:hint="eastAsia"/>
          <w:szCs w:val="21"/>
        </w:rPr>
        <w:t>こと。</w:t>
      </w:r>
      <w:r>
        <w:rPr>
          <w:rFonts w:ascii="ＭＳ 明朝" w:hAnsi="ＭＳ 明朝" w:hint="eastAsia"/>
          <w:szCs w:val="21"/>
        </w:rPr>
        <w:t>なお、</w:t>
      </w:r>
      <w:r w:rsidRPr="00300B5C">
        <w:rPr>
          <w:rFonts w:ascii="ＭＳ 明朝" w:hAnsi="ＭＳ 明朝"/>
          <w:szCs w:val="21"/>
        </w:rPr>
        <w:t>コールセンターの電話番号は、</w:t>
      </w:r>
      <w:r>
        <w:rPr>
          <w:rFonts w:ascii="ＭＳ 明朝" w:hAnsi="ＭＳ 明朝" w:hint="eastAsia"/>
          <w:szCs w:val="21"/>
        </w:rPr>
        <w:t>発注者</w:t>
      </w:r>
      <w:r>
        <w:rPr>
          <w:rFonts w:ascii="ＭＳ 明朝" w:hAnsi="ＭＳ 明朝"/>
          <w:szCs w:val="21"/>
        </w:rPr>
        <w:t>が事業者等への周知を図るうえで必要な準備の都合に合わせ、</w:t>
      </w:r>
      <w:r>
        <w:rPr>
          <w:rFonts w:ascii="ＭＳ 明朝" w:hAnsi="ＭＳ 明朝" w:hint="eastAsia"/>
          <w:szCs w:val="21"/>
        </w:rPr>
        <w:t>すみ</w:t>
      </w:r>
      <w:r w:rsidRPr="00300B5C">
        <w:rPr>
          <w:rFonts w:ascii="ＭＳ 明朝" w:hAnsi="ＭＳ 明朝"/>
          <w:szCs w:val="21"/>
        </w:rPr>
        <w:t>やかに報告すること。</w:t>
      </w:r>
    </w:p>
    <w:p w:rsidR="00605960" w:rsidRDefault="00605960" w:rsidP="00BC1692">
      <w:pPr>
        <w:pStyle w:val="a9"/>
        <w:numPr>
          <w:ilvl w:val="0"/>
          <w:numId w:val="10"/>
        </w:numPr>
        <w:ind w:leftChars="0"/>
        <w:rPr>
          <w:rFonts w:ascii="ＭＳ 明朝" w:hAnsi="ＭＳ 明朝"/>
          <w:szCs w:val="21"/>
        </w:rPr>
      </w:pPr>
      <w:r>
        <w:rPr>
          <w:rFonts w:ascii="ＭＳ 明朝" w:hAnsi="ＭＳ 明朝" w:hint="eastAsia"/>
          <w:szCs w:val="21"/>
        </w:rPr>
        <w:t>電話設備等</w:t>
      </w:r>
    </w:p>
    <w:p w:rsidR="00BC1692" w:rsidRPr="00300B5C" w:rsidRDefault="00BC1692" w:rsidP="00605960">
      <w:pPr>
        <w:pStyle w:val="a9"/>
        <w:ind w:leftChars="0"/>
        <w:rPr>
          <w:rFonts w:ascii="ＭＳ 明朝" w:hAnsi="ＭＳ 明朝"/>
          <w:szCs w:val="21"/>
        </w:rPr>
      </w:pPr>
      <w:r w:rsidRPr="00300B5C">
        <w:rPr>
          <w:rFonts w:ascii="ＭＳ 明朝" w:hAnsi="ＭＳ 明朝"/>
          <w:szCs w:val="21"/>
        </w:rPr>
        <w:t>運営に必要な電話設備等の一切については、</w:t>
      </w:r>
      <w:r w:rsidR="00605960">
        <w:rPr>
          <w:rFonts w:ascii="ＭＳ 明朝" w:hAnsi="ＭＳ 明朝" w:hint="eastAsia"/>
          <w:szCs w:val="21"/>
        </w:rPr>
        <w:t>委託料</w:t>
      </w:r>
      <w:r w:rsidR="00605960">
        <w:rPr>
          <w:rFonts w:ascii="ＭＳ 明朝" w:hAnsi="ＭＳ 明朝"/>
          <w:szCs w:val="21"/>
        </w:rPr>
        <w:t>により</w:t>
      </w:r>
      <w:r w:rsidR="00605960">
        <w:rPr>
          <w:rFonts w:ascii="ＭＳ 明朝" w:hAnsi="ＭＳ 明朝" w:hint="eastAsia"/>
          <w:szCs w:val="21"/>
        </w:rPr>
        <w:t>手配することと</w:t>
      </w:r>
      <w:r w:rsidR="003D298C">
        <w:rPr>
          <w:rFonts w:ascii="ＭＳ 明朝" w:hAnsi="ＭＳ 明朝"/>
          <w:szCs w:val="21"/>
        </w:rPr>
        <w:t>し、</w:t>
      </w:r>
      <w:r w:rsidR="00605960">
        <w:rPr>
          <w:rFonts w:ascii="ＭＳ 明朝" w:hAnsi="ＭＳ 明朝" w:hint="eastAsia"/>
          <w:szCs w:val="21"/>
        </w:rPr>
        <w:t>通信</w:t>
      </w:r>
      <w:r w:rsidR="003D298C">
        <w:rPr>
          <w:rFonts w:ascii="ＭＳ 明朝" w:hAnsi="ＭＳ 明朝"/>
          <w:szCs w:val="21"/>
        </w:rPr>
        <w:t>料等も</w:t>
      </w:r>
      <w:r w:rsidR="00605960">
        <w:rPr>
          <w:rFonts w:ascii="ＭＳ 明朝" w:hAnsi="ＭＳ 明朝" w:hint="eastAsia"/>
          <w:szCs w:val="21"/>
        </w:rPr>
        <w:t>すべて委託料からまかなうこと</w:t>
      </w:r>
      <w:r w:rsidRPr="00300B5C">
        <w:rPr>
          <w:rFonts w:ascii="ＭＳ 明朝" w:hAnsi="ＭＳ 明朝"/>
          <w:szCs w:val="21"/>
        </w:rPr>
        <w:t>。</w:t>
      </w:r>
    </w:p>
    <w:p w:rsidR="00605960" w:rsidRDefault="00605960" w:rsidP="00605960">
      <w:pPr>
        <w:pStyle w:val="a9"/>
        <w:numPr>
          <w:ilvl w:val="0"/>
          <w:numId w:val="10"/>
        </w:numPr>
        <w:ind w:leftChars="0"/>
        <w:rPr>
          <w:rFonts w:ascii="ＭＳ 明朝" w:hAnsi="ＭＳ 明朝"/>
          <w:szCs w:val="21"/>
        </w:rPr>
      </w:pPr>
      <w:r>
        <w:rPr>
          <w:rFonts w:ascii="ＭＳ 明朝" w:hAnsi="ＭＳ 明朝" w:hint="eastAsia"/>
          <w:szCs w:val="21"/>
        </w:rPr>
        <w:t>応答内容</w:t>
      </w:r>
    </w:p>
    <w:p w:rsidR="00605960" w:rsidRPr="00605960" w:rsidRDefault="00605960" w:rsidP="00605960">
      <w:pPr>
        <w:pStyle w:val="a9"/>
        <w:ind w:leftChars="0"/>
        <w:rPr>
          <w:rFonts w:ascii="ＭＳ 明朝" w:hAnsi="ＭＳ 明朝"/>
          <w:szCs w:val="21"/>
        </w:rPr>
      </w:pPr>
      <w:r>
        <w:rPr>
          <w:rFonts w:ascii="ＭＳ 明朝" w:hAnsi="ＭＳ 明朝" w:hint="eastAsia"/>
          <w:szCs w:val="21"/>
        </w:rPr>
        <w:t>以下の内容を中心に、利用者の質問を的確に把握し丁寧な応対を行うこと。</w:t>
      </w:r>
    </w:p>
    <w:p w:rsidR="00605960" w:rsidRDefault="00BC1692" w:rsidP="00605960">
      <w:pPr>
        <w:pStyle w:val="a9"/>
        <w:numPr>
          <w:ilvl w:val="0"/>
          <w:numId w:val="44"/>
        </w:numPr>
        <w:ind w:leftChars="0"/>
      </w:pPr>
      <w:r w:rsidRPr="00605960">
        <w:rPr>
          <w:rFonts w:ascii="ＭＳ 明朝" w:hAnsi="ＭＳ 明朝"/>
          <w:szCs w:val="21"/>
        </w:rPr>
        <w:t>キャンペーンの概要</w:t>
      </w:r>
    </w:p>
    <w:p w:rsidR="00605960" w:rsidRDefault="00596927" w:rsidP="00605960">
      <w:pPr>
        <w:pStyle w:val="a9"/>
        <w:numPr>
          <w:ilvl w:val="0"/>
          <w:numId w:val="44"/>
        </w:numPr>
        <w:ind w:leftChars="0"/>
      </w:pPr>
      <w:r>
        <w:rPr>
          <w:rFonts w:ascii="ＭＳ 明朝" w:hAnsi="ＭＳ 明朝" w:hint="eastAsia"/>
          <w:szCs w:val="21"/>
        </w:rPr>
        <w:t>参加事業者</w:t>
      </w:r>
      <w:r w:rsidR="00BC1692" w:rsidRPr="00605960">
        <w:rPr>
          <w:rFonts w:ascii="ＭＳ 明朝" w:hAnsi="ＭＳ 明朝"/>
          <w:szCs w:val="21"/>
        </w:rPr>
        <w:t>に係る</w:t>
      </w:r>
      <w:r w:rsidR="0067636E" w:rsidRPr="00605960">
        <w:rPr>
          <w:rFonts w:ascii="ＭＳ 明朝" w:hAnsi="ＭＳ 明朝" w:hint="eastAsia"/>
          <w:szCs w:val="21"/>
        </w:rPr>
        <w:t>申請</w:t>
      </w:r>
      <w:r>
        <w:rPr>
          <w:rFonts w:ascii="ＭＳ 明朝" w:hAnsi="ＭＳ 明朝"/>
          <w:szCs w:val="21"/>
        </w:rPr>
        <w:t>受付</w:t>
      </w:r>
      <w:r>
        <w:rPr>
          <w:rFonts w:ascii="ＭＳ 明朝" w:hAnsi="ＭＳ 明朝" w:hint="eastAsia"/>
          <w:szCs w:val="21"/>
        </w:rPr>
        <w:t>や</w:t>
      </w:r>
      <w:r w:rsidR="00BC1692" w:rsidRPr="00605960">
        <w:rPr>
          <w:rFonts w:ascii="ＭＳ 明朝" w:hAnsi="ＭＳ 明朝"/>
          <w:szCs w:val="21"/>
        </w:rPr>
        <w:t>審査</w:t>
      </w:r>
      <w:r>
        <w:rPr>
          <w:rFonts w:ascii="ＭＳ 明朝" w:hAnsi="ＭＳ 明朝" w:hint="eastAsia"/>
          <w:szCs w:val="21"/>
        </w:rPr>
        <w:t>の</w:t>
      </w:r>
      <w:r w:rsidR="00BC1692" w:rsidRPr="00605960">
        <w:rPr>
          <w:rFonts w:ascii="ＭＳ 明朝" w:hAnsi="ＭＳ 明朝"/>
          <w:szCs w:val="21"/>
        </w:rPr>
        <w:t>状況</w:t>
      </w:r>
      <w:r>
        <w:rPr>
          <w:rFonts w:ascii="ＭＳ 明朝" w:hAnsi="ＭＳ 明朝" w:hint="eastAsia"/>
          <w:szCs w:val="21"/>
        </w:rPr>
        <w:t>その他</w:t>
      </w:r>
      <w:r w:rsidR="00BC1692" w:rsidRPr="00605960">
        <w:rPr>
          <w:rFonts w:ascii="ＭＳ 明朝" w:hAnsi="ＭＳ 明朝"/>
          <w:szCs w:val="21"/>
        </w:rPr>
        <w:t>事務処理に関する内容</w:t>
      </w:r>
    </w:p>
    <w:p w:rsidR="00605960" w:rsidRDefault="00BC1692" w:rsidP="00605960">
      <w:pPr>
        <w:pStyle w:val="a9"/>
        <w:numPr>
          <w:ilvl w:val="0"/>
          <w:numId w:val="44"/>
        </w:numPr>
        <w:ind w:leftChars="0"/>
      </w:pPr>
      <w:r w:rsidRPr="00605960">
        <w:rPr>
          <w:rFonts w:ascii="ＭＳ 明朝" w:hAnsi="ＭＳ 明朝"/>
          <w:szCs w:val="21"/>
        </w:rPr>
        <w:t>キャンペーンの利用可能施設など利用者向けの情報</w:t>
      </w:r>
    </w:p>
    <w:p w:rsidR="00605960" w:rsidRDefault="00BC1692" w:rsidP="00605960">
      <w:pPr>
        <w:pStyle w:val="a9"/>
        <w:numPr>
          <w:ilvl w:val="0"/>
          <w:numId w:val="44"/>
        </w:numPr>
        <w:ind w:leftChars="0"/>
      </w:pPr>
      <w:r w:rsidRPr="00605960">
        <w:rPr>
          <w:rFonts w:ascii="ＭＳ 明朝" w:hAnsi="ＭＳ 明朝"/>
          <w:szCs w:val="21"/>
        </w:rPr>
        <w:t>キャンペーンへの</w:t>
      </w:r>
      <w:r w:rsidRPr="00605960">
        <w:rPr>
          <w:rFonts w:ascii="ＭＳ 明朝" w:hAnsi="ＭＳ 明朝" w:hint="eastAsia"/>
          <w:szCs w:val="21"/>
        </w:rPr>
        <w:t>参加</w:t>
      </w:r>
      <w:r w:rsidRPr="00605960">
        <w:rPr>
          <w:rFonts w:ascii="ＭＳ 明朝" w:hAnsi="ＭＳ 明朝"/>
          <w:szCs w:val="21"/>
        </w:rPr>
        <w:t>方法など事業者向けの情報</w:t>
      </w:r>
    </w:p>
    <w:p w:rsidR="00BC1692" w:rsidRPr="00605960" w:rsidRDefault="00596927" w:rsidP="00605960">
      <w:pPr>
        <w:pStyle w:val="a9"/>
        <w:numPr>
          <w:ilvl w:val="0"/>
          <w:numId w:val="44"/>
        </w:numPr>
        <w:ind w:leftChars="0"/>
      </w:pPr>
      <w:r>
        <w:rPr>
          <w:rFonts w:ascii="ＭＳ 明朝" w:hAnsi="ＭＳ 明朝" w:hint="eastAsia"/>
          <w:szCs w:val="21"/>
        </w:rPr>
        <w:t>その他</w:t>
      </w:r>
      <w:r w:rsidR="00BC1692" w:rsidRPr="00605960">
        <w:rPr>
          <w:rFonts w:ascii="ＭＳ 明朝" w:hAnsi="ＭＳ 明朝"/>
          <w:szCs w:val="21"/>
        </w:rPr>
        <w:t>キャンペーンに関係する一切の事項</w:t>
      </w:r>
    </w:p>
    <w:p w:rsidR="00605960" w:rsidRDefault="00605960" w:rsidP="00EF4F61">
      <w:pPr>
        <w:pStyle w:val="a9"/>
        <w:numPr>
          <w:ilvl w:val="0"/>
          <w:numId w:val="10"/>
        </w:numPr>
        <w:ind w:leftChars="0"/>
        <w:rPr>
          <w:rFonts w:ascii="ＭＳ 明朝" w:hAnsi="ＭＳ 明朝"/>
          <w:szCs w:val="21"/>
        </w:rPr>
      </w:pPr>
      <w:r>
        <w:rPr>
          <w:rFonts w:ascii="ＭＳ 明朝" w:hAnsi="ＭＳ 明朝" w:hint="eastAsia"/>
          <w:szCs w:val="21"/>
        </w:rPr>
        <w:t>よくある質問</w:t>
      </w:r>
    </w:p>
    <w:p w:rsidR="00BC1692" w:rsidRPr="00300B5C" w:rsidRDefault="000927F3" w:rsidP="00605960">
      <w:pPr>
        <w:pStyle w:val="a9"/>
        <w:ind w:leftChars="0"/>
        <w:rPr>
          <w:rFonts w:ascii="ＭＳ 明朝" w:hAnsi="ＭＳ 明朝"/>
          <w:szCs w:val="21"/>
        </w:rPr>
      </w:pPr>
      <w:r>
        <w:rPr>
          <w:rFonts w:ascii="ＭＳ 明朝" w:hAnsi="ＭＳ 明朝" w:hint="eastAsia"/>
          <w:szCs w:val="21"/>
        </w:rPr>
        <w:t>応対</w:t>
      </w:r>
      <w:r>
        <w:rPr>
          <w:rFonts w:ascii="ＭＳ 明朝" w:hAnsi="ＭＳ 明朝"/>
          <w:szCs w:val="21"/>
        </w:rPr>
        <w:t>の中で</w:t>
      </w:r>
      <w:r>
        <w:rPr>
          <w:rFonts w:ascii="ＭＳ 明朝" w:hAnsi="ＭＳ 明朝" w:hint="eastAsia"/>
          <w:szCs w:val="21"/>
        </w:rPr>
        <w:t>頻繁に</w:t>
      </w:r>
      <w:r w:rsidR="00BC1692" w:rsidRPr="00300B5C">
        <w:rPr>
          <w:rFonts w:ascii="ＭＳ 明朝" w:hAnsi="ＭＳ 明朝"/>
          <w:szCs w:val="21"/>
        </w:rPr>
        <w:t>尋ねられると判断した事項について、</w:t>
      </w:r>
      <w:r w:rsidR="00043286">
        <w:rPr>
          <w:rFonts w:ascii="ＭＳ 明朝" w:hAnsi="ＭＳ 明朝"/>
          <w:szCs w:val="21"/>
        </w:rPr>
        <w:t>発注者</w:t>
      </w:r>
      <w:r w:rsidR="00BC1692" w:rsidRPr="00300B5C">
        <w:rPr>
          <w:rFonts w:ascii="ＭＳ 明朝" w:hAnsi="ＭＳ 明朝"/>
          <w:szCs w:val="21"/>
        </w:rPr>
        <w:t>と調整を行ったうえ、</w:t>
      </w:r>
      <w:r>
        <w:rPr>
          <w:rFonts w:ascii="ＭＳ 明朝" w:hAnsi="ＭＳ 明朝" w:hint="eastAsia"/>
          <w:szCs w:val="21"/>
        </w:rPr>
        <w:t>よくある質問とその回答集</w:t>
      </w:r>
      <w:r w:rsidR="00BC1692" w:rsidRPr="00300B5C">
        <w:rPr>
          <w:rFonts w:ascii="ＭＳ 明朝" w:hAnsi="ＭＳ 明朝"/>
          <w:szCs w:val="21"/>
        </w:rPr>
        <w:t>を作成</w:t>
      </w:r>
      <w:r>
        <w:rPr>
          <w:rFonts w:ascii="ＭＳ 明朝" w:hAnsi="ＭＳ 明朝" w:hint="eastAsia"/>
          <w:szCs w:val="21"/>
        </w:rPr>
        <w:t>し</w:t>
      </w:r>
      <w:r w:rsidR="00BC1692" w:rsidRPr="00300B5C">
        <w:rPr>
          <w:rFonts w:ascii="ＭＳ 明朝" w:hAnsi="ＭＳ 明朝"/>
          <w:szCs w:val="21"/>
        </w:rPr>
        <w:t>、随時更新していくこと。</w:t>
      </w:r>
    </w:p>
    <w:p w:rsidR="000927F3" w:rsidRDefault="000927F3" w:rsidP="00EF4F61">
      <w:pPr>
        <w:pStyle w:val="a9"/>
        <w:numPr>
          <w:ilvl w:val="0"/>
          <w:numId w:val="10"/>
        </w:numPr>
        <w:ind w:leftChars="0"/>
        <w:rPr>
          <w:rFonts w:ascii="ＭＳ 明朝" w:hAnsi="ＭＳ 明朝"/>
          <w:szCs w:val="21"/>
        </w:rPr>
      </w:pPr>
      <w:r>
        <w:rPr>
          <w:rFonts w:ascii="ＭＳ 明朝" w:hAnsi="ＭＳ 明朝" w:hint="eastAsia"/>
          <w:szCs w:val="21"/>
        </w:rPr>
        <w:t>応対記録</w:t>
      </w:r>
    </w:p>
    <w:p w:rsidR="00BC1692" w:rsidRPr="00300B5C" w:rsidRDefault="000927F3" w:rsidP="000927F3">
      <w:pPr>
        <w:pStyle w:val="a9"/>
        <w:ind w:leftChars="0"/>
        <w:rPr>
          <w:rFonts w:ascii="ＭＳ 明朝" w:hAnsi="ＭＳ 明朝"/>
          <w:szCs w:val="21"/>
        </w:rPr>
      </w:pPr>
      <w:r>
        <w:rPr>
          <w:rFonts w:ascii="ＭＳ 明朝" w:hAnsi="ＭＳ 明朝" w:hint="eastAsia"/>
          <w:szCs w:val="21"/>
        </w:rPr>
        <w:t>問い合わせ</w:t>
      </w:r>
      <w:r>
        <w:rPr>
          <w:rFonts w:ascii="ＭＳ 明朝" w:hAnsi="ＭＳ 明朝"/>
          <w:szCs w:val="21"/>
        </w:rPr>
        <w:t>ごとに内容や対応を記録し、</w:t>
      </w:r>
      <w:r w:rsidR="00043286">
        <w:rPr>
          <w:rFonts w:ascii="ＭＳ 明朝" w:hAnsi="ＭＳ 明朝"/>
          <w:szCs w:val="21"/>
        </w:rPr>
        <w:t>発注者</w:t>
      </w:r>
      <w:r w:rsidR="00BC1692" w:rsidRPr="00300B5C">
        <w:rPr>
          <w:rFonts w:ascii="ＭＳ 明朝" w:hAnsi="ＭＳ 明朝"/>
          <w:szCs w:val="21"/>
        </w:rPr>
        <w:t>が確認できるよう</w:t>
      </w:r>
      <w:r>
        <w:rPr>
          <w:rFonts w:ascii="ＭＳ 明朝" w:hAnsi="ＭＳ 明朝" w:hint="eastAsia"/>
          <w:szCs w:val="21"/>
        </w:rPr>
        <w:t>、応対記録を備えておく</w:t>
      </w:r>
      <w:r w:rsidR="00BC1692" w:rsidRPr="00300B5C">
        <w:rPr>
          <w:rFonts w:ascii="ＭＳ 明朝" w:hAnsi="ＭＳ 明朝"/>
          <w:szCs w:val="21"/>
        </w:rPr>
        <w:t>こと。ただし、単純な問</w:t>
      </w:r>
      <w:r>
        <w:rPr>
          <w:rFonts w:ascii="ＭＳ 明朝" w:hAnsi="ＭＳ 明朝" w:hint="eastAsia"/>
          <w:szCs w:val="21"/>
        </w:rPr>
        <w:t>い</w:t>
      </w:r>
      <w:r w:rsidR="00BC1692" w:rsidRPr="00300B5C">
        <w:rPr>
          <w:rFonts w:ascii="ＭＳ 明朝" w:hAnsi="ＭＳ 明朝"/>
          <w:szCs w:val="21"/>
        </w:rPr>
        <w:t>合</w:t>
      </w:r>
      <w:r>
        <w:rPr>
          <w:rFonts w:ascii="ＭＳ 明朝" w:hAnsi="ＭＳ 明朝" w:hint="eastAsia"/>
          <w:szCs w:val="21"/>
        </w:rPr>
        <w:t>わ</w:t>
      </w:r>
      <w:r w:rsidR="00BC1692" w:rsidRPr="00300B5C">
        <w:rPr>
          <w:rFonts w:ascii="ＭＳ 明朝" w:hAnsi="ＭＳ 明朝"/>
          <w:szCs w:val="21"/>
        </w:rPr>
        <w:t>せのみの</w:t>
      </w:r>
      <w:r>
        <w:rPr>
          <w:rFonts w:ascii="ＭＳ 明朝" w:hAnsi="ＭＳ 明朝" w:hint="eastAsia"/>
          <w:szCs w:val="21"/>
        </w:rPr>
        <w:t>場合は</w:t>
      </w:r>
      <w:r>
        <w:rPr>
          <w:rFonts w:ascii="ＭＳ 明朝" w:hAnsi="ＭＳ 明朝"/>
          <w:szCs w:val="21"/>
        </w:rPr>
        <w:t>、報告書を作成できる範囲内で</w:t>
      </w:r>
      <w:r>
        <w:rPr>
          <w:rFonts w:ascii="ＭＳ 明朝" w:hAnsi="ＭＳ 明朝" w:hint="eastAsia"/>
          <w:szCs w:val="21"/>
        </w:rPr>
        <w:t>、</w:t>
      </w:r>
      <w:r w:rsidR="00BC1692" w:rsidRPr="00300B5C">
        <w:rPr>
          <w:rFonts w:ascii="ＭＳ 明朝" w:hAnsi="ＭＳ 明朝"/>
          <w:szCs w:val="21"/>
        </w:rPr>
        <w:t>項目毎に件数のみ</w:t>
      </w:r>
      <w:r>
        <w:rPr>
          <w:rFonts w:ascii="ＭＳ 明朝" w:hAnsi="ＭＳ 明朝" w:hint="eastAsia"/>
          <w:szCs w:val="21"/>
        </w:rPr>
        <w:t>を</w:t>
      </w:r>
      <w:r w:rsidR="00BC1692" w:rsidRPr="00300B5C">
        <w:rPr>
          <w:rFonts w:ascii="ＭＳ 明朝" w:hAnsi="ＭＳ 明朝"/>
          <w:szCs w:val="21"/>
        </w:rPr>
        <w:t>記録</w:t>
      </w:r>
      <w:r>
        <w:rPr>
          <w:rFonts w:ascii="ＭＳ 明朝" w:hAnsi="ＭＳ 明朝" w:hint="eastAsia"/>
          <w:szCs w:val="21"/>
        </w:rPr>
        <w:t>する簡易な方式と</w:t>
      </w:r>
      <w:r w:rsidR="00BC1692" w:rsidRPr="00300B5C">
        <w:rPr>
          <w:rFonts w:ascii="ＭＳ 明朝" w:hAnsi="ＭＳ 明朝"/>
          <w:szCs w:val="21"/>
        </w:rPr>
        <w:t>して差し支えない。</w:t>
      </w:r>
      <w:r w:rsidR="00BC1692" w:rsidRPr="00300B5C">
        <w:rPr>
          <w:rFonts w:ascii="ＭＳ 明朝" w:hAnsi="ＭＳ 明朝" w:hint="eastAsia"/>
          <w:szCs w:val="21"/>
        </w:rPr>
        <w:t>また、</w:t>
      </w:r>
      <w:r w:rsidR="00BC1692" w:rsidRPr="00300B5C">
        <w:rPr>
          <w:rFonts w:ascii="ＭＳ 明朝" w:hAnsi="ＭＳ 明朝"/>
          <w:szCs w:val="21"/>
        </w:rPr>
        <w:t>対応件数や問</w:t>
      </w:r>
      <w:r>
        <w:rPr>
          <w:rFonts w:ascii="ＭＳ 明朝" w:hAnsi="ＭＳ 明朝" w:hint="eastAsia"/>
          <w:szCs w:val="21"/>
        </w:rPr>
        <w:t>い</w:t>
      </w:r>
      <w:r w:rsidR="00BC1692" w:rsidRPr="00300B5C">
        <w:rPr>
          <w:rFonts w:ascii="ＭＳ 明朝" w:hAnsi="ＭＳ 明朝"/>
          <w:szCs w:val="21"/>
        </w:rPr>
        <w:t>合</w:t>
      </w:r>
      <w:r>
        <w:rPr>
          <w:rFonts w:ascii="ＭＳ 明朝" w:hAnsi="ＭＳ 明朝" w:hint="eastAsia"/>
          <w:szCs w:val="21"/>
        </w:rPr>
        <w:t>わ</w:t>
      </w:r>
      <w:r w:rsidR="00BC1692" w:rsidRPr="00300B5C">
        <w:rPr>
          <w:rFonts w:ascii="ＭＳ 明朝" w:hAnsi="ＭＳ 明朝"/>
          <w:szCs w:val="21"/>
        </w:rPr>
        <w:t>せ内容</w:t>
      </w:r>
      <w:r>
        <w:rPr>
          <w:rFonts w:ascii="ＭＳ 明朝" w:hAnsi="ＭＳ 明朝" w:hint="eastAsia"/>
          <w:szCs w:val="21"/>
        </w:rPr>
        <w:t>の記録について、日別で</w:t>
      </w:r>
      <w:r w:rsidR="00BC1692" w:rsidRPr="00300B5C">
        <w:rPr>
          <w:rFonts w:ascii="ＭＳ 明朝" w:hAnsi="ＭＳ 明朝"/>
          <w:szCs w:val="21"/>
        </w:rPr>
        <w:t>集計</w:t>
      </w:r>
      <w:r>
        <w:rPr>
          <w:rFonts w:ascii="ＭＳ 明朝" w:hAnsi="ＭＳ 明朝" w:hint="eastAsia"/>
          <w:szCs w:val="21"/>
        </w:rPr>
        <w:t>し</w:t>
      </w:r>
      <w:r w:rsidR="00BC1692" w:rsidRPr="00300B5C">
        <w:rPr>
          <w:rFonts w:ascii="ＭＳ 明朝" w:hAnsi="ＭＳ 明朝"/>
          <w:szCs w:val="21"/>
        </w:rPr>
        <w:t>翌営業日の正午まで</w:t>
      </w:r>
      <w:r>
        <w:rPr>
          <w:rFonts w:ascii="ＭＳ 明朝" w:hAnsi="ＭＳ 明朝"/>
          <w:szCs w:val="21"/>
        </w:rPr>
        <w:t>、</w:t>
      </w:r>
      <w:r w:rsidR="00BC1692" w:rsidRPr="00300B5C">
        <w:rPr>
          <w:rFonts w:ascii="ＭＳ 明朝" w:hAnsi="ＭＳ 明朝"/>
          <w:szCs w:val="21"/>
        </w:rPr>
        <w:t>月別</w:t>
      </w:r>
      <w:r>
        <w:rPr>
          <w:rFonts w:ascii="ＭＳ 明朝" w:hAnsi="ＭＳ 明朝" w:hint="eastAsia"/>
          <w:szCs w:val="21"/>
        </w:rPr>
        <w:t>で</w:t>
      </w:r>
      <w:r w:rsidR="00BC1692" w:rsidRPr="00300B5C">
        <w:rPr>
          <w:rFonts w:ascii="ＭＳ 明朝" w:hAnsi="ＭＳ 明朝"/>
          <w:szCs w:val="21"/>
        </w:rPr>
        <w:t>集計</w:t>
      </w:r>
      <w:r>
        <w:rPr>
          <w:rFonts w:ascii="ＭＳ 明朝" w:hAnsi="ＭＳ 明朝" w:hint="eastAsia"/>
          <w:szCs w:val="21"/>
        </w:rPr>
        <w:t>し</w:t>
      </w:r>
      <w:r w:rsidR="00BC1692" w:rsidRPr="00300B5C">
        <w:rPr>
          <w:rFonts w:ascii="ＭＳ 明朝" w:hAnsi="ＭＳ 明朝"/>
          <w:szCs w:val="21"/>
        </w:rPr>
        <w:t>翌月</w:t>
      </w:r>
      <w:r w:rsidR="00BC1692" w:rsidRPr="00300B5C">
        <w:rPr>
          <w:rFonts w:ascii="ＭＳ 明朝" w:hAnsi="ＭＳ 明朝" w:hint="eastAsia"/>
          <w:szCs w:val="21"/>
        </w:rPr>
        <w:t>7</w:t>
      </w:r>
      <w:r w:rsidR="00BC1692" w:rsidRPr="00300B5C">
        <w:rPr>
          <w:rFonts w:ascii="ＭＳ 明朝" w:hAnsi="ＭＳ 明朝"/>
          <w:szCs w:val="21"/>
        </w:rPr>
        <w:t>営業日までに</w:t>
      </w:r>
      <w:r w:rsidR="00043286">
        <w:rPr>
          <w:rFonts w:ascii="ＭＳ 明朝" w:hAnsi="ＭＳ 明朝"/>
          <w:szCs w:val="21"/>
        </w:rPr>
        <w:t>発注者</w:t>
      </w:r>
      <w:r>
        <w:rPr>
          <w:rFonts w:ascii="ＭＳ 明朝" w:hAnsi="ＭＳ 明朝" w:hint="eastAsia"/>
          <w:szCs w:val="21"/>
        </w:rPr>
        <w:t>へ</w:t>
      </w:r>
      <w:r w:rsidR="00BC1692" w:rsidRPr="00300B5C">
        <w:rPr>
          <w:rFonts w:ascii="ＭＳ 明朝" w:hAnsi="ＭＳ 明朝"/>
          <w:szCs w:val="21"/>
        </w:rPr>
        <w:t>提出すること。</w:t>
      </w:r>
    </w:p>
    <w:p w:rsidR="000927F3" w:rsidRDefault="00BC1692" w:rsidP="005E118E">
      <w:pPr>
        <w:pStyle w:val="a9"/>
        <w:numPr>
          <w:ilvl w:val="0"/>
          <w:numId w:val="10"/>
        </w:numPr>
        <w:ind w:leftChars="0"/>
        <w:rPr>
          <w:rFonts w:ascii="ＭＳ 明朝" w:hAnsi="ＭＳ 明朝"/>
          <w:szCs w:val="21"/>
        </w:rPr>
      </w:pPr>
      <w:r w:rsidRPr="00300B5C">
        <w:rPr>
          <w:rFonts w:ascii="ＭＳ 明朝" w:hAnsi="ＭＳ 明朝" w:hint="eastAsia"/>
          <w:szCs w:val="21"/>
        </w:rPr>
        <w:t>その他</w:t>
      </w:r>
    </w:p>
    <w:p w:rsidR="005E118E" w:rsidRPr="005E118E" w:rsidRDefault="00BC1692" w:rsidP="005069D9">
      <w:pPr>
        <w:pStyle w:val="a9"/>
        <w:ind w:leftChars="0"/>
        <w:rPr>
          <w:rFonts w:ascii="ＭＳ 明朝" w:hAnsi="ＭＳ 明朝"/>
          <w:szCs w:val="21"/>
        </w:rPr>
      </w:pPr>
      <w:r w:rsidRPr="00300B5C">
        <w:rPr>
          <w:rFonts w:ascii="ＭＳ 明朝" w:hAnsi="ＭＳ 明朝"/>
          <w:szCs w:val="21"/>
        </w:rPr>
        <w:t>業務の遂行に関して必要な事項が生じた場合には、</w:t>
      </w:r>
      <w:r w:rsidR="00043286">
        <w:rPr>
          <w:rFonts w:ascii="ＭＳ 明朝" w:hAnsi="ＭＳ 明朝"/>
          <w:szCs w:val="21"/>
        </w:rPr>
        <w:t>発注者</w:t>
      </w:r>
      <w:r w:rsidRPr="00300B5C">
        <w:rPr>
          <w:rFonts w:ascii="ＭＳ 明朝" w:hAnsi="ＭＳ 明朝"/>
          <w:szCs w:val="21"/>
        </w:rPr>
        <w:t>と協議すること。</w:t>
      </w:r>
    </w:p>
    <w:p w:rsidR="00A31B49" w:rsidRDefault="00A31B49" w:rsidP="00DF0657">
      <w:pPr>
        <w:pStyle w:val="2"/>
      </w:pPr>
      <w:r>
        <w:rPr>
          <w:rFonts w:hint="eastAsia"/>
        </w:rPr>
        <w:t>アンケート及び景品に関すること</w:t>
      </w:r>
    </w:p>
    <w:p w:rsidR="000927F3" w:rsidRPr="00B617AD" w:rsidRDefault="002B5DF7" w:rsidP="000927F3">
      <w:pPr>
        <w:pStyle w:val="3"/>
        <w:numPr>
          <w:ilvl w:val="0"/>
          <w:numId w:val="23"/>
        </w:numPr>
        <w:rPr>
          <w:rFonts w:ascii="ＭＳ ゴシック" w:eastAsia="ＭＳ ゴシック" w:hAnsi="ＭＳ ゴシック"/>
        </w:rPr>
      </w:pPr>
      <w:r w:rsidRPr="00B617AD">
        <w:rPr>
          <w:rFonts w:ascii="ＭＳ ゴシック" w:eastAsia="ＭＳ ゴシック" w:hAnsi="ＭＳ ゴシック" w:hint="eastAsia"/>
        </w:rPr>
        <w:t>アンケートの実施</w:t>
      </w:r>
    </w:p>
    <w:p w:rsidR="000927F3" w:rsidRDefault="002B5DF7" w:rsidP="000927F3">
      <w:pPr>
        <w:pStyle w:val="a9"/>
        <w:numPr>
          <w:ilvl w:val="0"/>
          <w:numId w:val="45"/>
        </w:numPr>
        <w:ind w:leftChars="0"/>
      </w:pPr>
      <w:r w:rsidRPr="000927F3">
        <w:rPr>
          <w:rFonts w:ascii="ＭＳ 明朝" w:eastAsia="ＭＳ 明朝" w:hAnsi="ＭＳ 明朝" w:hint="eastAsia"/>
        </w:rPr>
        <w:t>キャンペーン利用者向けにアンケートを実施すること。</w:t>
      </w:r>
    </w:p>
    <w:p w:rsidR="000927F3" w:rsidRDefault="00DF0657" w:rsidP="000927F3">
      <w:pPr>
        <w:pStyle w:val="a9"/>
        <w:numPr>
          <w:ilvl w:val="0"/>
          <w:numId w:val="45"/>
        </w:numPr>
        <w:ind w:leftChars="0"/>
      </w:pPr>
      <w:r w:rsidRPr="000927F3">
        <w:rPr>
          <w:rFonts w:ascii="ＭＳ 明朝" w:eastAsia="ＭＳ 明朝" w:hAnsi="ＭＳ 明朝" w:hint="eastAsia"/>
        </w:rPr>
        <w:t>アンケート</w:t>
      </w:r>
      <w:r w:rsidR="000927F3" w:rsidRPr="000927F3">
        <w:rPr>
          <w:rFonts w:ascii="ＭＳ 明朝" w:eastAsia="ＭＳ 明朝" w:hAnsi="ＭＳ 明朝" w:hint="eastAsia"/>
        </w:rPr>
        <w:t>の</w:t>
      </w:r>
      <w:r w:rsidRPr="000927F3">
        <w:rPr>
          <w:rFonts w:ascii="ＭＳ 明朝" w:eastAsia="ＭＳ 明朝" w:hAnsi="ＭＳ 明朝" w:hint="eastAsia"/>
        </w:rPr>
        <w:t>項目は</w:t>
      </w:r>
      <w:r w:rsidR="000927F3" w:rsidRPr="000927F3">
        <w:rPr>
          <w:rFonts w:ascii="ＭＳ 明朝" w:eastAsia="ＭＳ 明朝" w:hAnsi="ＭＳ 明朝" w:hint="eastAsia"/>
        </w:rPr>
        <w:t>、</w:t>
      </w:r>
      <w:r w:rsidR="00345F26" w:rsidRPr="000927F3">
        <w:rPr>
          <w:rFonts w:ascii="ＭＳ 明朝" w:eastAsia="ＭＳ 明朝" w:hAnsi="ＭＳ 明朝" w:hint="eastAsia"/>
        </w:rPr>
        <w:t>発注者</w:t>
      </w:r>
      <w:r w:rsidR="000927F3" w:rsidRPr="000927F3">
        <w:rPr>
          <w:rFonts w:ascii="ＭＳ 明朝" w:eastAsia="ＭＳ 明朝" w:hAnsi="ＭＳ 明朝" w:hint="eastAsia"/>
        </w:rPr>
        <w:t>と</w:t>
      </w:r>
      <w:r w:rsidRPr="000927F3">
        <w:rPr>
          <w:rFonts w:ascii="ＭＳ 明朝" w:eastAsia="ＭＳ 明朝" w:hAnsi="ＭＳ 明朝" w:hint="eastAsia"/>
        </w:rPr>
        <w:t>協議の</w:t>
      </w:r>
      <w:r w:rsidR="000927F3" w:rsidRPr="000927F3">
        <w:rPr>
          <w:rFonts w:ascii="ＭＳ 明朝" w:eastAsia="ＭＳ 明朝" w:hAnsi="ＭＳ 明朝" w:hint="eastAsia"/>
        </w:rPr>
        <w:t>うえ、決定する</w:t>
      </w:r>
      <w:r w:rsidRPr="000927F3">
        <w:rPr>
          <w:rFonts w:ascii="ＭＳ 明朝" w:eastAsia="ＭＳ 明朝" w:hAnsi="ＭＳ 明朝" w:hint="eastAsia"/>
        </w:rPr>
        <w:t>。</w:t>
      </w:r>
    </w:p>
    <w:p w:rsidR="000927F3" w:rsidRDefault="00DF0657" w:rsidP="000927F3">
      <w:pPr>
        <w:pStyle w:val="a9"/>
        <w:numPr>
          <w:ilvl w:val="0"/>
          <w:numId w:val="45"/>
        </w:numPr>
        <w:ind w:leftChars="0"/>
      </w:pPr>
      <w:r w:rsidRPr="000927F3">
        <w:rPr>
          <w:rFonts w:ascii="ＭＳ 明朝" w:eastAsia="ＭＳ 明朝" w:hAnsi="ＭＳ 明朝" w:hint="eastAsia"/>
        </w:rPr>
        <w:t>キャンペーン利用者へ</w:t>
      </w:r>
      <w:r w:rsidR="005069D9">
        <w:rPr>
          <w:rFonts w:ascii="ＭＳ 明朝" w:eastAsia="ＭＳ 明朝" w:hAnsi="ＭＳ 明朝" w:hint="eastAsia"/>
        </w:rPr>
        <w:t>アンケートへの回答を促すとともに、回答率を高めるために必要な取り組みを講じる</w:t>
      </w:r>
      <w:r w:rsidRPr="000927F3">
        <w:rPr>
          <w:rFonts w:ascii="ＭＳ 明朝" w:eastAsia="ＭＳ 明朝" w:hAnsi="ＭＳ 明朝" w:hint="eastAsia"/>
        </w:rPr>
        <w:t>こと。</w:t>
      </w:r>
    </w:p>
    <w:p w:rsidR="000927F3" w:rsidRDefault="005069D9" w:rsidP="000927F3">
      <w:pPr>
        <w:pStyle w:val="a9"/>
        <w:numPr>
          <w:ilvl w:val="0"/>
          <w:numId w:val="45"/>
        </w:numPr>
        <w:ind w:leftChars="0"/>
      </w:pPr>
      <w:r>
        <w:rPr>
          <w:rFonts w:ascii="ＭＳ 明朝" w:eastAsia="ＭＳ 明朝" w:hAnsi="ＭＳ 明朝" w:hint="eastAsia"/>
        </w:rPr>
        <w:t>アンケートへの回答にあたっては、</w:t>
      </w:r>
      <w:r w:rsidR="00DF0657" w:rsidRPr="000927F3">
        <w:rPr>
          <w:rFonts w:ascii="ＭＳ 明朝" w:eastAsia="ＭＳ 明朝" w:hAnsi="ＭＳ 明朝" w:hint="eastAsia"/>
        </w:rPr>
        <w:t>利用者が回答しやすい方法とすること。</w:t>
      </w:r>
    </w:p>
    <w:p w:rsidR="00DF0657" w:rsidRPr="000927F3" w:rsidRDefault="005069D9" w:rsidP="000927F3">
      <w:pPr>
        <w:pStyle w:val="a9"/>
        <w:numPr>
          <w:ilvl w:val="0"/>
          <w:numId w:val="45"/>
        </w:numPr>
        <w:ind w:leftChars="0"/>
      </w:pPr>
      <w:r>
        <w:rPr>
          <w:rFonts w:ascii="ＭＳ 明朝" w:eastAsia="ＭＳ 明朝" w:hAnsi="ＭＳ 明朝" w:hint="eastAsia"/>
        </w:rPr>
        <w:t>結果について</w:t>
      </w:r>
      <w:r w:rsidR="00DF0657" w:rsidRPr="000927F3">
        <w:rPr>
          <w:rFonts w:ascii="ＭＳ 明朝" w:eastAsia="ＭＳ 明朝" w:hAnsi="ＭＳ 明朝" w:hint="eastAsia"/>
        </w:rPr>
        <w:t>集計</w:t>
      </w:r>
      <w:r w:rsidR="000927F3" w:rsidRPr="000927F3">
        <w:rPr>
          <w:rFonts w:ascii="ＭＳ 明朝" w:eastAsia="ＭＳ 明朝" w:hAnsi="ＭＳ 明朝" w:hint="eastAsia"/>
        </w:rPr>
        <w:t>及び</w:t>
      </w:r>
      <w:r w:rsidR="00DF0657" w:rsidRPr="000927F3">
        <w:rPr>
          <w:rFonts w:ascii="ＭＳ 明朝" w:eastAsia="ＭＳ 明朝" w:hAnsi="ＭＳ 明朝" w:hint="eastAsia"/>
        </w:rPr>
        <w:t>分析を行い、報告書</w:t>
      </w:r>
      <w:r w:rsidR="000927F3" w:rsidRPr="000927F3">
        <w:rPr>
          <w:rFonts w:ascii="ＭＳ 明朝" w:eastAsia="ＭＳ 明朝" w:hAnsi="ＭＳ 明朝" w:hint="eastAsia"/>
        </w:rPr>
        <w:t>として</w:t>
      </w:r>
      <w:r>
        <w:rPr>
          <w:rFonts w:ascii="ＭＳ 明朝" w:eastAsia="ＭＳ 明朝" w:hAnsi="ＭＳ 明朝" w:hint="eastAsia"/>
        </w:rPr>
        <w:t>とりまとめたうえで、</w:t>
      </w:r>
      <w:r w:rsidR="000927F3" w:rsidRPr="000927F3">
        <w:rPr>
          <w:rFonts w:ascii="ＭＳ 明朝" w:eastAsia="ＭＳ 明朝" w:hAnsi="ＭＳ 明朝" w:hint="eastAsia"/>
        </w:rPr>
        <w:t>PDF</w:t>
      </w:r>
      <w:r w:rsidR="00DF0657" w:rsidRPr="000927F3">
        <w:rPr>
          <w:rFonts w:ascii="ＭＳ 明朝" w:eastAsia="ＭＳ 明朝" w:hAnsi="ＭＳ 明朝" w:hint="eastAsia"/>
        </w:rPr>
        <w:t>データおよび紙1部を</w:t>
      </w:r>
      <w:r>
        <w:rPr>
          <w:rFonts w:ascii="ＭＳ 明朝" w:eastAsia="ＭＳ 明朝" w:hAnsi="ＭＳ 明朝" w:hint="eastAsia"/>
        </w:rPr>
        <w:t>任意の方法で仙台市観光課へ</w:t>
      </w:r>
      <w:r w:rsidR="00DF0657" w:rsidRPr="000927F3">
        <w:rPr>
          <w:rFonts w:ascii="ＭＳ 明朝" w:eastAsia="ＭＳ 明朝" w:hAnsi="ＭＳ 明朝" w:hint="eastAsia"/>
        </w:rPr>
        <w:t>納品すること。</w:t>
      </w:r>
    </w:p>
    <w:p w:rsidR="00DF0657" w:rsidRPr="00B617AD" w:rsidRDefault="00DF0657" w:rsidP="00DF0657">
      <w:pPr>
        <w:pStyle w:val="3"/>
        <w:rPr>
          <w:rFonts w:ascii="ＭＳ ゴシック" w:eastAsia="ＭＳ ゴシック" w:hAnsi="ＭＳ ゴシック"/>
        </w:rPr>
      </w:pPr>
      <w:r w:rsidRPr="00B617AD">
        <w:rPr>
          <w:rFonts w:ascii="ＭＳ ゴシック" w:eastAsia="ＭＳ ゴシック" w:hAnsi="ＭＳ ゴシック" w:hint="eastAsia"/>
        </w:rPr>
        <w:t>景品に関すること</w:t>
      </w:r>
    </w:p>
    <w:p w:rsidR="005069D9" w:rsidRDefault="00DF0657" w:rsidP="00DF0657">
      <w:pPr>
        <w:pStyle w:val="a9"/>
        <w:numPr>
          <w:ilvl w:val="0"/>
          <w:numId w:val="25"/>
        </w:numPr>
        <w:ind w:leftChars="0"/>
      </w:pPr>
      <w:r>
        <w:rPr>
          <w:rFonts w:hint="eastAsia"/>
        </w:rPr>
        <w:t>アンケート</w:t>
      </w:r>
      <w:r w:rsidR="005069D9">
        <w:rPr>
          <w:rFonts w:hint="eastAsia"/>
        </w:rPr>
        <w:t>の回答率を高めるため、発注者と協議のうえ景品を用意し、発送まで適切に保管すること。</w:t>
      </w:r>
    </w:p>
    <w:p w:rsidR="005069D9" w:rsidRDefault="005069D9" w:rsidP="00DF0657">
      <w:pPr>
        <w:pStyle w:val="a9"/>
        <w:numPr>
          <w:ilvl w:val="0"/>
          <w:numId w:val="25"/>
        </w:numPr>
        <w:ind w:leftChars="0"/>
      </w:pPr>
      <w:r>
        <w:rPr>
          <w:rFonts w:hint="eastAsia"/>
        </w:rPr>
        <w:t>アンケート回答者の中から抽選を行い、当選者を決定すること。</w:t>
      </w:r>
    </w:p>
    <w:p w:rsidR="002B5DF7" w:rsidRDefault="005069D9" w:rsidP="00DF0657">
      <w:pPr>
        <w:pStyle w:val="a9"/>
        <w:numPr>
          <w:ilvl w:val="0"/>
          <w:numId w:val="25"/>
        </w:numPr>
        <w:ind w:leftChars="0"/>
      </w:pPr>
      <w:r>
        <w:rPr>
          <w:rFonts w:hint="eastAsia"/>
        </w:rPr>
        <w:t>当選者に景品を</w:t>
      </w:r>
      <w:r w:rsidR="00DF0657">
        <w:rPr>
          <w:rFonts w:hint="eastAsia"/>
        </w:rPr>
        <w:t>郵送</w:t>
      </w:r>
      <w:r>
        <w:rPr>
          <w:rFonts w:hint="eastAsia"/>
        </w:rPr>
        <w:t>し、不着の場合には発注者と協議し、必要な対応を行う</w:t>
      </w:r>
      <w:r w:rsidR="00DF0657">
        <w:rPr>
          <w:rFonts w:hint="eastAsia"/>
        </w:rPr>
        <w:t>こと。</w:t>
      </w:r>
    </w:p>
    <w:p w:rsidR="00462ED8" w:rsidRPr="002B5DF7" w:rsidRDefault="00462ED8" w:rsidP="00462ED8"/>
    <w:p w:rsidR="00E711CD" w:rsidRPr="00E711CD" w:rsidRDefault="00574A72" w:rsidP="009673B1">
      <w:pPr>
        <w:pStyle w:val="1"/>
      </w:pPr>
      <w:r>
        <w:rPr>
          <w:rFonts w:hint="eastAsia"/>
        </w:rPr>
        <w:t>８</w:t>
      </w:r>
      <w:r w:rsidR="00E90FF0">
        <w:rPr>
          <w:rFonts w:hint="eastAsia"/>
        </w:rPr>
        <w:t xml:space="preserve">　</w:t>
      </w:r>
      <w:r w:rsidR="00E711CD" w:rsidRPr="00E711CD">
        <w:t>業務報告</w:t>
      </w:r>
    </w:p>
    <w:p w:rsidR="00E90FF0" w:rsidRPr="00300B5C" w:rsidRDefault="009D7264" w:rsidP="009F1282">
      <w:pPr>
        <w:pStyle w:val="a9"/>
        <w:numPr>
          <w:ilvl w:val="0"/>
          <w:numId w:val="12"/>
        </w:numPr>
        <w:ind w:leftChars="0"/>
        <w:rPr>
          <w:rFonts w:ascii="ＭＳ 明朝" w:hAnsi="ＭＳ 明朝"/>
          <w:szCs w:val="21"/>
        </w:rPr>
      </w:pPr>
      <w:r w:rsidRPr="00300B5C">
        <w:rPr>
          <w:rFonts w:ascii="ＭＳ 明朝" w:hAnsi="ＭＳ 明朝"/>
          <w:szCs w:val="21"/>
        </w:rPr>
        <w:t>毎</w:t>
      </w:r>
      <w:r w:rsidR="001824FE">
        <w:rPr>
          <w:rFonts w:ascii="ＭＳ 明朝" w:hAnsi="ＭＳ 明朝" w:hint="eastAsia"/>
          <w:szCs w:val="21"/>
        </w:rPr>
        <w:t>月</w:t>
      </w:r>
      <w:r w:rsidRPr="00300B5C">
        <w:rPr>
          <w:rFonts w:ascii="ＭＳ 明朝" w:hAnsi="ＭＳ 明朝"/>
          <w:szCs w:val="21"/>
        </w:rPr>
        <w:t>末</w:t>
      </w:r>
      <w:r w:rsidR="001824FE">
        <w:rPr>
          <w:rFonts w:ascii="ＭＳ 明朝" w:hAnsi="ＭＳ 明朝" w:hint="eastAsia"/>
          <w:szCs w:val="21"/>
        </w:rPr>
        <w:t>日</w:t>
      </w:r>
      <w:r w:rsidRPr="00300B5C">
        <w:rPr>
          <w:rFonts w:ascii="ＭＳ 明朝" w:hAnsi="ＭＳ 明朝"/>
          <w:szCs w:val="21"/>
        </w:rPr>
        <w:t>締めで、各</w:t>
      </w:r>
      <w:r w:rsidRPr="00300B5C">
        <w:rPr>
          <w:rFonts w:ascii="ＭＳ 明朝" w:hAnsi="ＭＳ 明朝" w:hint="eastAsia"/>
          <w:szCs w:val="21"/>
        </w:rPr>
        <w:t>参加</w:t>
      </w:r>
      <w:r w:rsidRPr="00300B5C">
        <w:rPr>
          <w:rFonts w:ascii="ＭＳ 明朝" w:hAnsi="ＭＳ 明朝"/>
          <w:szCs w:val="21"/>
        </w:rPr>
        <w:t>事業者へ</w:t>
      </w:r>
      <w:r w:rsidRPr="00300B5C">
        <w:rPr>
          <w:rFonts w:ascii="ＭＳ 明朝" w:hAnsi="ＭＳ 明朝" w:hint="eastAsia"/>
          <w:szCs w:val="21"/>
        </w:rPr>
        <w:t>の</w:t>
      </w:r>
      <w:r w:rsidR="00E90FF0" w:rsidRPr="00300B5C">
        <w:rPr>
          <w:rFonts w:ascii="ＭＳ 明朝" w:hAnsi="ＭＳ 明朝"/>
          <w:szCs w:val="21"/>
        </w:rPr>
        <w:t>支払</w:t>
      </w:r>
      <w:r w:rsidRPr="00300B5C">
        <w:rPr>
          <w:rFonts w:ascii="ＭＳ 明朝" w:hAnsi="ＭＳ 明朝" w:hint="eastAsia"/>
          <w:szCs w:val="21"/>
        </w:rPr>
        <w:t>い実績</w:t>
      </w:r>
      <w:r w:rsidR="00E90FF0" w:rsidRPr="00300B5C">
        <w:rPr>
          <w:rFonts w:ascii="ＭＳ 明朝" w:hAnsi="ＭＳ 明朝"/>
          <w:szCs w:val="21"/>
        </w:rPr>
        <w:t>等を</w:t>
      </w:r>
      <w:r w:rsidR="001824FE">
        <w:rPr>
          <w:rFonts w:ascii="ＭＳ 明朝" w:hAnsi="ＭＳ 明朝" w:hint="eastAsia"/>
          <w:szCs w:val="21"/>
        </w:rPr>
        <w:t>発注者へ</w:t>
      </w:r>
      <w:r w:rsidR="00E90FF0" w:rsidRPr="00300B5C">
        <w:rPr>
          <w:rFonts w:ascii="ＭＳ 明朝" w:hAnsi="ＭＳ 明朝"/>
          <w:szCs w:val="21"/>
        </w:rPr>
        <w:t>報告すること。</w:t>
      </w:r>
    </w:p>
    <w:p w:rsidR="00E90FF0" w:rsidRPr="00300B5C" w:rsidRDefault="00E90FF0" w:rsidP="009F1282">
      <w:pPr>
        <w:pStyle w:val="a9"/>
        <w:numPr>
          <w:ilvl w:val="0"/>
          <w:numId w:val="12"/>
        </w:numPr>
        <w:ind w:leftChars="0"/>
        <w:rPr>
          <w:rFonts w:ascii="ＭＳ 明朝" w:hAnsi="ＭＳ 明朝"/>
          <w:szCs w:val="21"/>
        </w:rPr>
      </w:pPr>
      <w:r w:rsidRPr="00300B5C">
        <w:rPr>
          <w:rFonts w:ascii="ＭＳ 明朝" w:hAnsi="ＭＳ 明朝"/>
          <w:szCs w:val="21"/>
        </w:rPr>
        <w:t>事業終了後、各</w:t>
      </w:r>
      <w:r w:rsidR="009D7264" w:rsidRPr="00300B5C">
        <w:rPr>
          <w:rFonts w:ascii="ＭＳ 明朝" w:hAnsi="ＭＳ 明朝" w:hint="eastAsia"/>
          <w:szCs w:val="21"/>
        </w:rPr>
        <w:t>参加</w:t>
      </w:r>
      <w:r w:rsidRPr="00300B5C">
        <w:rPr>
          <w:rFonts w:ascii="ＭＳ 明朝" w:hAnsi="ＭＳ 明朝"/>
          <w:szCs w:val="21"/>
        </w:rPr>
        <w:t>事業者の実施計画と</w:t>
      </w:r>
      <w:r w:rsidR="009D7264" w:rsidRPr="00300B5C">
        <w:rPr>
          <w:rFonts w:ascii="ＭＳ 明朝" w:hAnsi="ＭＳ 明朝" w:hint="eastAsia"/>
          <w:szCs w:val="21"/>
        </w:rPr>
        <w:t>支払い実績</w:t>
      </w:r>
      <w:r w:rsidRPr="00300B5C">
        <w:rPr>
          <w:rFonts w:ascii="ＭＳ 明朝" w:hAnsi="ＭＳ 明朝"/>
          <w:szCs w:val="21"/>
        </w:rPr>
        <w:t>等を</w:t>
      </w:r>
      <w:r w:rsidR="001824FE">
        <w:rPr>
          <w:rFonts w:ascii="ＭＳ 明朝" w:hAnsi="ＭＳ 明朝" w:hint="eastAsia"/>
          <w:szCs w:val="21"/>
        </w:rPr>
        <w:t>発注者へ</w:t>
      </w:r>
      <w:r w:rsidRPr="00300B5C">
        <w:rPr>
          <w:rFonts w:ascii="ＭＳ 明朝" w:hAnsi="ＭＳ 明朝"/>
          <w:szCs w:val="21"/>
        </w:rPr>
        <w:t>報告すること。</w:t>
      </w:r>
    </w:p>
    <w:p w:rsidR="00E711CD" w:rsidRPr="00300B5C" w:rsidRDefault="00E711CD" w:rsidP="00E711CD">
      <w:pPr>
        <w:rPr>
          <w:rFonts w:ascii="ＭＳ 明朝" w:hAnsi="ＭＳ 明朝"/>
          <w:szCs w:val="21"/>
        </w:rPr>
      </w:pPr>
    </w:p>
    <w:p w:rsidR="00E711CD" w:rsidRPr="00E711CD" w:rsidRDefault="00574A72" w:rsidP="009673B1">
      <w:pPr>
        <w:pStyle w:val="1"/>
      </w:pPr>
      <w:r>
        <w:rPr>
          <w:rFonts w:hint="eastAsia"/>
        </w:rPr>
        <w:t>９</w:t>
      </w:r>
      <w:r w:rsidR="00E711CD" w:rsidRPr="00E711CD">
        <w:t xml:space="preserve"> </w:t>
      </w:r>
      <w:r w:rsidR="00E711CD" w:rsidRPr="00E711CD">
        <w:t>その他留意事項</w:t>
      </w:r>
    </w:p>
    <w:p w:rsidR="00E90FF0" w:rsidRPr="00E711CD" w:rsidRDefault="00E90FF0" w:rsidP="009673B1">
      <w:pPr>
        <w:pStyle w:val="2"/>
        <w:numPr>
          <w:ilvl w:val="0"/>
          <w:numId w:val="13"/>
        </w:numPr>
      </w:pPr>
      <w:r w:rsidRPr="00E711CD">
        <w:t>実施計画書</w:t>
      </w:r>
    </w:p>
    <w:p w:rsidR="00E90FF0" w:rsidRPr="00300B5C" w:rsidRDefault="0044513D" w:rsidP="00E90FF0">
      <w:pPr>
        <w:ind w:leftChars="100" w:left="217" w:firstLineChars="100" w:firstLine="217"/>
        <w:rPr>
          <w:rFonts w:ascii="ＭＳ 明朝" w:hAnsi="ＭＳ 明朝"/>
        </w:rPr>
      </w:pPr>
      <w:r>
        <w:rPr>
          <w:rFonts w:ascii="ＭＳ 明朝" w:hAnsi="ＭＳ 明朝"/>
        </w:rPr>
        <w:t>受注者</w:t>
      </w:r>
      <w:r w:rsidR="00E90FF0" w:rsidRPr="00300B5C">
        <w:rPr>
          <w:rFonts w:ascii="ＭＳ 明朝" w:hAnsi="ＭＳ 明朝"/>
        </w:rPr>
        <w:t>は、本業務の委託契約締結後、速やかに実施計画書を提出し、</w:t>
      </w:r>
      <w:r w:rsidR="00345F26">
        <w:rPr>
          <w:rFonts w:ascii="ＭＳ 明朝" w:hAnsi="ＭＳ 明朝"/>
        </w:rPr>
        <w:t>発注者</w:t>
      </w:r>
      <w:r w:rsidR="00E90FF0" w:rsidRPr="00300B5C">
        <w:rPr>
          <w:rFonts w:ascii="ＭＳ 明朝" w:hAnsi="ＭＳ 明朝"/>
        </w:rPr>
        <w:t>と協議を行ったうえで業務を実施するものとする。また、実施</w:t>
      </w:r>
      <w:r w:rsidR="00E90FF0" w:rsidRPr="00300B5C">
        <w:rPr>
          <w:rFonts w:ascii="ＭＳ 明朝" w:hAnsi="ＭＳ 明朝" w:hint="eastAsia"/>
        </w:rPr>
        <w:t>計画</w:t>
      </w:r>
      <w:r w:rsidR="00E90FF0" w:rsidRPr="00300B5C">
        <w:rPr>
          <w:rFonts w:ascii="ＭＳ 明朝" w:hAnsi="ＭＳ 明朝"/>
        </w:rPr>
        <w:t>書には、業務の実施方法、業務工程表及び従事者の氏名を記載すること。</w:t>
      </w:r>
    </w:p>
    <w:p w:rsidR="00E90FF0" w:rsidRPr="00E711CD" w:rsidRDefault="00E90FF0" w:rsidP="009673B1">
      <w:pPr>
        <w:pStyle w:val="2"/>
      </w:pPr>
      <w:r w:rsidRPr="00E711CD">
        <w:t>届出及び報告</w:t>
      </w:r>
    </w:p>
    <w:p w:rsidR="00E90FF0" w:rsidRPr="00300B5C" w:rsidRDefault="0044513D" w:rsidP="00E90FF0">
      <w:pPr>
        <w:ind w:leftChars="100" w:left="217" w:firstLineChars="100" w:firstLine="217"/>
        <w:rPr>
          <w:rFonts w:ascii="ＭＳ 明朝" w:hAnsi="ＭＳ 明朝"/>
        </w:rPr>
      </w:pPr>
      <w:r>
        <w:rPr>
          <w:rFonts w:ascii="ＭＳ 明朝" w:hAnsi="ＭＳ 明朝"/>
        </w:rPr>
        <w:t>受注者</w:t>
      </w:r>
      <w:r w:rsidR="00E90FF0" w:rsidRPr="00300B5C">
        <w:rPr>
          <w:rFonts w:ascii="ＭＳ 明朝" w:hAnsi="ＭＳ 明朝"/>
        </w:rPr>
        <w:t>は、以下の事由が発生したときは、</w:t>
      </w:r>
      <w:r w:rsidR="00345F26">
        <w:rPr>
          <w:rFonts w:ascii="ＭＳ 明朝" w:hAnsi="ＭＳ 明朝"/>
        </w:rPr>
        <w:t>発注者</w:t>
      </w:r>
      <w:r w:rsidR="00E90FF0" w:rsidRPr="00300B5C">
        <w:rPr>
          <w:rFonts w:ascii="ＭＳ 明朝" w:hAnsi="ＭＳ 明朝"/>
        </w:rPr>
        <w:t>に対して速やかに届出または報告を行い、</w:t>
      </w:r>
      <w:r w:rsidR="00345F26">
        <w:rPr>
          <w:rFonts w:ascii="ＭＳ 明朝" w:hAnsi="ＭＳ 明朝"/>
        </w:rPr>
        <w:t>発注者</w:t>
      </w:r>
      <w:r w:rsidR="00E90FF0" w:rsidRPr="00300B5C">
        <w:rPr>
          <w:rFonts w:ascii="ＭＳ 明朝" w:hAnsi="ＭＳ 明朝"/>
        </w:rPr>
        <w:t>の指示に従うこと。</w:t>
      </w:r>
    </w:p>
    <w:p w:rsidR="00E90FF0" w:rsidRPr="00300B5C" w:rsidRDefault="00E90FF0" w:rsidP="00E90FF0">
      <w:pPr>
        <w:pStyle w:val="a9"/>
        <w:numPr>
          <w:ilvl w:val="0"/>
          <w:numId w:val="14"/>
        </w:numPr>
        <w:ind w:leftChars="0"/>
        <w:rPr>
          <w:rFonts w:ascii="ＭＳ 明朝" w:hAnsi="ＭＳ 明朝"/>
        </w:rPr>
      </w:pPr>
      <w:r w:rsidRPr="00300B5C">
        <w:rPr>
          <w:rFonts w:ascii="ＭＳ 明朝" w:hAnsi="ＭＳ 明朝"/>
        </w:rPr>
        <w:t>業務履行体制を変更したとき</w:t>
      </w:r>
    </w:p>
    <w:p w:rsidR="00E90FF0" w:rsidRPr="00300B5C" w:rsidRDefault="00E90FF0" w:rsidP="00E90FF0">
      <w:pPr>
        <w:pStyle w:val="a9"/>
        <w:numPr>
          <w:ilvl w:val="0"/>
          <w:numId w:val="14"/>
        </w:numPr>
        <w:ind w:leftChars="0"/>
        <w:rPr>
          <w:rFonts w:ascii="ＭＳ 明朝" w:hAnsi="ＭＳ 明朝"/>
        </w:rPr>
      </w:pPr>
      <w:r w:rsidRPr="00300B5C">
        <w:rPr>
          <w:rFonts w:ascii="ＭＳ 明朝" w:hAnsi="ＭＳ 明朝"/>
        </w:rPr>
        <w:t>業務履行に際して事故が発生したとき</w:t>
      </w:r>
    </w:p>
    <w:p w:rsidR="00E90FF0" w:rsidRPr="00300B5C" w:rsidRDefault="00345F26" w:rsidP="00E90FF0">
      <w:pPr>
        <w:pStyle w:val="a9"/>
        <w:numPr>
          <w:ilvl w:val="0"/>
          <w:numId w:val="14"/>
        </w:numPr>
        <w:ind w:leftChars="0"/>
        <w:rPr>
          <w:rFonts w:ascii="ＭＳ 明朝" w:hAnsi="ＭＳ 明朝"/>
        </w:rPr>
      </w:pPr>
      <w:r>
        <w:rPr>
          <w:rFonts w:ascii="ＭＳ 明朝" w:hAnsi="ＭＳ 明朝"/>
        </w:rPr>
        <w:t>発注者</w:t>
      </w:r>
      <w:r w:rsidR="00E90FF0" w:rsidRPr="00300B5C">
        <w:rPr>
          <w:rFonts w:ascii="ＭＳ 明朝" w:hAnsi="ＭＳ 明朝"/>
        </w:rPr>
        <w:t>から届出または報告を求められたとき</w:t>
      </w:r>
    </w:p>
    <w:p w:rsidR="00E90FF0" w:rsidRPr="00E711CD" w:rsidRDefault="00E90FF0" w:rsidP="009673B1">
      <w:pPr>
        <w:pStyle w:val="2"/>
      </w:pPr>
      <w:r w:rsidRPr="00E711CD">
        <w:t>打合せの実施</w:t>
      </w:r>
    </w:p>
    <w:p w:rsidR="00E90FF0" w:rsidRPr="00300B5C" w:rsidRDefault="0044513D" w:rsidP="00E90FF0">
      <w:pPr>
        <w:ind w:leftChars="100" w:left="217" w:firstLineChars="100" w:firstLine="217"/>
        <w:rPr>
          <w:rFonts w:ascii="ＭＳ 明朝" w:hAnsi="ＭＳ 明朝"/>
        </w:rPr>
      </w:pPr>
      <w:r>
        <w:rPr>
          <w:rFonts w:ascii="ＭＳ 明朝" w:hAnsi="ＭＳ 明朝"/>
        </w:rPr>
        <w:t>受注者</w:t>
      </w:r>
      <w:r w:rsidR="00E90FF0" w:rsidRPr="00300B5C">
        <w:rPr>
          <w:rFonts w:ascii="ＭＳ 明朝" w:hAnsi="ＭＳ 明朝"/>
        </w:rPr>
        <w:t>は、</w:t>
      </w:r>
      <w:r w:rsidR="00E90FF0" w:rsidRPr="00300B5C">
        <w:rPr>
          <w:rFonts w:ascii="ＭＳ 明朝" w:hAnsi="ＭＳ 明朝" w:hint="eastAsia"/>
        </w:rPr>
        <w:t>本</w:t>
      </w:r>
      <w:r w:rsidR="00345F26">
        <w:rPr>
          <w:rFonts w:ascii="ＭＳ 明朝" w:hAnsi="ＭＳ 明朝"/>
        </w:rPr>
        <w:t>発注者</w:t>
      </w:r>
      <w:r w:rsidR="00E90FF0" w:rsidRPr="00300B5C">
        <w:rPr>
          <w:rFonts w:ascii="ＭＳ 明朝" w:hAnsi="ＭＳ 明朝"/>
        </w:rPr>
        <w:t>に対し、業務の進捗状況及び課題について随時報告</w:t>
      </w:r>
      <w:r w:rsidR="009D7264" w:rsidRPr="00300B5C">
        <w:rPr>
          <w:rFonts w:ascii="ＭＳ 明朝" w:hAnsi="ＭＳ 明朝"/>
        </w:rPr>
        <w:t>を行うとともに、業務の履行にあたっての調整または確認を行うため</w:t>
      </w:r>
      <w:r w:rsidR="009D7264" w:rsidRPr="00300B5C">
        <w:rPr>
          <w:rFonts w:ascii="ＭＳ 明朝" w:hAnsi="ＭＳ 明朝" w:hint="eastAsia"/>
        </w:rPr>
        <w:t>、</w:t>
      </w:r>
      <w:r w:rsidR="00043286">
        <w:rPr>
          <w:rFonts w:ascii="ＭＳ 明朝" w:hAnsi="ＭＳ 明朝" w:hint="eastAsia"/>
        </w:rPr>
        <w:t>発注者</w:t>
      </w:r>
      <w:r w:rsidR="009D7264" w:rsidRPr="00300B5C">
        <w:rPr>
          <w:rFonts w:ascii="ＭＳ 明朝" w:hAnsi="ＭＳ 明朝" w:hint="eastAsia"/>
        </w:rPr>
        <w:t>と毎月1回以上</w:t>
      </w:r>
      <w:r w:rsidR="00E90FF0" w:rsidRPr="00300B5C">
        <w:rPr>
          <w:rFonts w:ascii="ＭＳ 明朝" w:hAnsi="ＭＳ 明朝"/>
        </w:rPr>
        <w:t>打合せを行うこと。</w:t>
      </w:r>
    </w:p>
    <w:p w:rsidR="00E90FF0" w:rsidRPr="00E711CD" w:rsidRDefault="00E90FF0" w:rsidP="009673B1">
      <w:pPr>
        <w:pStyle w:val="2"/>
      </w:pPr>
      <w:r w:rsidRPr="00E711CD">
        <w:t>環境への配慮</w:t>
      </w:r>
    </w:p>
    <w:p w:rsidR="00E90FF0" w:rsidRPr="00300B5C" w:rsidRDefault="0044513D" w:rsidP="00E90FF0">
      <w:pPr>
        <w:ind w:leftChars="100" w:left="217" w:firstLineChars="100" w:firstLine="217"/>
        <w:rPr>
          <w:rFonts w:ascii="ＭＳ 明朝" w:hAnsi="ＭＳ 明朝"/>
        </w:rPr>
      </w:pPr>
      <w:r>
        <w:rPr>
          <w:rFonts w:ascii="ＭＳ 明朝" w:hAnsi="ＭＳ 明朝"/>
        </w:rPr>
        <w:t>受注者</w:t>
      </w:r>
      <w:r w:rsidR="00E90FF0" w:rsidRPr="00300B5C">
        <w:rPr>
          <w:rFonts w:ascii="ＭＳ 明朝" w:hAnsi="ＭＳ 明朝"/>
        </w:rPr>
        <w:t>は、業務の履行にあたり「新・</w:t>
      </w:r>
      <w:r w:rsidR="00345F26">
        <w:rPr>
          <w:rFonts w:ascii="ＭＳ 明朝" w:hAnsi="ＭＳ 明朝"/>
        </w:rPr>
        <w:t>仙台市</w:t>
      </w:r>
      <w:r w:rsidR="00E90FF0" w:rsidRPr="00300B5C">
        <w:rPr>
          <w:rFonts w:ascii="ＭＳ 明朝" w:hAnsi="ＭＳ 明朝"/>
        </w:rPr>
        <w:t>環境行動計画」の趣旨に鑑み、環境負荷の低減に配慮すること。</w:t>
      </w:r>
    </w:p>
    <w:p w:rsidR="00E90FF0" w:rsidRPr="00E711CD" w:rsidRDefault="00E90FF0" w:rsidP="009673B1">
      <w:pPr>
        <w:pStyle w:val="2"/>
      </w:pPr>
      <w:r w:rsidRPr="00E711CD">
        <w:t>成果物に関する権利の帰属</w:t>
      </w:r>
    </w:p>
    <w:p w:rsidR="00E90FF0" w:rsidRPr="00300B5C" w:rsidRDefault="00E90FF0" w:rsidP="00E90FF0">
      <w:pPr>
        <w:pStyle w:val="a9"/>
        <w:numPr>
          <w:ilvl w:val="0"/>
          <w:numId w:val="15"/>
        </w:numPr>
        <w:ind w:leftChars="0"/>
        <w:rPr>
          <w:rFonts w:ascii="ＭＳ 明朝" w:hAnsi="ＭＳ 明朝"/>
        </w:rPr>
      </w:pPr>
      <w:r w:rsidRPr="00300B5C">
        <w:rPr>
          <w:rFonts w:ascii="ＭＳ 明朝" w:hAnsi="ＭＳ 明朝"/>
        </w:rPr>
        <w:t>受注者は、成果物に係る受注者の著作権（著作権法第21条から第28条までに規定する権利をいう。）を、成果物の引渡し時に発注者に無償で譲渡すること。</w:t>
      </w:r>
    </w:p>
    <w:p w:rsidR="00E90FF0" w:rsidRPr="00300B5C" w:rsidRDefault="00E90FF0" w:rsidP="00E90FF0">
      <w:pPr>
        <w:pStyle w:val="a9"/>
        <w:numPr>
          <w:ilvl w:val="0"/>
          <w:numId w:val="15"/>
        </w:numPr>
        <w:ind w:leftChars="0"/>
        <w:rPr>
          <w:rFonts w:ascii="ＭＳ 明朝" w:hAnsi="ＭＳ 明朝"/>
        </w:rPr>
      </w:pPr>
      <w:r w:rsidRPr="00300B5C">
        <w:rPr>
          <w:rFonts w:ascii="ＭＳ 明朝" w:hAnsi="ＭＳ 明朝"/>
        </w:rPr>
        <w:t>発注者は、当該成果物の内容を受注者の承諾なく自由に公表することがで</w:t>
      </w:r>
      <w:r w:rsidR="0093262F">
        <w:rPr>
          <w:rFonts w:ascii="ＭＳ 明朝" w:hAnsi="ＭＳ 明朝"/>
        </w:rPr>
        <w:t>き、また、受注者が承諾したときに限り、既に受注者が当該著作物</w:t>
      </w:r>
      <w:r w:rsidRPr="00300B5C">
        <w:rPr>
          <w:rFonts w:ascii="ＭＳ 明朝" w:hAnsi="ＭＳ 明朝"/>
        </w:rPr>
        <w:t>に表示した氏名を変更することができる</w:t>
      </w:r>
      <w:r w:rsidR="001824FE">
        <w:rPr>
          <w:rFonts w:ascii="ＭＳ 明朝" w:hAnsi="ＭＳ 明朝" w:hint="eastAsia"/>
        </w:rPr>
        <w:t>こととする</w:t>
      </w:r>
      <w:r w:rsidRPr="00300B5C">
        <w:rPr>
          <w:rFonts w:ascii="ＭＳ 明朝" w:hAnsi="ＭＳ 明朝"/>
        </w:rPr>
        <w:t>。</w:t>
      </w:r>
    </w:p>
    <w:p w:rsidR="00E90FF0" w:rsidRPr="00300B5C" w:rsidRDefault="00E90FF0" w:rsidP="00E90FF0">
      <w:pPr>
        <w:pStyle w:val="a9"/>
        <w:numPr>
          <w:ilvl w:val="0"/>
          <w:numId w:val="15"/>
        </w:numPr>
        <w:ind w:leftChars="0"/>
        <w:rPr>
          <w:rFonts w:ascii="ＭＳ 明朝" w:hAnsi="ＭＳ 明朝"/>
        </w:rPr>
      </w:pPr>
      <w:r w:rsidRPr="00300B5C">
        <w:rPr>
          <w:rFonts w:ascii="ＭＳ 明朝" w:hAnsi="ＭＳ 明朝"/>
        </w:rPr>
        <w:t>受注者は、発注者が当該著作物の利用目的の実現のためにその内容を改変しようとするときは、その改変に同意すること。</w:t>
      </w:r>
    </w:p>
    <w:p w:rsidR="00E90FF0" w:rsidRPr="00300B5C" w:rsidRDefault="00E90FF0" w:rsidP="00E90FF0">
      <w:pPr>
        <w:pStyle w:val="a9"/>
        <w:numPr>
          <w:ilvl w:val="0"/>
          <w:numId w:val="15"/>
        </w:numPr>
        <w:ind w:leftChars="0"/>
        <w:rPr>
          <w:rFonts w:ascii="ＭＳ 明朝" w:hAnsi="ＭＳ 明朝"/>
        </w:rPr>
      </w:pPr>
      <w:r w:rsidRPr="00300B5C">
        <w:rPr>
          <w:rFonts w:ascii="ＭＳ 明朝" w:hAnsi="ＭＳ 明朝"/>
        </w:rPr>
        <w:t>その他、著作権等で疑義が生じた場合は、別途協議のうえ決定すること。</w:t>
      </w:r>
    </w:p>
    <w:p w:rsidR="00E90FF0" w:rsidRPr="00300B5C" w:rsidRDefault="00E90FF0" w:rsidP="00E90FF0">
      <w:pPr>
        <w:pStyle w:val="a9"/>
        <w:numPr>
          <w:ilvl w:val="0"/>
          <w:numId w:val="15"/>
        </w:numPr>
        <w:ind w:leftChars="0"/>
        <w:rPr>
          <w:rFonts w:ascii="ＭＳ 明朝" w:hAnsi="ＭＳ 明朝"/>
        </w:rPr>
      </w:pPr>
      <w:r w:rsidRPr="00300B5C">
        <w:rPr>
          <w:rFonts w:ascii="ＭＳ 明朝" w:hAnsi="ＭＳ 明朝" w:hint="eastAsia"/>
        </w:rPr>
        <w:t>（</w:t>
      </w:r>
      <w:r w:rsidR="001824FE">
        <w:rPr>
          <w:rFonts w:ascii="ＭＳ 明朝" w:hAnsi="ＭＳ 明朝" w:hint="eastAsia"/>
        </w:rPr>
        <w:t>5</w:t>
      </w:r>
      <w:r w:rsidRPr="00300B5C">
        <w:rPr>
          <w:rFonts w:ascii="ＭＳ 明朝" w:hAnsi="ＭＳ 明朝"/>
        </w:rPr>
        <w:t>）内の規定は、</w:t>
      </w:r>
      <w:r w:rsidR="001824FE">
        <w:rPr>
          <w:rFonts w:ascii="ＭＳ 明朝" w:hAnsi="ＭＳ 明朝" w:hint="eastAsia"/>
        </w:rPr>
        <w:t>本業務を</w:t>
      </w:r>
      <w:r w:rsidRPr="00300B5C">
        <w:rPr>
          <w:rFonts w:ascii="ＭＳ 明朝" w:hAnsi="ＭＳ 明朝"/>
        </w:rPr>
        <w:t>再委託した場合においても適用する。</w:t>
      </w:r>
      <w:r w:rsidR="0044513D">
        <w:rPr>
          <w:rFonts w:ascii="ＭＳ 明朝" w:hAnsi="ＭＳ 明朝"/>
        </w:rPr>
        <w:t>受注者</w:t>
      </w:r>
      <w:r w:rsidRPr="00300B5C">
        <w:rPr>
          <w:rFonts w:ascii="ＭＳ 明朝" w:hAnsi="ＭＳ 明朝"/>
        </w:rPr>
        <w:t>は、再委託先との間で必要な調整を行い、再委託先との間で発生した著作権その他知的財産権に関する手続きや使用権料等の負担と責任を負うこと。</w:t>
      </w:r>
    </w:p>
    <w:p w:rsidR="00E90FF0" w:rsidRPr="00E711CD" w:rsidRDefault="00E90FF0" w:rsidP="009673B1">
      <w:pPr>
        <w:pStyle w:val="2"/>
      </w:pPr>
      <w:r w:rsidRPr="00E711CD">
        <w:t>委託事項の順守・守秘義務</w:t>
      </w:r>
    </w:p>
    <w:p w:rsidR="001824FE" w:rsidRDefault="0044513D" w:rsidP="001824FE">
      <w:pPr>
        <w:pStyle w:val="a9"/>
        <w:numPr>
          <w:ilvl w:val="0"/>
          <w:numId w:val="46"/>
        </w:numPr>
        <w:ind w:leftChars="0"/>
        <w:rPr>
          <w:rFonts w:ascii="ＭＳ 明朝" w:hAnsi="ＭＳ 明朝"/>
        </w:rPr>
      </w:pPr>
      <w:r>
        <w:rPr>
          <w:rFonts w:ascii="ＭＳ 明朝" w:hAnsi="ＭＳ 明朝"/>
        </w:rPr>
        <w:t>受注者</w:t>
      </w:r>
      <w:r w:rsidR="00E90FF0" w:rsidRPr="001824FE">
        <w:rPr>
          <w:rFonts w:ascii="ＭＳ 明朝" w:hAnsi="ＭＳ 明朝"/>
        </w:rPr>
        <w:t>は、本契約業務の実施にあたって、関係法令、条例及び規則等を順守すること。</w:t>
      </w:r>
    </w:p>
    <w:p w:rsidR="00E90FF0" w:rsidRPr="001824FE" w:rsidRDefault="0044513D" w:rsidP="001824FE">
      <w:pPr>
        <w:pStyle w:val="a9"/>
        <w:numPr>
          <w:ilvl w:val="0"/>
          <w:numId w:val="46"/>
        </w:numPr>
        <w:ind w:leftChars="0"/>
        <w:rPr>
          <w:rFonts w:ascii="ＭＳ 明朝" w:hAnsi="ＭＳ 明朝"/>
        </w:rPr>
      </w:pPr>
      <w:r>
        <w:rPr>
          <w:rFonts w:ascii="ＭＳ 明朝" w:hAnsi="ＭＳ 明朝"/>
        </w:rPr>
        <w:t>受注者</w:t>
      </w:r>
      <w:r w:rsidR="00E90FF0" w:rsidRPr="001824FE">
        <w:rPr>
          <w:rFonts w:ascii="ＭＳ 明朝" w:hAnsi="ＭＳ 明朝"/>
        </w:rPr>
        <w:t>は、本履行により知り得た業務委託の内容を第三者に漏らしてはならない。</w:t>
      </w:r>
    </w:p>
    <w:p w:rsidR="00E90FF0" w:rsidRPr="00E711CD" w:rsidRDefault="00E90FF0" w:rsidP="009673B1">
      <w:pPr>
        <w:pStyle w:val="2"/>
      </w:pPr>
      <w:r w:rsidRPr="00E711CD">
        <w:t>その他</w:t>
      </w:r>
    </w:p>
    <w:p w:rsidR="00345F26" w:rsidRDefault="001824FE" w:rsidP="001824FE">
      <w:pPr>
        <w:ind w:left="217" w:hangingChars="100" w:hanging="217"/>
      </w:pPr>
      <w:r>
        <w:rPr>
          <w:rFonts w:ascii="ＭＳ 明朝" w:hAnsi="ＭＳ 明朝" w:hint="eastAsia"/>
        </w:rPr>
        <w:t xml:space="preserve">　　</w:t>
      </w:r>
      <w:r w:rsidR="00E90FF0" w:rsidRPr="00300B5C">
        <w:rPr>
          <w:rFonts w:ascii="ＭＳ 明朝" w:hAnsi="ＭＳ 明朝"/>
        </w:rPr>
        <w:t>本仕様書に定めのない事項及び業務遂行上疑義が生じた場合は、随時</w:t>
      </w:r>
      <w:r w:rsidR="00345F26">
        <w:rPr>
          <w:rFonts w:ascii="ＭＳ 明朝" w:hAnsi="ＭＳ 明朝"/>
        </w:rPr>
        <w:t>発注者</w:t>
      </w:r>
      <w:r w:rsidR="00E90FF0" w:rsidRPr="00300B5C">
        <w:rPr>
          <w:rFonts w:ascii="ＭＳ 明朝" w:hAnsi="ＭＳ 明朝"/>
        </w:rPr>
        <w:t>と協議のうえ処理</w:t>
      </w:r>
      <w:r w:rsidR="00E90FF0">
        <w:rPr>
          <w:rFonts w:hint="eastAsia"/>
        </w:rPr>
        <w:t>すること。</w:t>
      </w:r>
    </w:p>
    <w:p w:rsidR="00345F26" w:rsidRDefault="00345F26">
      <w:pPr>
        <w:widowControl/>
        <w:jc w:val="left"/>
      </w:pPr>
      <w:r>
        <w:br w:type="page"/>
      </w:r>
    </w:p>
    <w:p w:rsidR="003826D0" w:rsidRPr="008148B2" w:rsidRDefault="003826D0" w:rsidP="003826D0">
      <w:pPr>
        <w:jc w:val="right"/>
      </w:pPr>
      <w:r>
        <w:rPr>
          <w:rFonts w:hint="eastAsia"/>
        </w:rPr>
        <w:t>＜別記１＞</w:t>
      </w:r>
    </w:p>
    <w:p w:rsidR="00345F26" w:rsidRPr="00AA7A7E" w:rsidRDefault="00345F26" w:rsidP="00345F26">
      <w:pPr>
        <w:jc w:val="center"/>
        <w:rPr>
          <w:rFonts w:ascii="ＭＳ ゴシック" w:eastAsia="ＭＳ ゴシック" w:hAnsi="ＭＳ ゴシック"/>
          <w:bCs/>
          <w:sz w:val="24"/>
        </w:rPr>
      </w:pPr>
      <w:r w:rsidRPr="00AA7A7E">
        <w:rPr>
          <w:rFonts w:ascii="ＭＳ ゴシック" w:eastAsia="ＭＳ ゴシック" w:hAnsi="ＭＳ ゴシック" w:hint="eastAsia"/>
          <w:bCs/>
          <w:sz w:val="24"/>
        </w:rPr>
        <w:t>行政情報の取扱いに関する特記仕様書</w:t>
      </w:r>
    </w:p>
    <w:p w:rsidR="00345F26" w:rsidRDefault="00345F26" w:rsidP="00345F26">
      <w:pPr>
        <w:jc w:val="center"/>
        <w:rPr>
          <w:rFonts w:ascii="ＤＦ中丸ゴシック体" w:eastAsia="ＤＦ中丸ゴシック体"/>
          <w:b/>
          <w:bCs/>
          <w:sz w:val="24"/>
        </w:rPr>
      </w:pPr>
    </w:p>
    <w:p w:rsidR="00345F26" w:rsidRPr="00AA7A7E" w:rsidRDefault="00345F26" w:rsidP="00345F26">
      <w:pPr>
        <w:rPr>
          <w:rFonts w:ascii="ＭＳ ゴシック" w:eastAsia="ＭＳ ゴシック" w:hAnsi="ＭＳ ゴシック"/>
        </w:rPr>
      </w:pPr>
      <w:r w:rsidRPr="00AA7A7E">
        <w:rPr>
          <w:rFonts w:ascii="ＭＳ ゴシック" w:eastAsia="ＭＳ ゴシック" w:hAnsi="ＭＳ ゴシック" w:hint="eastAsia"/>
        </w:rPr>
        <w:t>１　行政情報</w:t>
      </w:r>
    </w:p>
    <w:p w:rsidR="00345F26" w:rsidRDefault="00345F26" w:rsidP="00345F26">
      <w:pPr>
        <w:rPr>
          <w:rFonts w:ascii="ＭＳ 明朝" w:hAnsi="ＭＳ 明朝"/>
          <w:b/>
          <w:bCs/>
          <w:szCs w:val="21"/>
        </w:rPr>
      </w:pPr>
      <w:r>
        <w:rPr>
          <w:rFonts w:ascii="ＭＳ 明朝" w:hAnsi="ＭＳ 明朝" w:hint="eastAsia"/>
          <w:bCs/>
          <w:szCs w:val="21"/>
        </w:rPr>
        <w:t>（1）</w:t>
      </w:r>
      <w:r w:rsidRPr="00A140FA">
        <w:rPr>
          <w:rFonts w:ascii="ＭＳ 明朝" w:hAnsi="ＭＳ 明朝" w:hint="eastAsia"/>
          <w:bCs/>
          <w:szCs w:val="21"/>
        </w:rPr>
        <w:t>行政情報の範囲</w:t>
      </w:r>
    </w:p>
    <w:p w:rsidR="00345F26" w:rsidRPr="00AA7A7E" w:rsidRDefault="00345F26" w:rsidP="00AA7A7E">
      <w:pPr>
        <w:ind w:leftChars="150" w:left="325" w:firstLineChars="99" w:firstLine="215"/>
        <w:rPr>
          <w:rFonts w:ascii="ＭＳ 明朝" w:hAnsi="ＭＳ 明朝"/>
          <w:b/>
          <w:bCs/>
          <w:szCs w:val="21"/>
        </w:rPr>
      </w:pPr>
      <w:r w:rsidRPr="00A140FA">
        <w:rPr>
          <w:rFonts w:ascii="ＭＳ 明朝" w:hAnsi="ＭＳ 明朝" w:hint="eastAsia"/>
          <w:bCs/>
          <w:szCs w:val="21"/>
        </w:rPr>
        <w:t>この契約において</w:t>
      </w:r>
      <w:r w:rsidRPr="00A140FA">
        <w:rPr>
          <w:rFonts w:ascii="ＭＳ 明朝" w:hAnsi="ＭＳ 明朝" w:hint="eastAsia"/>
          <w:szCs w:val="21"/>
        </w:rPr>
        <w:t>，「行政情報」とは，仙台市行政情報セキュリティーポリシー</w:t>
      </w:r>
      <w:r>
        <w:rPr>
          <w:rFonts w:ascii="ＭＳ 明朝" w:hAnsi="ＭＳ 明朝" w:hint="eastAsia"/>
          <w:szCs w:val="21"/>
        </w:rPr>
        <w:t>第１</w:t>
      </w:r>
      <w:r w:rsidRPr="00A140FA">
        <w:rPr>
          <w:rFonts w:ascii="ＭＳ 明朝" w:hAnsi="ＭＳ 明朝" w:hint="eastAsia"/>
          <w:szCs w:val="21"/>
        </w:rPr>
        <w:t>章（２）</w:t>
      </w:r>
      <w:r>
        <w:rPr>
          <w:rFonts w:ascii="ＭＳ 明朝" w:hAnsi="ＭＳ 明朝" w:hint="eastAsia"/>
          <w:szCs w:val="21"/>
        </w:rPr>
        <w:t>⑧に定めるものをいい，</w:t>
      </w:r>
      <w:r w:rsidRPr="00A140FA">
        <w:rPr>
          <w:rFonts w:ascii="ＭＳ 明朝" w:hAnsi="ＭＳ 明朝" w:hint="eastAsia"/>
          <w:szCs w:val="21"/>
        </w:rPr>
        <w:t>仙台市（以下「</w:t>
      </w:r>
      <w:r>
        <w:rPr>
          <w:rFonts w:ascii="ＭＳ 明朝" w:hAnsi="ＭＳ 明朝" w:hint="eastAsia"/>
          <w:szCs w:val="21"/>
        </w:rPr>
        <w:t>発注者</w:t>
      </w:r>
      <w:r w:rsidRPr="00A140FA">
        <w:rPr>
          <w:rFonts w:ascii="ＭＳ 明朝" w:hAnsi="ＭＳ 明朝" w:hint="eastAsia"/>
          <w:szCs w:val="21"/>
        </w:rPr>
        <w:t>」という。）が貸与したもののほか,</w:t>
      </w:r>
      <w:r>
        <w:rPr>
          <w:rFonts w:ascii="ＭＳ 明朝" w:hAnsi="ＭＳ 明朝" w:hint="eastAsia"/>
          <w:szCs w:val="21"/>
        </w:rPr>
        <w:t>受注者</w:t>
      </w:r>
      <w:r w:rsidRPr="00A140FA">
        <w:rPr>
          <w:rFonts w:ascii="ＭＳ 明朝" w:hAnsi="ＭＳ 明朝" w:hint="eastAsia"/>
          <w:szCs w:val="21"/>
        </w:rPr>
        <w:t>が収集し，又は作成したもの（成果物，成果物の途中にあるもの等）も含む</w:t>
      </w:r>
      <w:r>
        <w:rPr>
          <w:rFonts w:ascii="ＭＳ 明朝" w:hAnsi="ＭＳ 明朝" w:hint="eastAsia"/>
          <w:szCs w:val="21"/>
        </w:rPr>
        <w:t>ものとする。</w:t>
      </w:r>
    </w:p>
    <w:p w:rsidR="00345F26" w:rsidRPr="00A140FA" w:rsidRDefault="00345F26" w:rsidP="00345F26">
      <w:pPr>
        <w:ind w:left="217" w:hangingChars="100" w:hanging="217"/>
        <w:rPr>
          <w:rFonts w:ascii="ＭＳ 明朝" w:hAnsi="ＭＳ 明朝"/>
          <w:szCs w:val="21"/>
        </w:rPr>
      </w:pPr>
      <w:r>
        <w:rPr>
          <w:rFonts w:ascii="ＭＳ 明朝" w:hAnsi="ＭＳ 明朝" w:hint="eastAsia"/>
          <w:szCs w:val="21"/>
        </w:rPr>
        <w:t>（2）行政情報の</w:t>
      </w:r>
      <w:r w:rsidRPr="00A140FA">
        <w:rPr>
          <w:rFonts w:ascii="ＭＳ 明朝" w:hAnsi="ＭＳ 明朝" w:hint="eastAsia"/>
          <w:szCs w:val="21"/>
        </w:rPr>
        <w:t>取扱い</w:t>
      </w:r>
    </w:p>
    <w:p w:rsidR="00345F26" w:rsidRPr="00A140FA" w:rsidRDefault="00345F26" w:rsidP="00345F26">
      <w:pPr>
        <w:ind w:leftChars="150" w:left="325" w:firstLineChars="99" w:firstLine="215"/>
        <w:rPr>
          <w:rFonts w:ascii="ＭＳ 明朝" w:hAnsi="ＭＳ 明朝"/>
          <w:bCs/>
          <w:szCs w:val="21"/>
        </w:rPr>
      </w:pPr>
      <w:r w:rsidRPr="00A140FA">
        <w:rPr>
          <w:rFonts w:ascii="ＭＳ 明朝" w:hAnsi="ＭＳ 明朝" w:hint="eastAsia"/>
          <w:bCs/>
          <w:szCs w:val="21"/>
        </w:rPr>
        <w:t>この契約において，行政情報の取扱いとは，行政情報に関する収集，記入，編集，加工，修正，更新，検索，入力，蓄積，変換，合算，分析，複写，複製，保管，保存，搬送，伝達，出力，消去，廃棄などの一切の行為をいう。</w:t>
      </w:r>
    </w:p>
    <w:p w:rsidR="00345F26" w:rsidRDefault="00345F26" w:rsidP="00345F26">
      <w:pPr>
        <w:ind w:left="217" w:hangingChars="100" w:hanging="217"/>
        <w:rPr>
          <w:rFonts w:ascii="ＭＳ 明朝" w:hAnsi="ＭＳ 明朝"/>
          <w:bCs/>
          <w:szCs w:val="21"/>
        </w:rPr>
      </w:pPr>
    </w:p>
    <w:p w:rsidR="00345F26" w:rsidRPr="00AA7A7E" w:rsidRDefault="00345F26" w:rsidP="00345F26">
      <w:pPr>
        <w:ind w:left="217" w:hangingChars="100" w:hanging="217"/>
        <w:rPr>
          <w:rFonts w:ascii="ＭＳ ゴシック" w:eastAsia="ＭＳ ゴシック" w:hAnsi="ＭＳ ゴシック"/>
          <w:bCs/>
          <w:szCs w:val="21"/>
        </w:rPr>
      </w:pPr>
      <w:r w:rsidRPr="00AA7A7E">
        <w:rPr>
          <w:rFonts w:ascii="ＭＳ ゴシック" w:eastAsia="ＭＳ ゴシック" w:hAnsi="ＭＳ ゴシック" w:hint="eastAsia"/>
          <w:bCs/>
          <w:szCs w:val="21"/>
        </w:rPr>
        <w:t>２　行政情報の適正な取扱い</w:t>
      </w:r>
    </w:p>
    <w:p w:rsidR="00345F26" w:rsidRPr="00A140FA" w:rsidRDefault="00345F26" w:rsidP="00345F26">
      <w:pPr>
        <w:snapToGrid w:val="0"/>
        <w:spacing w:line="300" w:lineRule="exact"/>
        <w:rPr>
          <w:rFonts w:ascii="ＭＳ 明朝" w:hAnsi="ＭＳ 明朝"/>
          <w:kern w:val="0"/>
          <w:szCs w:val="21"/>
        </w:rPr>
      </w:pPr>
      <w:r>
        <w:rPr>
          <w:rFonts w:ascii="ＭＳ 明朝" w:hAnsi="ＭＳ 明朝" w:hint="eastAsia"/>
          <w:kern w:val="0"/>
          <w:szCs w:val="21"/>
        </w:rPr>
        <w:t>（1）</w:t>
      </w:r>
      <w:r w:rsidRPr="00A140FA">
        <w:rPr>
          <w:rFonts w:ascii="ＭＳ 明朝" w:hAnsi="ＭＳ 明朝" w:hint="eastAsia"/>
          <w:kern w:val="0"/>
          <w:szCs w:val="21"/>
        </w:rPr>
        <w:t>秘密の保持</w:t>
      </w:r>
    </w:p>
    <w:p w:rsidR="00345F26" w:rsidRPr="00AA7A7E" w:rsidRDefault="00345F26" w:rsidP="00AA7A7E">
      <w:pPr>
        <w:snapToGrid w:val="0"/>
        <w:spacing w:line="300" w:lineRule="exact"/>
        <w:ind w:left="192" w:firstLine="333"/>
        <w:rPr>
          <w:rFonts w:ascii="ＭＳ 明朝" w:hAnsi="ＭＳ 明朝"/>
          <w:kern w:val="0"/>
          <w:szCs w:val="21"/>
        </w:rPr>
      </w:pPr>
      <w:r>
        <w:rPr>
          <w:rFonts w:ascii="ＭＳ 明朝" w:hAnsi="ＭＳ 明朝" w:hint="eastAsia"/>
          <w:kern w:val="0"/>
          <w:szCs w:val="21"/>
        </w:rPr>
        <w:t>受注者</w:t>
      </w:r>
      <w:r w:rsidRPr="00A140FA">
        <w:rPr>
          <w:rFonts w:ascii="ＭＳ 明朝" w:hAnsi="ＭＳ 明朝" w:hint="eastAsia"/>
          <w:kern w:val="0"/>
          <w:szCs w:val="21"/>
        </w:rPr>
        <w:t>は，この契約の履行に関して知り得た秘密を他人に漏らしてはならない。</w:t>
      </w:r>
    </w:p>
    <w:p w:rsidR="00345F26" w:rsidRPr="00A140FA" w:rsidRDefault="00345F26" w:rsidP="00345F26">
      <w:pPr>
        <w:snapToGrid w:val="0"/>
        <w:spacing w:line="300" w:lineRule="exact"/>
        <w:ind w:left="192" w:hanging="192"/>
        <w:rPr>
          <w:rFonts w:ascii="ＭＳ 明朝" w:hAnsi="ＭＳ 明朝"/>
          <w:kern w:val="0"/>
          <w:szCs w:val="21"/>
        </w:rPr>
      </w:pPr>
      <w:r>
        <w:rPr>
          <w:rFonts w:ascii="ＭＳ 明朝" w:hAnsi="ＭＳ 明朝" w:hint="eastAsia"/>
          <w:kern w:val="0"/>
          <w:szCs w:val="21"/>
        </w:rPr>
        <w:t>（2）</w:t>
      </w:r>
      <w:r w:rsidRPr="00A140FA">
        <w:rPr>
          <w:rFonts w:ascii="ＭＳ 明朝" w:hAnsi="ＭＳ 明朝" w:hint="eastAsia"/>
          <w:kern w:val="0"/>
          <w:szCs w:val="21"/>
        </w:rPr>
        <w:t>再委託の禁止</w:t>
      </w:r>
    </w:p>
    <w:p w:rsidR="00345F26" w:rsidRPr="00AA7A7E" w:rsidRDefault="00345F26" w:rsidP="00AA7A7E">
      <w:pPr>
        <w:snapToGrid w:val="0"/>
        <w:spacing w:line="300" w:lineRule="exact"/>
        <w:ind w:leftChars="150" w:left="325" w:firstLineChars="99" w:firstLine="215"/>
        <w:rPr>
          <w:rFonts w:ascii="ＭＳ 明朝" w:hAnsi="ＭＳ 明朝"/>
          <w:kern w:val="0"/>
          <w:szCs w:val="21"/>
        </w:rPr>
      </w:pPr>
      <w:r>
        <w:rPr>
          <w:rFonts w:ascii="ＭＳ 明朝" w:hAnsi="ＭＳ 明朝" w:hint="eastAsia"/>
          <w:kern w:val="0"/>
          <w:szCs w:val="21"/>
        </w:rPr>
        <w:t>受注者</w:t>
      </w:r>
      <w:r w:rsidRPr="00A140FA">
        <w:rPr>
          <w:rFonts w:ascii="ＭＳ 明朝" w:hAnsi="ＭＳ 明朝" w:hint="eastAsia"/>
          <w:kern w:val="0"/>
          <w:szCs w:val="21"/>
        </w:rPr>
        <w:t>は，業務の処理を他に委託し又は請け負わせてはならない。ただし，</w:t>
      </w:r>
      <w:r>
        <w:rPr>
          <w:rFonts w:ascii="ＭＳ 明朝" w:hAnsi="ＭＳ 明朝" w:hint="eastAsia"/>
          <w:kern w:val="0"/>
          <w:szCs w:val="21"/>
        </w:rPr>
        <w:t>発注者</w:t>
      </w:r>
      <w:r w:rsidRPr="00A140FA">
        <w:rPr>
          <w:rFonts w:ascii="ＭＳ 明朝" w:hAnsi="ＭＳ 明朝" w:hint="eastAsia"/>
          <w:kern w:val="0"/>
          <w:szCs w:val="21"/>
        </w:rPr>
        <w:t>の書面による承諾を得た場合は，この限りでない。</w:t>
      </w:r>
    </w:p>
    <w:p w:rsidR="00345F26" w:rsidRPr="00A140FA" w:rsidRDefault="00345F26" w:rsidP="00345F26">
      <w:pPr>
        <w:rPr>
          <w:rFonts w:ascii="ＭＳ 明朝" w:hAnsi="ＭＳ 明朝"/>
          <w:b/>
          <w:bCs/>
          <w:szCs w:val="21"/>
        </w:rPr>
      </w:pPr>
      <w:r>
        <w:rPr>
          <w:rFonts w:ascii="ＭＳ 明朝" w:hAnsi="ＭＳ 明朝" w:hint="eastAsia"/>
          <w:kern w:val="0"/>
          <w:szCs w:val="21"/>
        </w:rPr>
        <w:t>（3）</w:t>
      </w:r>
      <w:r w:rsidRPr="00A140FA">
        <w:rPr>
          <w:rFonts w:ascii="ＭＳ 明朝" w:hAnsi="ＭＳ 明朝" w:hint="eastAsia"/>
          <w:kern w:val="0"/>
          <w:szCs w:val="21"/>
        </w:rPr>
        <w:t>委託目的以外の使用及び第三者への提供の禁止</w:t>
      </w:r>
    </w:p>
    <w:p w:rsidR="00345F26" w:rsidRPr="00A140FA" w:rsidRDefault="00345F26" w:rsidP="00345F26">
      <w:pPr>
        <w:snapToGrid w:val="0"/>
        <w:spacing w:line="300" w:lineRule="exact"/>
        <w:ind w:leftChars="192" w:left="633" w:hangingChars="100" w:hanging="217"/>
        <w:rPr>
          <w:rFonts w:ascii="ＭＳ 明朝" w:hAnsi="ＭＳ 明朝"/>
          <w:kern w:val="0"/>
          <w:szCs w:val="21"/>
        </w:rPr>
      </w:pPr>
      <w:r>
        <w:rPr>
          <w:rFonts w:ascii="ＭＳ 明朝" w:hAnsi="ＭＳ 明朝" w:hint="eastAsia"/>
          <w:kern w:val="0"/>
          <w:szCs w:val="21"/>
        </w:rPr>
        <w:t>①</w:t>
      </w:r>
      <w:r w:rsidRPr="00A140FA">
        <w:rPr>
          <w:rFonts w:ascii="ＭＳ 明朝" w:hAnsi="ＭＳ 明朝" w:hint="eastAsia"/>
          <w:kern w:val="0"/>
          <w:szCs w:val="21"/>
        </w:rPr>
        <w:t xml:space="preserve">　</w:t>
      </w:r>
      <w:r>
        <w:rPr>
          <w:rFonts w:ascii="ＭＳ 明朝" w:hAnsi="ＭＳ 明朝" w:hint="eastAsia"/>
          <w:kern w:val="0"/>
          <w:szCs w:val="21"/>
        </w:rPr>
        <w:t>受注者</w:t>
      </w:r>
      <w:r w:rsidRPr="00A140FA">
        <w:rPr>
          <w:rFonts w:ascii="ＭＳ 明朝" w:hAnsi="ＭＳ 明朝" w:hint="eastAsia"/>
          <w:kern w:val="0"/>
          <w:szCs w:val="21"/>
        </w:rPr>
        <w:t>は，この契約による事務に関して知り得た行政情報をみだりに他人に知らせ，又は不当な目的に使用してはならない。この契約が終了し，又は解除された後においても同様とする。</w:t>
      </w:r>
    </w:p>
    <w:p w:rsidR="00345F26" w:rsidRPr="004169E8" w:rsidRDefault="00345F26" w:rsidP="00AA7A7E">
      <w:pPr>
        <w:snapToGrid w:val="0"/>
        <w:spacing w:line="300" w:lineRule="exact"/>
        <w:ind w:leftChars="192" w:left="633" w:hangingChars="100" w:hanging="217"/>
        <w:rPr>
          <w:rFonts w:ascii="ＭＳ 明朝" w:hAnsi="ＭＳ 明朝"/>
          <w:kern w:val="0"/>
          <w:szCs w:val="21"/>
        </w:rPr>
      </w:pPr>
      <w:r>
        <w:rPr>
          <w:rFonts w:ascii="ＭＳ 明朝" w:hAnsi="ＭＳ 明朝" w:hint="eastAsia"/>
          <w:kern w:val="0"/>
          <w:szCs w:val="21"/>
        </w:rPr>
        <w:t>②</w:t>
      </w:r>
      <w:r w:rsidRPr="00A140FA">
        <w:rPr>
          <w:rFonts w:ascii="ＭＳ 明朝" w:hAnsi="ＭＳ 明朝" w:hint="eastAsia"/>
          <w:kern w:val="0"/>
          <w:szCs w:val="21"/>
        </w:rPr>
        <w:t xml:space="preserve">　</w:t>
      </w:r>
      <w:r>
        <w:rPr>
          <w:rFonts w:ascii="ＭＳ 明朝" w:hAnsi="ＭＳ 明朝" w:hint="eastAsia"/>
          <w:kern w:val="0"/>
          <w:szCs w:val="21"/>
        </w:rPr>
        <w:t>受注者</w:t>
      </w:r>
      <w:r w:rsidRPr="00A140FA">
        <w:rPr>
          <w:rFonts w:ascii="ＭＳ 明朝" w:hAnsi="ＭＳ 明朝" w:hint="eastAsia"/>
          <w:kern w:val="0"/>
          <w:szCs w:val="21"/>
        </w:rPr>
        <w:t>は，その使用する者に対し，在職中及び退職後においてもこの契約による事務に関して知り得た行政情報をみだりに他人に知らせ，又は不当な目的に使用してはならないことなど，行政情報の取り扱いに関して必要な事項を周知しなければならない。</w:t>
      </w:r>
    </w:p>
    <w:p w:rsidR="00345F26" w:rsidRPr="00A140FA" w:rsidRDefault="00345F26" w:rsidP="00345F26">
      <w:pPr>
        <w:rPr>
          <w:rFonts w:ascii="ＭＳ 明朝" w:hAnsi="ＭＳ 明朝"/>
          <w:bCs/>
          <w:szCs w:val="21"/>
        </w:rPr>
      </w:pPr>
      <w:r>
        <w:rPr>
          <w:rFonts w:ascii="ＭＳ 明朝" w:hAnsi="ＭＳ 明朝" w:hint="eastAsia"/>
          <w:kern w:val="0"/>
          <w:szCs w:val="21"/>
        </w:rPr>
        <w:t>（4）</w:t>
      </w:r>
      <w:r w:rsidRPr="00A140FA">
        <w:rPr>
          <w:rFonts w:ascii="ＭＳ 明朝" w:hAnsi="ＭＳ 明朝" w:hint="eastAsia"/>
          <w:kern w:val="0"/>
          <w:szCs w:val="21"/>
        </w:rPr>
        <w:t>複写及び複製の禁止又は制限</w:t>
      </w:r>
    </w:p>
    <w:p w:rsidR="00345F26" w:rsidRPr="00A140FA" w:rsidRDefault="00345F26" w:rsidP="00AA7A7E">
      <w:pPr>
        <w:snapToGrid w:val="0"/>
        <w:spacing w:line="300" w:lineRule="exact"/>
        <w:ind w:left="315" w:firstLine="210"/>
        <w:rPr>
          <w:rFonts w:ascii="ＭＳ 明朝" w:hAnsi="ＭＳ 明朝"/>
          <w:kern w:val="0"/>
          <w:szCs w:val="21"/>
        </w:rPr>
      </w:pPr>
      <w:r>
        <w:rPr>
          <w:rFonts w:ascii="ＭＳ 明朝" w:hAnsi="ＭＳ 明朝" w:hint="eastAsia"/>
          <w:kern w:val="0"/>
          <w:szCs w:val="21"/>
        </w:rPr>
        <w:t>受注者</w:t>
      </w:r>
      <w:r w:rsidRPr="00A140FA">
        <w:rPr>
          <w:rFonts w:ascii="ＭＳ 明朝" w:hAnsi="ＭＳ 明朝" w:hint="eastAsia"/>
          <w:kern w:val="0"/>
          <w:szCs w:val="21"/>
        </w:rPr>
        <w:t>は，</w:t>
      </w:r>
      <w:r>
        <w:rPr>
          <w:rFonts w:ascii="ＭＳ 明朝" w:hAnsi="ＭＳ 明朝" w:hint="eastAsia"/>
          <w:kern w:val="0"/>
          <w:szCs w:val="21"/>
        </w:rPr>
        <w:t>発注者</w:t>
      </w:r>
      <w:r w:rsidRPr="00A140FA">
        <w:rPr>
          <w:rFonts w:ascii="ＭＳ 明朝" w:hAnsi="ＭＳ 明朝" w:hint="eastAsia"/>
          <w:kern w:val="0"/>
          <w:szCs w:val="21"/>
        </w:rPr>
        <w:t>の指示又は承諾があるときを除き，この契約による事務を処理するために</w:t>
      </w:r>
      <w:r>
        <w:rPr>
          <w:rFonts w:ascii="ＭＳ 明朝" w:hAnsi="ＭＳ 明朝" w:hint="eastAsia"/>
          <w:kern w:val="0"/>
          <w:szCs w:val="21"/>
        </w:rPr>
        <w:t>発注者</w:t>
      </w:r>
      <w:r w:rsidRPr="00A140FA">
        <w:rPr>
          <w:rFonts w:ascii="ＭＳ 明朝" w:hAnsi="ＭＳ 明朝" w:hint="eastAsia"/>
          <w:kern w:val="0"/>
          <w:szCs w:val="21"/>
        </w:rPr>
        <w:t>から貸与された行政情報が記録された資料等を複写し，又は複製してはならない。</w:t>
      </w:r>
    </w:p>
    <w:p w:rsidR="00345F26" w:rsidRPr="007E7B52" w:rsidRDefault="00345F26" w:rsidP="00345F26">
      <w:pPr>
        <w:rPr>
          <w:rFonts w:ascii="ＭＳ 明朝" w:hAnsi="ＭＳ 明朝"/>
          <w:kern w:val="0"/>
          <w:szCs w:val="21"/>
        </w:rPr>
      </w:pPr>
      <w:r>
        <w:rPr>
          <w:rFonts w:ascii="ＭＳ 明朝" w:hAnsi="ＭＳ 明朝" w:hint="eastAsia"/>
          <w:kern w:val="0"/>
          <w:szCs w:val="21"/>
        </w:rPr>
        <w:t>（5）</w:t>
      </w:r>
      <w:r w:rsidRPr="00A140FA">
        <w:rPr>
          <w:rFonts w:ascii="ＭＳ 明朝" w:hAnsi="ＭＳ 明朝" w:hint="eastAsia"/>
          <w:kern w:val="0"/>
          <w:szCs w:val="21"/>
        </w:rPr>
        <w:t>事故</w:t>
      </w:r>
      <w:r w:rsidRPr="00635D16">
        <w:rPr>
          <w:rFonts w:ascii="ＭＳ 明朝" w:hAnsi="ＭＳ 明朝" w:hint="eastAsia"/>
          <w:kern w:val="0"/>
          <w:szCs w:val="21"/>
        </w:rPr>
        <w:t>発生時における報告義務</w:t>
      </w:r>
    </w:p>
    <w:p w:rsidR="00345F26" w:rsidRDefault="00345F26" w:rsidP="00AA7A7E">
      <w:pPr>
        <w:ind w:leftChars="150" w:left="325" w:firstLineChars="99" w:firstLine="215"/>
        <w:rPr>
          <w:rFonts w:ascii="ＭＳ 明朝" w:hAnsi="ＭＳ 明朝"/>
          <w:kern w:val="0"/>
          <w:szCs w:val="21"/>
        </w:rPr>
      </w:pPr>
      <w:r>
        <w:rPr>
          <w:rFonts w:ascii="ＭＳ 明朝" w:hAnsi="ＭＳ 明朝" w:hint="eastAsia"/>
          <w:kern w:val="0"/>
          <w:szCs w:val="21"/>
        </w:rPr>
        <w:t>受注者</w:t>
      </w:r>
      <w:r w:rsidRPr="00635D16">
        <w:rPr>
          <w:rFonts w:ascii="ＭＳ 明朝" w:hAnsi="ＭＳ 明朝" w:hint="eastAsia"/>
          <w:kern w:val="0"/>
          <w:szCs w:val="21"/>
        </w:rPr>
        <w:t>は，行政情報を記録している媒体に滅失，盗難，改ざんその他の事故が発生したときは，直ちに，当該事故の経緯及び被害状況を調査し，必要な措置を講じ，速やかに</w:t>
      </w:r>
      <w:r>
        <w:rPr>
          <w:rFonts w:ascii="ＭＳ 明朝" w:hAnsi="ＭＳ 明朝" w:hint="eastAsia"/>
          <w:kern w:val="0"/>
          <w:szCs w:val="21"/>
        </w:rPr>
        <w:t>発注者</w:t>
      </w:r>
      <w:r w:rsidRPr="00635D16">
        <w:rPr>
          <w:rFonts w:ascii="ＭＳ 明朝" w:hAnsi="ＭＳ 明朝" w:hint="eastAsia"/>
          <w:kern w:val="0"/>
          <w:szCs w:val="21"/>
        </w:rPr>
        <w:t>に報告し，</w:t>
      </w:r>
      <w:r>
        <w:rPr>
          <w:rFonts w:ascii="ＭＳ 明朝" w:hAnsi="ＭＳ 明朝" w:hint="eastAsia"/>
          <w:kern w:val="0"/>
          <w:szCs w:val="21"/>
        </w:rPr>
        <w:t>発注者</w:t>
      </w:r>
      <w:r w:rsidRPr="00635D16">
        <w:rPr>
          <w:rFonts w:ascii="ＭＳ 明朝" w:hAnsi="ＭＳ 明朝" w:hint="eastAsia"/>
          <w:kern w:val="0"/>
          <w:szCs w:val="21"/>
        </w:rPr>
        <w:t>の指示に従うものとする。契約が終了し，又は解除された後においても同様とする</w:t>
      </w:r>
      <w:r>
        <w:rPr>
          <w:rFonts w:ascii="ＭＳ 明朝" w:hAnsi="ＭＳ 明朝" w:hint="eastAsia"/>
          <w:kern w:val="0"/>
          <w:szCs w:val="21"/>
        </w:rPr>
        <w:t>。</w:t>
      </w:r>
    </w:p>
    <w:p w:rsidR="00345F26" w:rsidRPr="00323366" w:rsidRDefault="00345F26" w:rsidP="00345F26">
      <w:pPr>
        <w:rPr>
          <w:rFonts w:ascii="ＭＳ 明朝" w:hAnsi="ＭＳ 明朝"/>
          <w:kern w:val="0"/>
          <w:szCs w:val="21"/>
        </w:rPr>
      </w:pPr>
      <w:r w:rsidRPr="00323366">
        <w:rPr>
          <w:rFonts w:ascii="ＭＳ 明朝" w:hAnsi="ＭＳ 明朝" w:hint="eastAsia"/>
          <w:kern w:val="0"/>
          <w:szCs w:val="21"/>
        </w:rPr>
        <w:t>（6）行政情報の消去等</w:t>
      </w:r>
    </w:p>
    <w:p w:rsidR="00345F26" w:rsidRPr="00323366" w:rsidRDefault="00345F26" w:rsidP="005E118E">
      <w:pPr>
        <w:ind w:left="217" w:hangingChars="100" w:hanging="217"/>
        <w:rPr>
          <w:rFonts w:ascii="ＭＳ 明朝" w:hAnsi="ＭＳ 明朝"/>
          <w:kern w:val="0"/>
          <w:szCs w:val="21"/>
        </w:rPr>
      </w:pPr>
      <w:r w:rsidRPr="00323366">
        <w:rPr>
          <w:rFonts w:ascii="ＭＳ 明朝" w:hAnsi="ＭＳ 明朝" w:hint="eastAsia"/>
          <w:kern w:val="0"/>
          <w:szCs w:val="21"/>
        </w:rPr>
        <w:t xml:space="preserve">　　</w:t>
      </w:r>
      <w:r w:rsidRPr="00F878B9">
        <w:rPr>
          <w:rFonts w:ascii="ＭＳ 明朝" w:hAnsi="ＭＳ 明朝" w:hint="eastAsia"/>
          <w:kern w:val="0"/>
          <w:szCs w:val="21"/>
        </w:rPr>
        <w:t>受注者は，この契約が終了し，又は解除された際には，この契約の履行に供した行政情報を記録した記録媒体については，①または②の方法により適切に措置するものとし,</w:t>
      </w:r>
      <w:r>
        <w:rPr>
          <w:rFonts w:ascii="ＭＳ 明朝" w:hAnsi="ＭＳ 明朝" w:hint="eastAsia"/>
          <w:kern w:val="0"/>
          <w:szCs w:val="21"/>
        </w:rPr>
        <w:t>③の方法で</w:t>
      </w:r>
      <w:r w:rsidRPr="00F878B9">
        <w:rPr>
          <w:rFonts w:ascii="ＭＳ 明朝" w:hAnsi="ＭＳ 明朝" w:hint="eastAsia"/>
          <w:kern w:val="0"/>
          <w:szCs w:val="21"/>
        </w:rPr>
        <w:t>報告する。</w:t>
      </w:r>
    </w:p>
    <w:p w:rsidR="00345F26" w:rsidRPr="00323366" w:rsidRDefault="00345F26" w:rsidP="00345F26">
      <w:pPr>
        <w:numPr>
          <w:ilvl w:val="0"/>
          <w:numId w:val="26"/>
        </w:numPr>
        <w:rPr>
          <w:rFonts w:ascii="ＭＳ 明朝" w:hAnsi="ＭＳ 明朝"/>
          <w:kern w:val="0"/>
          <w:szCs w:val="21"/>
        </w:rPr>
      </w:pPr>
      <w:r w:rsidRPr="00323366">
        <w:rPr>
          <w:rFonts w:ascii="ＭＳ 明朝" w:hAnsi="ＭＳ 明朝" w:hint="eastAsia"/>
        </w:rPr>
        <w:t xml:space="preserve"> </w:t>
      </w:r>
      <w:r>
        <w:rPr>
          <w:rFonts w:ascii="ＭＳ 明朝" w:hAnsi="ＭＳ 明朝" w:hint="eastAsia"/>
        </w:rPr>
        <w:t>米国国立標準技術研究所</w:t>
      </w:r>
      <w:r w:rsidRPr="00323366">
        <w:rPr>
          <w:rFonts w:ascii="ＭＳ 明朝" w:hAnsi="ＭＳ 明朝" w:hint="eastAsia"/>
        </w:rPr>
        <w:t>が規定する方式，又はそれと同等以上の品質を定義した方式に準拠したデータ消去ソフトを用い，当該行政情報が記録された記録媒体のデータ消去を行うこと。</w:t>
      </w:r>
    </w:p>
    <w:p w:rsidR="00345F26" w:rsidRPr="00323366" w:rsidRDefault="00345F26" w:rsidP="00345F26">
      <w:pPr>
        <w:numPr>
          <w:ilvl w:val="0"/>
          <w:numId w:val="27"/>
        </w:numPr>
        <w:rPr>
          <w:rFonts w:ascii="ＭＳ 明朝" w:hAnsi="ＭＳ 明朝"/>
        </w:rPr>
      </w:pPr>
      <w:r w:rsidRPr="00323366">
        <w:rPr>
          <w:rFonts w:ascii="ＭＳ 明朝" w:hAnsi="ＭＳ 明朝" w:hint="eastAsia"/>
        </w:rPr>
        <w:t>データ消去の回数は，</w:t>
      </w:r>
      <w:r>
        <w:rPr>
          <w:rFonts w:ascii="ＭＳ 明朝" w:hAnsi="ＭＳ 明朝" w:hint="eastAsia"/>
        </w:rPr>
        <w:t>準拠する消去方式が求める回数</w:t>
      </w:r>
      <w:r w:rsidRPr="00323366">
        <w:rPr>
          <w:rFonts w:ascii="ＭＳ 明朝" w:hAnsi="ＭＳ 明朝" w:hint="eastAsia"/>
        </w:rPr>
        <w:t>以上とする。</w:t>
      </w:r>
    </w:p>
    <w:p w:rsidR="00345F26" w:rsidRPr="00323366" w:rsidRDefault="00345F26" w:rsidP="00345F26">
      <w:pPr>
        <w:numPr>
          <w:ilvl w:val="0"/>
          <w:numId w:val="27"/>
        </w:numPr>
        <w:rPr>
          <w:rFonts w:ascii="ＭＳ 明朝" w:hAnsi="ＭＳ 明朝"/>
          <w:kern w:val="0"/>
          <w:szCs w:val="21"/>
        </w:rPr>
      </w:pPr>
      <w:r w:rsidRPr="00323366">
        <w:rPr>
          <w:rFonts w:ascii="ＭＳ 明朝" w:hAnsi="ＭＳ 明朝" w:hint="eastAsia"/>
          <w:kern w:val="0"/>
          <w:szCs w:val="21"/>
        </w:rPr>
        <w:t>データ消去の実施後は，行政情報を記録していた媒体（シリアル番号</w:t>
      </w:r>
      <w:r>
        <w:rPr>
          <w:rFonts w:ascii="ＭＳ 明朝" w:hAnsi="ＭＳ 明朝" w:hint="eastAsia"/>
          <w:kern w:val="0"/>
          <w:szCs w:val="21"/>
        </w:rPr>
        <w:t>または製造番号,型式など</w:t>
      </w:r>
      <w:r w:rsidRPr="00323366">
        <w:rPr>
          <w:rFonts w:ascii="ＭＳ 明朝" w:hAnsi="ＭＳ 明朝" w:hint="eastAsia"/>
          <w:kern w:val="0"/>
          <w:szCs w:val="21"/>
        </w:rPr>
        <w:t>が判別できるもの）ならびに適切にデータ消去が完了したことを示す画面表示を，証拠資料として写真撮影すること。</w:t>
      </w:r>
    </w:p>
    <w:p w:rsidR="005A020F" w:rsidRDefault="00345F26" w:rsidP="005A020F">
      <w:pPr>
        <w:numPr>
          <w:ilvl w:val="0"/>
          <w:numId w:val="26"/>
        </w:numPr>
        <w:rPr>
          <w:rFonts w:ascii="ＭＳ 明朝" w:hAnsi="ＭＳ 明朝"/>
          <w:kern w:val="0"/>
          <w:szCs w:val="21"/>
        </w:rPr>
      </w:pPr>
      <w:r w:rsidRPr="00323366">
        <w:rPr>
          <w:rFonts w:ascii="ＭＳ 明朝" w:hAnsi="ＭＳ 明朝" w:hint="eastAsia"/>
          <w:kern w:val="0"/>
          <w:szCs w:val="21"/>
        </w:rPr>
        <w:t>データ消去ソフトによる行政情報の消去が行い難い場合は，</w:t>
      </w:r>
      <w:r>
        <w:rPr>
          <w:rFonts w:ascii="ＭＳ 明朝" w:hAnsi="ＭＳ 明朝" w:hint="eastAsia"/>
        </w:rPr>
        <w:t>米国国立標準技術研究所</w:t>
      </w:r>
      <w:r w:rsidRPr="00323366">
        <w:rPr>
          <w:rFonts w:ascii="ＭＳ 明朝" w:hAnsi="ＭＳ 明朝" w:hint="eastAsia"/>
        </w:rPr>
        <w:t>が規定する方式，又はそれと同等以上の品質を定義した方式に準拠した方法により</w:t>
      </w:r>
      <w:r w:rsidRPr="00323366">
        <w:rPr>
          <w:rFonts w:ascii="ＭＳ 明朝" w:hAnsi="ＭＳ 明朝" w:hint="eastAsia"/>
          <w:kern w:val="0"/>
          <w:szCs w:val="21"/>
        </w:rPr>
        <w:t>，物理破壊</w:t>
      </w:r>
      <w:r>
        <w:rPr>
          <w:rFonts w:ascii="ＭＳ 明朝" w:hAnsi="ＭＳ 明朝" w:hint="eastAsia"/>
          <w:kern w:val="0"/>
          <w:szCs w:val="21"/>
        </w:rPr>
        <w:t>または暗号化技術を利用した消去</w:t>
      </w:r>
      <w:r w:rsidRPr="00323366">
        <w:rPr>
          <w:rFonts w:ascii="ＭＳ 明朝" w:hAnsi="ＭＳ 明朝" w:hint="eastAsia"/>
          <w:kern w:val="0"/>
          <w:szCs w:val="21"/>
        </w:rPr>
        <w:t>を行うものとする。</w:t>
      </w:r>
    </w:p>
    <w:p w:rsidR="005E118E" w:rsidRPr="005E118E" w:rsidRDefault="005E118E" w:rsidP="005E118E">
      <w:pPr>
        <w:numPr>
          <w:ilvl w:val="1"/>
          <w:numId w:val="26"/>
        </w:numPr>
        <w:rPr>
          <w:rFonts w:ascii="ＭＳ 明朝" w:hAnsi="ＭＳ 明朝"/>
          <w:kern w:val="0"/>
          <w:szCs w:val="21"/>
        </w:rPr>
      </w:pPr>
      <w:r w:rsidRPr="005E118E">
        <w:rPr>
          <w:rFonts w:ascii="ＭＳ 明朝" w:hAnsi="ＭＳ 明朝" w:hint="eastAsia"/>
          <w:kern w:val="0"/>
          <w:szCs w:val="21"/>
        </w:rPr>
        <w:t>物理破壊には磁気によるデータ消去を含むものとする。</w:t>
      </w:r>
    </w:p>
    <w:p w:rsidR="005E118E" w:rsidRPr="005E118E" w:rsidRDefault="005E118E" w:rsidP="005E118E">
      <w:pPr>
        <w:numPr>
          <w:ilvl w:val="1"/>
          <w:numId w:val="26"/>
        </w:numPr>
        <w:rPr>
          <w:rFonts w:ascii="ＭＳ 明朝" w:hAnsi="ＭＳ 明朝"/>
          <w:kern w:val="0"/>
          <w:szCs w:val="21"/>
        </w:rPr>
      </w:pPr>
      <w:r w:rsidRPr="005E118E">
        <w:rPr>
          <w:rFonts w:ascii="ＭＳ 明朝" w:hAnsi="ＭＳ 明朝" w:hint="eastAsia"/>
          <w:kern w:val="0"/>
          <w:szCs w:val="21"/>
        </w:rPr>
        <w:t>磁気によるデータ消去は，米国国家安全保障局が規定する最新の方式により行うこと。</w:t>
      </w:r>
    </w:p>
    <w:p w:rsidR="005E118E" w:rsidRPr="005E118E" w:rsidRDefault="005E118E" w:rsidP="005E118E">
      <w:pPr>
        <w:numPr>
          <w:ilvl w:val="1"/>
          <w:numId w:val="26"/>
        </w:numPr>
        <w:rPr>
          <w:rFonts w:ascii="ＭＳ 明朝" w:hAnsi="ＭＳ 明朝"/>
          <w:kern w:val="0"/>
          <w:szCs w:val="21"/>
        </w:rPr>
      </w:pPr>
      <w:r w:rsidRPr="005E118E">
        <w:rPr>
          <w:rFonts w:ascii="ＭＳ 明朝" w:hAnsi="ＭＳ 明朝" w:hint="eastAsia"/>
          <w:kern w:val="0"/>
          <w:szCs w:val="21"/>
        </w:rPr>
        <w:t>特殊機材等，代替性に乏しく高額製品であり，物理破壊を実施する機会費用が大である場合は，当該製品の製造会社等が推奨する方法により実施すること。但し，当該製造会社等が推奨する方法の妥当性・合理性について確認できる書証等の提供を受けるものとする。</w:t>
      </w:r>
    </w:p>
    <w:p w:rsidR="005A020F" w:rsidRDefault="005E118E" w:rsidP="005E118E">
      <w:pPr>
        <w:numPr>
          <w:ilvl w:val="1"/>
          <w:numId w:val="26"/>
        </w:numPr>
        <w:rPr>
          <w:rFonts w:ascii="ＭＳ 明朝" w:hAnsi="ＭＳ 明朝"/>
          <w:kern w:val="0"/>
          <w:szCs w:val="21"/>
        </w:rPr>
      </w:pPr>
      <w:r w:rsidRPr="005E118E">
        <w:rPr>
          <w:rFonts w:ascii="ＭＳ 明朝" w:hAnsi="ＭＳ 明朝" w:hint="eastAsia"/>
          <w:kern w:val="0"/>
          <w:szCs w:val="21"/>
        </w:rPr>
        <w:t>データ消去の実施後は，行政情報を記録していた媒体（シリアル番号または製造番号,型式などが判別できるもの）を，証拠資料として写真撮影すること。</w:t>
      </w:r>
    </w:p>
    <w:p w:rsidR="005A020F" w:rsidRPr="005E118E" w:rsidRDefault="005E118E" w:rsidP="005A020F">
      <w:pPr>
        <w:numPr>
          <w:ilvl w:val="0"/>
          <w:numId w:val="26"/>
        </w:numPr>
        <w:rPr>
          <w:rFonts w:ascii="ＭＳ 明朝" w:hAnsi="ＭＳ 明朝"/>
          <w:kern w:val="0"/>
          <w:szCs w:val="21"/>
        </w:rPr>
      </w:pPr>
      <w:r w:rsidRPr="005E118E">
        <w:rPr>
          <w:rFonts w:ascii="ＭＳ 明朝" w:hAnsi="ＭＳ 明朝" w:hint="eastAsia"/>
          <w:kern w:val="0"/>
          <w:szCs w:val="21"/>
        </w:rPr>
        <w:t>以下の起算日から5営業日以内に「データ消去報告書」を本市に提出すること。</w:t>
      </w:r>
    </w:p>
    <w:tbl>
      <w:tblPr>
        <w:tblW w:w="878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4879"/>
        <w:gridCol w:w="2551"/>
      </w:tblGrid>
      <w:tr w:rsidR="00345F26" w:rsidRPr="00985967" w:rsidTr="00345F26">
        <w:tc>
          <w:tcPr>
            <w:tcW w:w="1358" w:type="dxa"/>
            <w:tcBorders>
              <w:tl2br w:val="single" w:sz="4" w:space="0" w:color="auto"/>
            </w:tcBorders>
            <w:shd w:val="clear" w:color="auto" w:fill="auto"/>
          </w:tcPr>
          <w:p w:rsidR="00345F26" w:rsidRPr="005A020F" w:rsidRDefault="00345F26" w:rsidP="009F1282">
            <w:pPr>
              <w:jc w:val="center"/>
              <w:rPr>
                <w:rFonts w:ascii="ＭＳ 明朝" w:hAnsi="ＭＳ 明朝"/>
                <w:bCs/>
                <w:szCs w:val="21"/>
              </w:rPr>
            </w:pPr>
          </w:p>
        </w:tc>
        <w:tc>
          <w:tcPr>
            <w:tcW w:w="4879" w:type="dxa"/>
            <w:shd w:val="clear" w:color="auto" w:fill="auto"/>
          </w:tcPr>
          <w:p w:rsidR="00345F26" w:rsidRPr="00985967" w:rsidRDefault="00345F26" w:rsidP="009F1282">
            <w:pPr>
              <w:jc w:val="center"/>
              <w:rPr>
                <w:rFonts w:ascii="ＭＳ 明朝" w:hAnsi="ＭＳ 明朝"/>
                <w:bCs/>
                <w:szCs w:val="21"/>
              </w:rPr>
            </w:pPr>
            <w:r w:rsidRPr="00985967">
              <w:rPr>
                <w:rFonts w:ascii="ＭＳ 明朝" w:hAnsi="ＭＳ 明朝" w:hint="eastAsia"/>
                <w:bCs/>
                <w:szCs w:val="21"/>
              </w:rPr>
              <w:t>庁舎外に持ち出して①または②を実施</w:t>
            </w:r>
          </w:p>
        </w:tc>
        <w:tc>
          <w:tcPr>
            <w:tcW w:w="2551" w:type="dxa"/>
            <w:shd w:val="clear" w:color="auto" w:fill="auto"/>
          </w:tcPr>
          <w:p w:rsidR="00345F26" w:rsidRPr="00985967" w:rsidRDefault="00345F26" w:rsidP="009F1282">
            <w:pPr>
              <w:jc w:val="center"/>
              <w:rPr>
                <w:rFonts w:ascii="ＭＳ 明朝" w:hAnsi="ＭＳ 明朝"/>
                <w:bCs/>
                <w:szCs w:val="21"/>
              </w:rPr>
            </w:pPr>
            <w:r w:rsidRPr="00985967">
              <w:rPr>
                <w:rFonts w:ascii="ＭＳ 明朝" w:hAnsi="ＭＳ 明朝" w:hint="eastAsia"/>
                <w:bCs/>
                <w:szCs w:val="21"/>
              </w:rPr>
              <w:t>左記以外の場合</w:t>
            </w:r>
          </w:p>
        </w:tc>
      </w:tr>
      <w:tr w:rsidR="00345F26" w:rsidRPr="00985967" w:rsidTr="009F1282">
        <w:tc>
          <w:tcPr>
            <w:tcW w:w="1358" w:type="dxa"/>
            <w:shd w:val="clear" w:color="auto" w:fill="auto"/>
          </w:tcPr>
          <w:p w:rsidR="00345F26" w:rsidRPr="00985967" w:rsidRDefault="00345F26" w:rsidP="009F1282">
            <w:pPr>
              <w:jc w:val="center"/>
              <w:rPr>
                <w:rFonts w:ascii="ＭＳ 明朝" w:hAnsi="ＭＳ 明朝"/>
                <w:bCs/>
                <w:szCs w:val="21"/>
              </w:rPr>
            </w:pPr>
            <w:r w:rsidRPr="00985967">
              <w:rPr>
                <w:rFonts w:ascii="ＭＳ 明朝" w:hAnsi="ＭＳ 明朝" w:hint="eastAsia"/>
                <w:bCs/>
                <w:szCs w:val="21"/>
              </w:rPr>
              <w:t>起 算 日</w:t>
            </w:r>
          </w:p>
        </w:tc>
        <w:tc>
          <w:tcPr>
            <w:tcW w:w="4879" w:type="dxa"/>
            <w:shd w:val="clear" w:color="auto" w:fill="auto"/>
          </w:tcPr>
          <w:p w:rsidR="00345F26" w:rsidRPr="00985967" w:rsidRDefault="00345F26" w:rsidP="009F1282">
            <w:pPr>
              <w:jc w:val="center"/>
              <w:rPr>
                <w:rFonts w:ascii="ＭＳ 明朝" w:hAnsi="ＭＳ 明朝"/>
                <w:bCs/>
                <w:szCs w:val="21"/>
              </w:rPr>
            </w:pPr>
            <w:r w:rsidRPr="00985967">
              <w:rPr>
                <w:rFonts w:ascii="ＭＳ 明朝" w:hAnsi="ＭＳ 明朝" w:hint="eastAsia"/>
                <w:bCs/>
                <w:szCs w:val="21"/>
              </w:rPr>
              <w:t>庁舎外への持ち出し日</w:t>
            </w:r>
          </w:p>
        </w:tc>
        <w:tc>
          <w:tcPr>
            <w:tcW w:w="2551" w:type="dxa"/>
            <w:shd w:val="clear" w:color="auto" w:fill="auto"/>
          </w:tcPr>
          <w:p w:rsidR="00345F26" w:rsidRPr="00985967" w:rsidRDefault="00345F26" w:rsidP="009F1282">
            <w:pPr>
              <w:jc w:val="center"/>
              <w:rPr>
                <w:rFonts w:ascii="ＭＳ 明朝" w:hAnsi="ＭＳ 明朝"/>
                <w:bCs/>
                <w:szCs w:val="21"/>
              </w:rPr>
            </w:pPr>
            <w:r w:rsidRPr="00985967">
              <w:rPr>
                <w:rFonts w:ascii="ＭＳ 明朝" w:hAnsi="ＭＳ 明朝" w:hint="eastAsia"/>
                <w:bCs/>
                <w:szCs w:val="21"/>
              </w:rPr>
              <w:t>①または②の実施日</w:t>
            </w:r>
          </w:p>
        </w:tc>
      </w:tr>
    </w:tbl>
    <w:p w:rsidR="00345F26" w:rsidRPr="00323366" w:rsidRDefault="00345F26" w:rsidP="00345F26">
      <w:pPr>
        <w:numPr>
          <w:ilvl w:val="0"/>
          <w:numId w:val="29"/>
        </w:numPr>
        <w:rPr>
          <w:rFonts w:ascii="ＭＳ 明朝" w:hAnsi="ＭＳ 明朝"/>
        </w:rPr>
      </w:pPr>
      <w:r>
        <w:rPr>
          <w:rFonts w:ascii="ＭＳ 明朝" w:hAnsi="ＭＳ 明朝" w:hint="eastAsia"/>
        </w:rPr>
        <w:t>報告書には,記録媒体名（型式）や台数,消去実施日,方法（方式）などを明記し,証拠写真を添付すること。</w:t>
      </w:r>
    </w:p>
    <w:p w:rsidR="00345F26" w:rsidRPr="00323366" w:rsidRDefault="00345F26" w:rsidP="00345F26">
      <w:pPr>
        <w:numPr>
          <w:ilvl w:val="0"/>
          <w:numId w:val="29"/>
        </w:numPr>
        <w:rPr>
          <w:rFonts w:ascii="ＭＳ 明朝" w:hAnsi="ＭＳ 明朝"/>
          <w:kern w:val="0"/>
          <w:szCs w:val="21"/>
        </w:rPr>
      </w:pPr>
      <w:r w:rsidRPr="00323366">
        <w:rPr>
          <w:rFonts w:ascii="ＭＳ 明朝" w:hAnsi="ＭＳ 明朝" w:hint="eastAsia"/>
          <w:kern w:val="0"/>
          <w:szCs w:val="21"/>
        </w:rPr>
        <w:t>データ消去の対象となる記録媒体が多数におよび，</w:t>
      </w:r>
      <w:r w:rsidRPr="00C317F2">
        <w:rPr>
          <w:rFonts w:ascii="ＭＳ 明朝" w:hAnsi="ＭＳ 明朝" w:hint="eastAsia"/>
          <w:bCs/>
          <w:szCs w:val="21"/>
        </w:rPr>
        <w:t>5営業日</w:t>
      </w:r>
      <w:r>
        <w:rPr>
          <w:rFonts w:ascii="ＭＳ 明朝" w:hAnsi="ＭＳ 明朝" w:hint="eastAsia"/>
          <w:bCs/>
          <w:szCs w:val="21"/>
        </w:rPr>
        <w:t>を超える</w:t>
      </w:r>
      <w:r w:rsidRPr="00323366">
        <w:rPr>
          <w:rFonts w:ascii="ＭＳ 明朝" w:hAnsi="ＭＳ 明朝" w:hint="eastAsia"/>
          <w:kern w:val="0"/>
          <w:szCs w:val="21"/>
        </w:rPr>
        <w:t>場合は，別途「データ消去計画書」を作成し，適切に工程管理を行うこと。</w:t>
      </w:r>
    </w:p>
    <w:p w:rsidR="00345F26" w:rsidRPr="00F878B9" w:rsidRDefault="00345F26" w:rsidP="00345F26">
      <w:pPr>
        <w:numPr>
          <w:ilvl w:val="0"/>
          <w:numId w:val="29"/>
        </w:numPr>
        <w:rPr>
          <w:rFonts w:ascii="ＭＳ 明朝" w:hAnsi="ＭＳ 明朝"/>
          <w:bCs/>
          <w:szCs w:val="21"/>
        </w:rPr>
      </w:pPr>
      <w:r w:rsidRPr="00323366">
        <w:rPr>
          <w:rFonts w:ascii="ＭＳ 明朝" w:hAnsi="ＭＳ 明朝" w:hint="eastAsia"/>
        </w:rPr>
        <w:t>記録媒体の処理数が大量にあることに伴い，上記(</w:t>
      </w:r>
      <w:r>
        <w:rPr>
          <w:rFonts w:ascii="ＭＳ 明朝" w:hAnsi="ＭＳ 明朝" w:hint="eastAsia"/>
        </w:rPr>
        <w:t>b</w:t>
      </w:r>
      <w:r w:rsidRPr="00323366">
        <w:rPr>
          <w:rFonts w:ascii="ＭＳ 明朝" w:hAnsi="ＭＳ 明朝" w:hint="eastAsia"/>
        </w:rPr>
        <w:t>)の計画期間が長期（1か月以上）に及ぶ場合は、データ消去が完了したものより順次</w:t>
      </w:r>
      <w:r>
        <w:rPr>
          <w:rFonts w:ascii="ＭＳ 明朝" w:hAnsi="ＭＳ 明朝" w:hint="eastAsia"/>
        </w:rPr>
        <w:t>「</w:t>
      </w:r>
      <w:r w:rsidRPr="00323366">
        <w:rPr>
          <w:rFonts w:ascii="ＭＳ 明朝" w:hAnsi="ＭＳ 明朝" w:hint="eastAsia"/>
        </w:rPr>
        <w:t>データ消去報告書</w:t>
      </w:r>
      <w:r>
        <w:rPr>
          <w:rFonts w:ascii="ＭＳ 明朝" w:hAnsi="ＭＳ 明朝" w:hint="eastAsia"/>
        </w:rPr>
        <w:t>」</w:t>
      </w:r>
      <w:r w:rsidRPr="00323366">
        <w:rPr>
          <w:rFonts w:ascii="ＭＳ 明朝" w:hAnsi="ＭＳ 明朝" w:hint="eastAsia"/>
        </w:rPr>
        <w:t>を提出するものとする。</w:t>
      </w:r>
    </w:p>
    <w:p w:rsidR="00345F26" w:rsidRPr="00C317F2" w:rsidRDefault="00345F26" w:rsidP="00345F26">
      <w:pPr>
        <w:ind w:left="1712"/>
        <w:rPr>
          <w:rFonts w:ascii="ＭＳ 明朝" w:hAnsi="ＭＳ 明朝"/>
          <w:bCs/>
          <w:szCs w:val="21"/>
        </w:rPr>
      </w:pPr>
      <w:r w:rsidRPr="00C317F2">
        <w:rPr>
          <w:rFonts w:ascii="ＭＳ 明朝" w:hAnsi="ＭＳ 明朝"/>
          <w:bCs/>
          <w:szCs w:val="21"/>
        </w:rPr>
        <w:tab/>
      </w:r>
    </w:p>
    <w:p w:rsidR="00345F26" w:rsidRPr="00AA7A7E" w:rsidRDefault="00345F26" w:rsidP="00345F26">
      <w:pPr>
        <w:ind w:left="217" w:hangingChars="100" w:hanging="217"/>
        <w:rPr>
          <w:rFonts w:ascii="ＭＳ ゴシック" w:eastAsia="ＭＳ ゴシック" w:hAnsi="ＭＳ ゴシック"/>
          <w:bCs/>
          <w:szCs w:val="21"/>
        </w:rPr>
      </w:pPr>
      <w:r w:rsidRPr="00AA7A7E">
        <w:rPr>
          <w:rFonts w:ascii="ＭＳ ゴシック" w:eastAsia="ＭＳ ゴシック" w:hAnsi="ＭＳ ゴシック" w:hint="eastAsia"/>
          <w:bCs/>
          <w:szCs w:val="21"/>
        </w:rPr>
        <w:t>３　立会い及び実地調査</w:t>
      </w:r>
    </w:p>
    <w:p w:rsidR="00345F26" w:rsidRPr="00A140FA" w:rsidRDefault="00345F26" w:rsidP="00345F26">
      <w:pPr>
        <w:rPr>
          <w:rFonts w:ascii="ＭＳ 明朝" w:hAnsi="ＭＳ 明朝"/>
          <w:kern w:val="0"/>
          <w:szCs w:val="21"/>
        </w:rPr>
      </w:pPr>
      <w:r>
        <w:rPr>
          <w:rFonts w:ascii="ＭＳ 明朝" w:hAnsi="ＭＳ 明朝" w:hint="eastAsia"/>
          <w:kern w:val="0"/>
          <w:szCs w:val="21"/>
        </w:rPr>
        <w:t>（1）</w:t>
      </w:r>
      <w:r w:rsidRPr="00A140FA">
        <w:rPr>
          <w:rFonts w:ascii="ＭＳ 明朝" w:hAnsi="ＭＳ 明朝" w:hint="eastAsia"/>
          <w:szCs w:val="21"/>
        </w:rPr>
        <w:t>作業への立会い</w:t>
      </w:r>
    </w:p>
    <w:p w:rsidR="00345F26" w:rsidRPr="00A140FA" w:rsidRDefault="00345F26" w:rsidP="00345F26">
      <w:pPr>
        <w:ind w:leftChars="200" w:left="648" w:hangingChars="99" w:hanging="215"/>
        <w:rPr>
          <w:rFonts w:ascii="ＭＳ 明朝" w:hAnsi="ＭＳ 明朝"/>
          <w:szCs w:val="21"/>
        </w:rPr>
      </w:pPr>
      <w:r>
        <w:rPr>
          <w:rFonts w:ascii="ＭＳ 明朝" w:hAnsi="ＭＳ 明朝" w:hint="eastAsia"/>
          <w:szCs w:val="21"/>
        </w:rPr>
        <w:t>①　受注者</w:t>
      </w:r>
      <w:r w:rsidRPr="00A140FA">
        <w:rPr>
          <w:rFonts w:ascii="ＭＳ 明朝" w:hAnsi="ＭＳ 明朝" w:hint="eastAsia"/>
          <w:szCs w:val="21"/>
        </w:rPr>
        <w:t>は，この契約の履行に係る行政情報の取扱いの作業について，</w:t>
      </w:r>
      <w:r>
        <w:rPr>
          <w:rFonts w:ascii="ＭＳ 明朝" w:hAnsi="ＭＳ 明朝" w:hint="eastAsia"/>
          <w:szCs w:val="21"/>
        </w:rPr>
        <w:t>発注者</w:t>
      </w:r>
      <w:r w:rsidRPr="00A140FA">
        <w:rPr>
          <w:rFonts w:ascii="ＭＳ 明朝" w:hAnsi="ＭＳ 明朝" w:hint="eastAsia"/>
          <w:szCs w:val="21"/>
        </w:rPr>
        <w:t>が立会いを求める場合は，これを拒否してはならない。</w:t>
      </w:r>
    </w:p>
    <w:p w:rsidR="00345F26" w:rsidRPr="00A140FA" w:rsidRDefault="00345F26" w:rsidP="00345F26">
      <w:pPr>
        <w:ind w:leftChars="300" w:left="650" w:firstLineChars="99" w:firstLine="215"/>
        <w:rPr>
          <w:rFonts w:ascii="ＭＳ 明朝" w:hAnsi="ＭＳ 明朝"/>
          <w:szCs w:val="21"/>
        </w:rPr>
      </w:pPr>
      <w:r w:rsidRPr="00A140FA">
        <w:rPr>
          <w:rFonts w:ascii="ＭＳ 明朝" w:hAnsi="ＭＳ 明朝" w:hint="eastAsia"/>
          <w:szCs w:val="21"/>
        </w:rPr>
        <w:t>ただし，</w:t>
      </w:r>
      <w:r>
        <w:rPr>
          <w:rFonts w:ascii="ＭＳ 明朝" w:hAnsi="ＭＳ 明朝" w:hint="eastAsia"/>
          <w:szCs w:val="21"/>
        </w:rPr>
        <w:t>受注者</w:t>
      </w:r>
      <w:r w:rsidRPr="00A140FA">
        <w:rPr>
          <w:rFonts w:ascii="ＭＳ 明朝" w:hAnsi="ＭＳ 明朝" w:hint="eastAsia"/>
          <w:szCs w:val="21"/>
        </w:rPr>
        <w:t>自身の情報保護措置に支障をきたす等の正当な理由がある場合は，その理由を明示して，</w:t>
      </w:r>
      <w:r>
        <w:rPr>
          <w:rFonts w:ascii="ＭＳ 明朝" w:hAnsi="ＭＳ 明朝" w:hint="eastAsia"/>
          <w:szCs w:val="21"/>
        </w:rPr>
        <w:t>発注者</w:t>
      </w:r>
      <w:r w:rsidRPr="00A140FA">
        <w:rPr>
          <w:rFonts w:ascii="ＭＳ 明朝" w:hAnsi="ＭＳ 明朝" w:hint="eastAsia"/>
          <w:szCs w:val="21"/>
        </w:rPr>
        <w:t>の立会いを拒否することができる。</w:t>
      </w:r>
    </w:p>
    <w:p w:rsidR="00345F26" w:rsidRPr="008C2DDE" w:rsidRDefault="00345F26" w:rsidP="00AA7A7E">
      <w:pPr>
        <w:ind w:leftChars="200" w:left="648" w:hangingChars="99" w:hanging="215"/>
        <w:rPr>
          <w:rFonts w:ascii="ＭＳ 明朝" w:hAnsi="ＭＳ 明朝"/>
          <w:szCs w:val="21"/>
        </w:rPr>
      </w:pPr>
      <w:r>
        <w:rPr>
          <w:rFonts w:ascii="ＭＳ 明朝" w:hAnsi="ＭＳ 明朝" w:hint="eastAsia"/>
          <w:szCs w:val="21"/>
        </w:rPr>
        <w:t>②</w:t>
      </w:r>
      <w:r w:rsidRPr="00A140FA">
        <w:rPr>
          <w:rFonts w:ascii="ＭＳ 明朝" w:hAnsi="ＭＳ 明朝" w:hint="eastAsia"/>
          <w:szCs w:val="21"/>
        </w:rPr>
        <w:t xml:space="preserve">　</w:t>
      </w:r>
      <w:r>
        <w:rPr>
          <w:rFonts w:ascii="ＭＳ 明朝" w:hAnsi="ＭＳ 明朝" w:hint="eastAsia"/>
          <w:szCs w:val="21"/>
        </w:rPr>
        <w:t>発注者</w:t>
      </w:r>
      <w:r w:rsidRPr="00A140FA">
        <w:rPr>
          <w:rFonts w:ascii="ＭＳ 明朝" w:hAnsi="ＭＳ 明朝" w:hint="eastAsia"/>
          <w:szCs w:val="21"/>
        </w:rPr>
        <w:t>は，</w:t>
      </w:r>
      <w:r>
        <w:rPr>
          <w:rFonts w:ascii="ＭＳ 明朝" w:hAnsi="ＭＳ 明朝" w:hint="eastAsia"/>
          <w:szCs w:val="21"/>
        </w:rPr>
        <w:t>①</w:t>
      </w:r>
      <w:r w:rsidRPr="00A140FA">
        <w:rPr>
          <w:rFonts w:ascii="ＭＳ 明朝" w:hAnsi="ＭＳ 明朝" w:hint="eastAsia"/>
          <w:szCs w:val="21"/>
        </w:rPr>
        <w:t>のただし書きにより，作業への立会いを拒否された場合は，</w:t>
      </w:r>
      <w:r>
        <w:rPr>
          <w:rFonts w:ascii="ＭＳ 明朝" w:hAnsi="ＭＳ 明朝" w:hint="eastAsia"/>
          <w:szCs w:val="21"/>
        </w:rPr>
        <w:t>受注者</w:t>
      </w:r>
      <w:r w:rsidRPr="00A140FA">
        <w:rPr>
          <w:rFonts w:ascii="ＭＳ 明朝" w:hAnsi="ＭＳ 明朝" w:hint="eastAsia"/>
          <w:szCs w:val="21"/>
        </w:rPr>
        <w:t>に対して作業状況の報告を求めることができる。</w:t>
      </w:r>
    </w:p>
    <w:p w:rsidR="00345F26" w:rsidRPr="00A140FA" w:rsidRDefault="00345F26" w:rsidP="00345F26">
      <w:pPr>
        <w:rPr>
          <w:rFonts w:ascii="ＭＳ 明朝" w:hAnsi="ＭＳ 明朝"/>
          <w:szCs w:val="21"/>
        </w:rPr>
      </w:pPr>
      <w:r>
        <w:rPr>
          <w:rFonts w:ascii="ＭＳ 明朝" w:hAnsi="ＭＳ 明朝" w:hint="eastAsia"/>
          <w:szCs w:val="21"/>
        </w:rPr>
        <w:t>（2）</w:t>
      </w:r>
      <w:r w:rsidRPr="00A140FA">
        <w:rPr>
          <w:rFonts w:ascii="ＭＳ 明朝" w:hAnsi="ＭＳ 明朝" w:hint="eastAsia"/>
          <w:szCs w:val="21"/>
        </w:rPr>
        <w:t>行政情報の取扱いに関する調査</w:t>
      </w:r>
    </w:p>
    <w:p w:rsidR="00345F26" w:rsidRPr="00A140FA" w:rsidRDefault="00345F26" w:rsidP="00345F26">
      <w:pPr>
        <w:ind w:leftChars="200" w:left="648" w:hangingChars="99" w:hanging="215"/>
        <w:rPr>
          <w:rFonts w:ascii="ＭＳ 明朝" w:hAnsi="ＭＳ 明朝"/>
          <w:szCs w:val="21"/>
        </w:rPr>
      </w:pPr>
      <w:r>
        <w:rPr>
          <w:rFonts w:ascii="ＭＳ 明朝" w:hAnsi="ＭＳ 明朝" w:hint="eastAsia"/>
          <w:szCs w:val="21"/>
        </w:rPr>
        <w:t>①</w:t>
      </w:r>
      <w:r w:rsidRPr="00A140FA">
        <w:rPr>
          <w:rFonts w:ascii="ＭＳ 明朝" w:hAnsi="ＭＳ 明朝" w:hint="eastAsia"/>
          <w:szCs w:val="21"/>
        </w:rPr>
        <w:t xml:space="preserve">　</w:t>
      </w:r>
      <w:r>
        <w:rPr>
          <w:rFonts w:ascii="ＭＳ 明朝" w:hAnsi="ＭＳ 明朝" w:hint="eastAsia"/>
          <w:szCs w:val="21"/>
        </w:rPr>
        <w:t>発注者</w:t>
      </w:r>
      <w:r w:rsidRPr="00A140FA">
        <w:rPr>
          <w:rFonts w:ascii="ＭＳ 明朝" w:hAnsi="ＭＳ 明朝" w:hint="eastAsia"/>
          <w:szCs w:val="21"/>
        </w:rPr>
        <w:t>は，この契約の履行に係る行政情報の取扱いの状況について，</w:t>
      </w:r>
      <w:r>
        <w:rPr>
          <w:rFonts w:ascii="ＭＳ 明朝" w:hAnsi="ＭＳ 明朝" w:hint="eastAsia"/>
          <w:szCs w:val="21"/>
        </w:rPr>
        <w:t>受注者</w:t>
      </w:r>
      <w:r w:rsidRPr="00A140FA">
        <w:rPr>
          <w:rFonts w:ascii="ＭＳ 明朝" w:hAnsi="ＭＳ 明朝" w:hint="eastAsia"/>
          <w:szCs w:val="21"/>
        </w:rPr>
        <w:t>の作業場所その他の施設について，定期又は不定期に調査を行うことができる。</w:t>
      </w:r>
    </w:p>
    <w:p w:rsidR="00345F26" w:rsidRPr="00A140FA" w:rsidRDefault="00345F26" w:rsidP="00345F26">
      <w:pPr>
        <w:ind w:leftChars="300" w:left="650" w:firstLine="210"/>
        <w:rPr>
          <w:rFonts w:ascii="ＭＳ 明朝" w:hAnsi="ＭＳ 明朝"/>
          <w:szCs w:val="21"/>
        </w:rPr>
      </w:pPr>
      <w:r w:rsidRPr="00A140FA">
        <w:rPr>
          <w:rFonts w:ascii="ＭＳ 明朝" w:hAnsi="ＭＳ 明朝" w:hint="eastAsia"/>
          <w:szCs w:val="21"/>
        </w:rPr>
        <w:t>この契約が終了し，又は解除された場合においては，この契約の履行に係る行政情報の取扱いに関する事項に限り，</w:t>
      </w:r>
      <w:r>
        <w:rPr>
          <w:rFonts w:ascii="ＭＳ 明朝" w:hAnsi="ＭＳ 明朝" w:hint="eastAsia"/>
          <w:szCs w:val="21"/>
        </w:rPr>
        <w:t>受注者</w:t>
      </w:r>
      <w:r w:rsidRPr="00A140FA">
        <w:rPr>
          <w:rFonts w:ascii="ＭＳ 明朝" w:hAnsi="ＭＳ 明朝" w:hint="eastAsia"/>
          <w:szCs w:val="21"/>
        </w:rPr>
        <w:t>に対して調査を行うことができる。</w:t>
      </w:r>
    </w:p>
    <w:p w:rsidR="00345F26" w:rsidRPr="00635D16" w:rsidRDefault="00345F26" w:rsidP="00345F26">
      <w:pPr>
        <w:ind w:leftChars="201" w:left="651" w:hangingChars="99" w:hanging="215"/>
        <w:rPr>
          <w:rFonts w:ascii="ＭＳ 明朝" w:hAnsi="ＭＳ 明朝"/>
          <w:szCs w:val="21"/>
        </w:rPr>
      </w:pPr>
      <w:r>
        <w:rPr>
          <w:rFonts w:ascii="ＭＳ 明朝" w:hAnsi="ＭＳ 明朝" w:hint="eastAsia"/>
          <w:szCs w:val="21"/>
        </w:rPr>
        <w:t>②</w:t>
      </w:r>
      <w:r w:rsidRPr="00635D16">
        <w:rPr>
          <w:rFonts w:ascii="ＭＳ 明朝" w:hAnsi="ＭＳ 明朝" w:hint="eastAsia"/>
          <w:szCs w:val="21"/>
        </w:rPr>
        <w:t xml:space="preserve">　</w:t>
      </w:r>
      <w:r>
        <w:rPr>
          <w:rFonts w:ascii="ＭＳ 明朝" w:hAnsi="ＭＳ 明朝" w:hint="eastAsia"/>
          <w:szCs w:val="21"/>
        </w:rPr>
        <w:t>受注者</w:t>
      </w:r>
      <w:r w:rsidRPr="00635D16">
        <w:rPr>
          <w:rFonts w:ascii="ＭＳ 明朝" w:hAnsi="ＭＳ 明朝" w:hint="eastAsia"/>
          <w:szCs w:val="21"/>
        </w:rPr>
        <w:t>は，</w:t>
      </w:r>
      <w:r>
        <w:rPr>
          <w:rFonts w:ascii="ＭＳ 明朝" w:hAnsi="ＭＳ 明朝" w:hint="eastAsia"/>
          <w:szCs w:val="21"/>
        </w:rPr>
        <w:t>①</w:t>
      </w:r>
      <w:r w:rsidRPr="00635D16">
        <w:rPr>
          <w:rFonts w:ascii="ＭＳ 明朝" w:hAnsi="ＭＳ 明朝" w:hint="eastAsia"/>
          <w:szCs w:val="21"/>
        </w:rPr>
        <w:t>の調査を拒否してはならない。</w:t>
      </w:r>
    </w:p>
    <w:p w:rsidR="00345F26" w:rsidRPr="00635D16" w:rsidRDefault="00345F26" w:rsidP="00345F26">
      <w:pPr>
        <w:ind w:leftChars="300" w:left="650" w:firstLine="210"/>
        <w:rPr>
          <w:rFonts w:ascii="ＭＳ 明朝" w:hAnsi="ＭＳ 明朝"/>
          <w:szCs w:val="21"/>
        </w:rPr>
      </w:pPr>
      <w:r w:rsidRPr="00635D16">
        <w:rPr>
          <w:rFonts w:ascii="ＭＳ 明朝" w:hAnsi="ＭＳ 明朝" w:hint="eastAsia"/>
          <w:szCs w:val="21"/>
        </w:rPr>
        <w:t>ただし，</w:t>
      </w:r>
      <w:r>
        <w:rPr>
          <w:rFonts w:ascii="ＭＳ 明朝" w:hAnsi="ＭＳ 明朝" w:hint="eastAsia"/>
          <w:szCs w:val="21"/>
        </w:rPr>
        <w:t>受注者</w:t>
      </w:r>
      <w:r w:rsidRPr="00635D16">
        <w:rPr>
          <w:rFonts w:ascii="ＭＳ 明朝" w:hAnsi="ＭＳ 明朝" w:hint="eastAsia"/>
          <w:szCs w:val="21"/>
        </w:rPr>
        <w:t>自身の情報保護措置に支障をきたす等の正当な理由がある場合は，その理由を明示するとともに，この契約の履行に係る行政情報の取扱いが適正であることを証明したときに限り，</w:t>
      </w:r>
      <w:r>
        <w:rPr>
          <w:rFonts w:ascii="ＭＳ 明朝" w:hAnsi="ＭＳ 明朝" w:hint="eastAsia"/>
          <w:szCs w:val="21"/>
        </w:rPr>
        <w:t>発注者</w:t>
      </w:r>
      <w:r w:rsidRPr="00635D16">
        <w:rPr>
          <w:rFonts w:ascii="ＭＳ 明朝" w:hAnsi="ＭＳ 明朝" w:hint="eastAsia"/>
          <w:szCs w:val="21"/>
        </w:rPr>
        <w:t>の調査を拒否できる。</w:t>
      </w:r>
    </w:p>
    <w:p w:rsidR="00345F26" w:rsidRPr="00635D16" w:rsidRDefault="00345F26" w:rsidP="00345F26">
      <w:pPr>
        <w:rPr>
          <w:rFonts w:ascii="ＭＳ 明朝" w:hAnsi="ＭＳ 明朝"/>
          <w:szCs w:val="21"/>
        </w:rPr>
      </w:pPr>
    </w:p>
    <w:p w:rsidR="00345F26" w:rsidRPr="00AA7A7E" w:rsidRDefault="00345F26" w:rsidP="00345F26">
      <w:pPr>
        <w:ind w:left="217" w:hangingChars="100" w:hanging="217"/>
        <w:rPr>
          <w:rFonts w:ascii="ＭＳ ゴシック" w:eastAsia="ＭＳ ゴシック" w:hAnsi="ＭＳ ゴシック"/>
          <w:bCs/>
          <w:szCs w:val="21"/>
        </w:rPr>
      </w:pPr>
      <w:r w:rsidRPr="00AA7A7E">
        <w:rPr>
          <w:rFonts w:ascii="ＭＳ ゴシック" w:eastAsia="ＭＳ ゴシック" w:hAnsi="ＭＳ ゴシック" w:hint="eastAsia"/>
          <w:bCs/>
          <w:szCs w:val="21"/>
        </w:rPr>
        <w:t>４　契約解除及び損害賠償</w:t>
      </w:r>
    </w:p>
    <w:p w:rsidR="00345F26" w:rsidRPr="00A140FA" w:rsidRDefault="00345F26" w:rsidP="00345F26">
      <w:pPr>
        <w:rPr>
          <w:rFonts w:ascii="ＭＳ 明朝" w:hAnsi="ＭＳ 明朝"/>
          <w:kern w:val="0"/>
          <w:szCs w:val="21"/>
        </w:rPr>
      </w:pPr>
      <w:r>
        <w:rPr>
          <w:rFonts w:ascii="ＭＳ 明朝" w:hAnsi="ＭＳ 明朝" w:hint="eastAsia"/>
          <w:kern w:val="0"/>
          <w:szCs w:val="21"/>
        </w:rPr>
        <w:t>（1）契約解除</w:t>
      </w:r>
    </w:p>
    <w:p w:rsidR="00345F26" w:rsidRDefault="00345F26" w:rsidP="00345F26">
      <w:pPr>
        <w:snapToGrid w:val="0"/>
        <w:spacing w:line="300" w:lineRule="exact"/>
        <w:ind w:leftChars="150" w:left="325" w:firstLineChars="99" w:firstLine="215"/>
      </w:pPr>
      <w:r>
        <w:rPr>
          <w:rFonts w:ascii="ＭＳ 明朝" w:hAnsi="ＭＳ 明朝" w:hint="eastAsia"/>
          <w:kern w:val="0"/>
          <w:szCs w:val="21"/>
        </w:rPr>
        <w:t>発注者</w:t>
      </w:r>
      <w:r w:rsidRPr="00635D16">
        <w:rPr>
          <w:rFonts w:ascii="ＭＳ 明朝" w:hAnsi="ＭＳ 明朝" w:hint="eastAsia"/>
          <w:kern w:val="0"/>
          <w:szCs w:val="21"/>
        </w:rPr>
        <w:t>は，</w:t>
      </w:r>
      <w:r>
        <w:rPr>
          <w:rFonts w:ascii="ＭＳ 明朝" w:hAnsi="ＭＳ 明朝" w:hint="eastAsia"/>
          <w:kern w:val="0"/>
          <w:szCs w:val="21"/>
        </w:rPr>
        <w:t>受注者</w:t>
      </w:r>
      <w:r w:rsidRPr="00635D16">
        <w:rPr>
          <w:rFonts w:ascii="ＭＳ 明朝" w:hAnsi="ＭＳ 明朝" w:hint="eastAsia"/>
          <w:kern w:val="0"/>
          <w:szCs w:val="21"/>
        </w:rPr>
        <w:t>が</w:t>
      </w:r>
      <w:r w:rsidRPr="00EE5AAE">
        <w:rPr>
          <w:rFonts w:hint="eastAsia"/>
        </w:rPr>
        <w:t>本特記</w:t>
      </w:r>
      <w:r>
        <w:rPr>
          <w:rFonts w:hint="eastAsia"/>
        </w:rPr>
        <w:t>仕様書</w:t>
      </w:r>
      <w:r w:rsidRPr="00EE5AAE">
        <w:rPr>
          <w:rFonts w:hint="eastAsia"/>
        </w:rPr>
        <w:t>に定める義務を履行しない場合は</w:t>
      </w:r>
      <w:r>
        <w:rPr>
          <w:rFonts w:hint="eastAsia"/>
        </w:rPr>
        <w:t>，本特記仕様書に関連する委託業務の全部又は一部を解除</w:t>
      </w:r>
      <w:r w:rsidRPr="00EE5AAE">
        <w:rPr>
          <w:rFonts w:hint="eastAsia"/>
        </w:rPr>
        <w:t>することができる。</w:t>
      </w:r>
    </w:p>
    <w:p w:rsidR="00345F26" w:rsidRPr="00A140FA" w:rsidRDefault="00345F26" w:rsidP="00345F26">
      <w:pPr>
        <w:rPr>
          <w:rFonts w:ascii="ＭＳ 明朝" w:hAnsi="ＭＳ 明朝"/>
          <w:kern w:val="0"/>
          <w:szCs w:val="21"/>
        </w:rPr>
      </w:pPr>
      <w:r>
        <w:rPr>
          <w:rFonts w:ascii="ＭＳ 明朝" w:hAnsi="ＭＳ 明朝" w:hint="eastAsia"/>
          <w:kern w:val="0"/>
          <w:szCs w:val="21"/>
        </w:rPr>
        <w:t>（2）損害賠償</w:t>
      </w:r>
    </w:p>
    <w:p w:rsidR="003826D0" w:rsidRDefault="00345F26" w:rsidP="00345F26">
      <w:pPr>
        <w:snapToGrid w:val="0"/>
        <w:spacing w:line="300" w:lineRule="exact"/>
        <w:ind w:leftChars="150" w:left="325" w:firstLineChars="99" w:firstLine="215"/>
        <w:rPr>
          <w:rFonts w:ascii="ＭＳ 明朝" w:hAnsi="ＭＳ 明朝"/>
          <w:kern w:val="0"/>
          <w:szCs w:val="21"/>
        </w:rPr>
      </w:pPr>
      <w:r>
        <w:rPr>
          <w:rFonts w:ascii="ＭＳ 明朝" w:hAnsi="ＭＳ 明朝" w:hint="eastAsia"/>
          <w:kern w:val="0"/>
          <w:szCs w:val="21"/>
        </w:rPr>
        <w:t>受注者</w:t>
      </w:r>
      <w:r w:rsidRPr="00635D16">
        <w:rPr>
          <w:rFonts w:ascii="ＭＳ 明朝" w:hAnsi="ＭＳ 明朝" w:hint="eastAsia"/>
          <w:kern w:val="0"/>
          <w:szCs w:val="21"/>
        </w:rPr>
        <w:t>は，</w:t>
      </w:r>
      <w:r>
        <w:rPr>
          <w:rFonts w:ascii="ＭＳ 明朝" w:hAnsi="ＭＳ 明朝" w:hint="eastAsia"/>
          <w:kern w:val="0"/>
          <w:szCs w:val="21"/>
        </w:rPr>
        <w:t>（1）</w:t>
      </w:r>
      <w:r w:rsidRPr="00635D16">
        <w:rPr>
          <w:rFonts w:ascii="ＭＳ 明朝" w:hAnsi="ＭＳ 明朝" w:hint="eastAsia"/>
          <w:kern w:val="0"/>
          <w:szCs w:val="21"/>
        </w:rPr>
        <w:t>の規定により契約が解除されたことにより</w:t>
      </w:r>
      <w:r>
        <w:rPr>
          <w:rFonts w:ascii="ＭＳ 明朝" w:hAnsi="ＭＳ 明朝" w:hint="eastAsia"/>
          <w:kern w:val="0"/>
          <w:szCs w:val="21"/>
        </w:rPr>
        <w:t>発注者</w:t>
      </w:r>
      <w:r w:rsidRPr="00635D16">
        <w:rPr>
          <w:rFonts w:ascii="ＭＳ 明朝" w:hAnsi="ＭＳ 明朝" w:hint="eastAsia"/>
          <w:kern w:val="0"/>
          <w:szCs w:val="21"/>
        </w:rPr>
        <w:t>に損害を及ぼしたときは，その損害を賠償しなければならない。</w:t>
      </w:r>
    </w:p>
    <w:p w:rsidR="003826D0" w:rsidRDefault="003826D0">
      <w:pPr>
        <w:widowControl/>
        <w:jc w:val="left"/>
        <w:rPr>
          <w:rFonts w:ascii="ＭＳ 明朝" w:hAnsi="ＭＳ 明朝"/>
          <w:kern w:val="0"/>
          <w:szCs w:val="21"/>
        </w:rPr>
      </w:pPr>
      <w:r>
        <w:rPr>
          <w:rFonts w:ascii="ＭＳ 明朝" w:hAnsi="ＭＳ 明朝"/>
          <w:kern w:val="0"/>
          <w:szCs w:val="21"/>
        </w:rPr>
        <w:br w:type="page"/>
      </w:r>
    </w:p>
    <w:p w:rsidR="00376758" w:rsidRPr="00E16F29" w:rsidRDefault="00376758" w:rsidP="00376758">
      <w:pPr>
        <w:jc w:val="right"/>
        <w:rPr>
          <w:rFonts w:ascii="ＭＳ 明朝" w:hAnsi="ＭＳ 明朝"/>
          <w:bCs/>
          <w:sz w:val="20"/>
          <w:szCs w:val="20"/>
        </w:rPr>
      </w:pPr>
      <w:r>
        <w:rPr>
          <w:rFonts w:ascii="ＭＳ 明朝" w:hAnsi="ＭＳ 明朝" w:hint="eastAsia"/>
          <w:bCs/>
          <w:sz w:val="20"/>
          <w:szCs w:val="20"/>
        </w:rPr>
        <w:t>＜</w:t>
      </w:r>
      <w:r w:rsidRPr="00E16F29">
        <w:rPr>
          <w:rFonts w:ascii="ＭＳ 明朝" w:hAnsi="ＭＳ 明朝" w:hint="eastAsia"/>
          <w:bCs/>
          <w:sz w:val="20"/>
          <w:szCs w:val="20"/>
        </w:rPr>
        <w:t>別記</w:t>
      </w:r>
      <w:r>
        <w:rPr>
          <w:rFonts w:ascii="ＭＳ 明朝" w:hAnsi="ＭＳ 明朝" w:hint="eastAsia"/>
          <w:bCs/>
          <w:sz w:val="20"/>
          <w:szCs w:val="20"/>
        </w:rPr>
        <w:t>２＞</w:t>
      </w:r>
    </w:p>
    <w:p w:rsidR="00376758" w:rsidRPr="00AA7A7E" w:rsidRDefault="00376758" w:rsidP="00376758">
      <w:pPr>
        <w:jc w:val="center"/>
        <w:rPr>
          <w:rFonts w:ascii="ＭＳ ゴシック" w:eastAsia="ＭＳ ゴシック" w:hAnsi="ＭＳ ゴシック"/>
          <w:bCs/>
          <w:sz w:val="24"/>
        </w:rPr>
      </w:pPr>
      <w:r w:rsidRPr="00AA7A7E">
        <w:rPr>
          <w:rFonts w:ascii="ＭＳ ゴシック" w:eastAsia="ＭＳ ゴシック" w:hAnsi="ＭＳ ゴシック" w:hint="eastAsia"/>
          <w:bCs/>
          <w:sz w:val="24"/>
        </w:rPr>
        <w:t>個人情報等の取扱いに関する特記仕様書</w:t>
      </w:r>
    </w:p>
    <w:p w:rsidR="00376758" w:rsidRPr="00E16F29" w:rsidRDefault="00376758" w:rsidP="00AA7A7E">
      <w:pPr>
        <w:pStyle w:val="a3"/>
        <w:tabs>
          <w:tab w:val="clear" w:pos="4252"/>
          <w:tab w:val="clear" w:pos="8504"/>
        </w:tabs>
        <w:snapToGrid/>
        <w:rPr>
          <w:rFonts w:ascii="ＭＳ 明朝" w:hAnsi="ＭＳ 明朝"/>
        </w:rPr>
      </w:pPr>
    </w:p>
    <w:p w:rsidR="00AA7A7E" w:rsidRPr="00AA7A7E" w:rsidRDefault="00AA7A7E" w:rsidP="00AA7A7E">
      <w:pPr>
        <w:rPr>
          <w:rFonts w:ascii="ＭＳ ゴシック" w:eastAsia="ＭＳ ゴシック" w:hAnsi="ＭＳ ゴシック"/>
          <w:bCs/>
        </w:rPr>
      </w:pPr>
      <w:r w:rsidRPr="00AA7A7E">
        <w:rPr>
          <w:rFonts w:ascii="ＭＳ ゴシック" w:eastAsia="ＭＳ ゴシック" w:hAnsi="ＭＳ ゴシック" w:hint="eastAsia"/>
          <w:bCs/>
        </w:rPr>
        <w:t>１　定義</w:t>
      </w:r>
    </w:p>
    <w:p w:rsidR="00376758" w:rsidRDefault="00376758" w:rsidP="00AA7A7E">
      <w:pPr>
        <w:snapToGrid w:val="0"/>
        <w:rPr>
          <w:rFonts w:asciiTheme="minorEastAsia" w:hAnsiTheme="minorEastAsia"/>
          <w:szCs w:val="21"/>
        </w:rPr>
      </w:pPr>
      <w:r>
        <w:rPr>
          <w:rFonts w:asciiTheme="minorEastAsia" w:hAnsiTheme="minorEastAsia" w:hint="eastAsia"/>
          <w:szCs w:val="21"/>
        </w:rPr>
        <w:t>（１）個人情報</w:t>
      </w:r>
    </w:p>
    <w:p w:rsidR="00376758" w:rsidRPr="00013CED" w:rsidRDefault="00376758" w:rsidP="00AA7A7E">
      <w:pPr>
        <w:snapToGrid w:val="0"/>
        <w:ind w:leftChars="200" w:left="433" w:firstLineChars="100" w:firstLine="217"/>
        <w:rPr>
          <w:rFonts w:asciiTheme="minorEastAsia" w:hAnsiTheme="minorEastAsia"/>
          <w:szCs w:val="21"/>
        </w:rPr>
      </w:pPr>
      <w:r w:rsidRPr="00134AFF">
        <w:rPr>
          <w:rFonts w:asciiTheme="minorEastAsia" w:hAnsiTheme="minorEastAsia" w:hint="eastAsia"/>
          <w:szCs w:val="21"/>
        </w:rPr>
        <w:t>個人情報の保護に関する法律第</w:t>
      </w:r>
      <w:r w:rsidRPr="00134AFF">
        <w:rPr>
          <w:rFonts w:asciiTheme="minorEastAsia" w:hAnsiTheme="minorEastAsia"/>
          <w:szCs w:val="21"/>
        </w:rPr>
        <w:t>2条第1項</w:t>
      </w:r>
      <w:r>
        <w:rPr>
          <w:rFonts w:asciiTheme="minorEastAsia" w:hAnsiTheme="minorEastAsia" w:hint="eastAsia"/>
          <w:szCs w:val="21"/>
        </w:rPr>
        <w:t>（仙台市議会における業務を委託する場合にあっては，</w:t>
      </w:r>
      <w:r w:rsidRPr="00134AFF">
        <w:rPr>
          <w:rFonts w:asciiTheme="minorEastAsia" w:hAnsiTheme="minorEastAsia"/>
          <w:szCs w:val="21"/>
        </w:rPr>
        <w:t>仙台市議会の個人情報の保護に関する条例</w:t>
      </w:r>
      <w:r w:rsidRPr="00134AFF">
        <w:rPr>
          <w:rFonts w:asciiTheme="minorEastAsia" w:hAnsiTheme="minorEastAsia" w:hint="eastAsia"/>
          <w:szCs w:val="21"/>
        </w:rPr>
        <w:t>第</w:t>
      </w:r>
      <w:r w:rsidRPr="00134AFF">
        <w:rPr>
          <w:rFonts w:asciiTheme="minorEastAsia" w:hAnsiTheme="minorEastAsia"/>
          <w:szCs w:val="21"/>
        </w:rPr>
        <w:t>2条第1項</w:t>
      </w:r>
      <w:r>
        <w:rPr>
          <w:rFonts w:asciiTheme="minorEastAsia" w:hAnsiTheme="minorEastAsia" w:hint="eastAsia"/>
          <w:szCs w:val="21"/>
        </w:rPr>
        <w:t>）</w:t>
      </w:r>
      <w:r w:rsidRPr="00134AFF">
        <w:rPr>
          <w:rFonts w:asciiTheme="minorEastAsia" w:hAnsiTheme="minorEastAsia"/>
          <w:szCs w:val="21"/>
        </w:rPr>
        <w:t>に規定する個人情報</w:t>
      </w:r>
      <w:r>
        <w:rPr>
          <w:rFonts w:asciiTheme="minorEastAsia" w:hAnsiTheme="minorEastAsia" w:hint="eastAsia"/>
          <w:szCs w:val="21"/>
        </w:rPr>
        <w:t>をいう。</w:t>
      </w:r>
    </w:p>
    <w:p w:rsidR="00376758" w:rsidRDefault="00376758" w:rsidP="00AA7A7E">
      <w:pPr>
        <w:rPr>
          <w:rFonts w:ascii="ＭＳ 明朝" w:hAnsi="ＭＳ 明朝"/>
        </w:rPr>
      </w:pPr>
      <w:r>
        <w:rPr>
          <w:rFonts w:ascii="ＭＳ 明朝" w:hAnsi="ＭＳ 明朝" w:hint="eastAsia"/>
        </w:rPr>
        <w:t>（２）死者情報</w:t>
      </w:r>
    </w:p>
    <w:p w:rsidR="00376758" w:rsidRDefault="00376758" w:rsidP="00AA7A7E">
      <w:pPr>
        <w:ind w:left="433" w:hangingChars="200" w:hanging="433"/>
        <w:rPr>
          <w:rFonts w:ascii="ＭＳ 明朝" w:hAnsi="ＭＳ 明朝"/>
        </w:rPr>
      </w:pPr>
      <w:r>
        <w:rPr>
          <w:rFonts w:ascii="ＭＳ 明朝" w:hAnsi="ＭＳ 明朝" w:hint="eastAsia"/>
        </w:rPr>
        <w:t xml:space="preserve">　　　</w:t>
      </w:r>
      <w:r w:rsidRPr="00013CED">
        <w:rPr>
          <w:rFonts w:ascii="ＭＳ 明朝" w:hAnsi="ＭＳ 明朝" w:hint="eastAsia"/>
        </w:rPr>
        <w:t>死者に関する情報であって，当該情報に含まれる氏名，生年月日その他の記述等により特定の個人を識別することができるもの（他の情報と容易に照合することができ，それにより，特定の個人を識別することができることとなるものを含む。）をいう。</w:t>
      </w:r>
    </w:p>
    <w:p w:rsidR="00376758" w:rsidRDefault="00376758" w:rsidP="00AA7A7E">
      <w:pPr>
        <w:ind w:left="433" w:hangingChars="200" w:hanging="433"/>
        <w:rPr>
          <w:rFonts w:ascii="ＭＳ 明朝" w:hAnsi="ＭＳ 明朝"/>
        </w:rPr>
      </w:pPr>
      <w:r>
        <w:rPr>
          <w:rFonts w:ascii="ＭＳ 明朝" w:hAnsi="ＭＳ 明朝" w:hint="eastAsia"/>
        </w:rPr>
        <w:t>（３）個人情報等</w:t>
      </w:r>
    </w:p>
    <w:p w:rsidR="00376758" w:rsidRPr="009A0665" w:rsidRDefault="00376758" w:rsidP="00AA7A7E">
      <w:pPr>
        <w:ind w:left="433" w:hangingChars="200" w:hanging="433"/>
        <w:rPr>
          <w:rFonts w:ascii="ＭＳ 明朝" w:hAnsi="ＭＳ 明朝"/>
        </w:rPr>
      </w:pPr>
      <w:r>
        <w:rPr>
          <w:rFonts w:ascii="ＭＳ 明朝" w:hAnsi="ＭＳ 明朝" w:hint="eastAsia"/>
        </w:rPr>
        <w:t xml:space="preserve">　　　個人情報及び死者情報を総称していう。</w:t>
      </w:r>
    </w:p>
    <w:p w:rsidR="00376758" w:rsidRPr="00E16F29" w:rsidRDefault="00376758" w:rsidP="00AA7A7E">
      <w:pPr>
        <w:rPr>
          <w:rFonts w:ascii="ＭＳ 明朝" w:hAnsi="ＭＳ 明朝"/>
        </w:rPr>
      </w:pPr>
    </w:p>
    <w:p w:rsidR="00376758" w:rsidRPr="00AA7A7E" w:rsidRDefault="00376758" w:rsidP="00AA7A7E">
      <w:pPr>
        <w:rPr>
          <w:rFonts w:ascii="ＭＳ ゴシック" w:eastAsia="ＭＳ ゴシック" w:hAnsi="ＭＳ ゴシック"/>
          <w:bCs/>
        </w:rPr>
      </w:pPr>
      <w:r w:rsidRPr="00AA7A7E">
        <w:rPr>
          <w:rFonts w:ascii="ＭＳ ゴシック" w:eastAsia="ＭＳ ゴシック" w:hAnsi="ＭＳ ゴシック" w:hint="eastAsia"/>
          <w:bCs/>
        </w:rPr>
        <w:t>２　個人情報等の適正な取扱い</w:t>
      </w:r>
    </w:p>
    <w:p w:rsidR="00376758" w:rsidRPr="00B20BF3" w:rsidRDefault="00376758" w:rsidP="00AA7A7E">
      <w:pPr>
        <w:rPr>
          <w:rFonts w:ascii="ＭＳ 明朝" w:hAnsi="ＭＳ 明朝"/>
        </w:rPr>
      </w:pPr>
      <w:r w:rsidRPr="00E16F29">
        <w:rPr>
          <w:rFonts w:ascii="ＭＳ 明朝" w:hAnsi="ＭＳ 明朝" w:hint="eastAsia"/>
        </w:rPr>
        <w:t>（１）</w:t>
      </w:r>
      <w:r w:rsidRPr="00B20BF3">
        <w:rPr>
          <w:rFonts w:ascii="ＭＳ 明朝" w:hAnsi="ＭＳ 明朝" w:hint="eastAsia"/>
        </w:rPr>
        <w:t>個人情報</w:t>
      </w:r>
      <w:r w:rsidRPr="00B20BF3">
        <w:rPr>
          <w:rFonts w:ascii="ＭＳ 明朝" w:hAnsi="ＭＳ 明朝" w:hint="eastAsia"/>
          <w:bCs/>
        </w:rPr>
        <w:t>等</w:t>
      </w:r>
      <w:r w:rsidRPr="00B20BF3">
        <w:rPr>
          <w:rFonts w:ascii="ＭＳ 明朝" w:hAnsi="ＭＳ 明朝" w:hint="eastAsia"/>
        </w:rPr>
        <w:t>の取扱い</w:t>
      </w:r>
    </w:p>
    <w:p w:rsidR="00376758" w:rsidRPr="00B20BF3" w:rsidRDefault="00376758" w:rsidP="00AA7A7E">
      <w:pPr>
        <w:ind w:leftChars="200" w:left="433" w:firstLineChars="100" w:firstLine="217"/>
        <w:rPr>
          <w:rFonts w:ascii="ＭＳ 明朝" w:hAnsi="ＭＳ 明朝"/>
        </w:rPr>
      </w:pPr>
      <w:r w:rsidRPr="00B20BF3">
        <w:rPr>
          <w:rFonts w:ascii="ＭＳ 明朝" w:hAnsi="ＭＳ 明朝" w:hint="eastAsia"/>
        </w:rPr>
        <w:t>この契約において，「個人情報</w:t>
      </w:r>
      <w:r w:rsidRPr="00B20BF3">
        <w:rPr>
          <w:rFonts w:ascii="ＭＳ 明朝" w:hAnsi="ＭＳ 明朝" w:hint="eastAsia"/>
          <w:bCs/>
        </w:rPr>
        <w:t>等</w:t>
      </w:r>
      <w:r w:rsidRPr="00B20BF3">
        <w:rPr>
          <w:rFonts w:ascii="ＭＳ 明朝" w:hAnsi="ＭＳ 明朝" w:hint="eastAsia"/>
        </w:rPr>
        <w:t>の取扱い」とは，個人情報</w:t>
      </w:r>
      <w:r w:rsidRPr="00B20BF3">
        <w:rPr>
          <w:rFonts w:ascii="ＭＳ 明朝" w:hAnsi="ＭＳ 明朝" w:hint="eastAsia"/>
          <w:bCs/>
        </w:rPr>
        <w:t>等</w:t>
      </w:r>
      <w:r w:rsidRPr="00B20BF3">
        <w:rPr>
          <w:rFonts w:ascii="ＭＳ 明朝" w:hAnsi="ＭＳ 明朝" w:hint="eastAsia"/>
        </w:rPr>
        <w:t>に関する収集，記入，編集，加工，修正，更新，検索，入力，蓄積，変換，合算，分析，複写，複製，保管，保存，搬送，伝達，出力，消去，廃棄等の一切の行為をいう。</w:t>
      </w:r>
    </w:p>
    <w:p w:rsidR="00376758" w:rsidRPr="00B20BF3" w:rsidRDefault="00376758" w:rsidP="00AA7A7E">
      <w:pPr>
        <w:rPr>
          <w:rFonts w:ascii="ＭＳ 明朝" w:hAnsi="ＭＳ 明朝"/>
        </w:rPr>
      </w:pPr>
      <w:r w:rsidRPr="00B20BF3">
        <w:rPr>
          <w:rFonts w:ascii="ＭＳ 明朝" w:hAnsi="ＭＳ 明朝" w:hint="eastAsia"/>
        </w:rPr>
        <w:t>（２）個人情報</w:t>
      </w:r>
      <w:r w:rsidRPr="00B20BF3">
        <w:rPr>
          <w:rFonts w:ascii="ＭＳ 明朝" w:hAnsi="ＭＳ 明朝" w:hint="eastAsia"/>
          <w:bCs/>
        </w:rPr>
        <w:t>等</w:t>
      </w:r>
      <w:r w:rsidRPr="00B20BF3">
        <w:rPr>
          <w:rFonts w:ascii="ＭＳ 明朝" w:hAnsi="ＭＳ 明朝" w:hint="eastAsia"/>
        </w:rPr>
        <w:t>の適正な取扱いに関する規定の遵守</w:t>
      </w:r>
    </w:p>
    <w:p w:rsidR="00376758" w:rsidRPr="00AA7A7E" w:rsidRDefault="00376758" w:rsidP="00AA7A7E">
      <w:pPr>
        <w:ind w:left="418" w:firstLine="209"/>
        <w:rPr>
          <w:rFonts w:ascii="ＭＳ 明朝" w:hAnsi="ＭＳ 明朝"/>
          <w:color w:val="333399"/>
        </w:rPr>
      </w:pPr>
      <w:r w:rsidRPr="00B20BF3">
        <w:rPr>
          <w:rFonts w:ascii="ＭＳ 明朝" w:hAnsi="ＭＳ 明朝" w:hint="eastAsia"/>
        </w:rPr>
        <w:t>受注者は，この契約の履行に伴う個人情報</w:t>
      </w:r>
      <w:r w:rsidRPr="00B20BF3">
        <w:rPr>
          <w:rFonts w:ascii="ＭＳ 明朝" w:hAnsi="ＭＳ 明朝" w:hint="eastAsia"/>
          <w:bCs/>
        </w:rPr>
        <w:t>等</w:t>
      </w:r>
      <w:r w:rsidRPr="00B20BF3">
        <w:rPr>
          <w:rFonts w:ascii="ＭＳ 明朝" w:hAnsi="ＭＳ 明朝" w:hint="eastAsia"/>
        </w:rPr>
        <w:t>の取扱いについて，個人情報の保護に関する法律又は仙台市議会の個人情報の保護に関する条例及び仙台市死者情報保護事務取扱要綱の趣旨に則り，業務委託契約書に規定する個人情報</w:t>
      </w:r>
      <w:r w:rsidRPr="00B20BF3">
        <w:rPr>
          <w:rFonts w:ascii="ＭＳ 明朝" w:hAnsi="ＭＳ 明朝" w:hint="eastAsia"/>
          <w:bCs/>
        </w:rPr>
        <w:t>等</w:t>
      </w:r>
      <w:r w:rsidRPr="00B20BF3">
        <w:rPr>
          <w:rFonts w:ascii="ＭＳ 明朝" w:hAnsi="ＭＳ 明朝" w:hint="eastAsia"/>
        </w:rPr>
        <w:t>の保護に関する事項を遵守しなければならない。</w:t>
      </w:r>
    </w:p>
    <w:p w:rsidR="00376758" w:rsidRPr="00B20BF3" w:rsidRDefault="00376758" w:rsidP="00AA7A7E">
      <w:pPr>
        <w:pStyle w:val="a3"/>
        <w:tabs>
          <w:tab w:val="clear" w:pos="4252"/>
          <w:tab w:val="clear" w:pos="8504"/>
        </w:tabs>
        <w:snapToGrid/>
        <w:rPr>
          <w:rFonts w:ascii="ＭＳ 明朝" w:hAnsi="ＭＳ 明朝"/>
        </w:rPr>
      </w:pPr>
      <w:r w:rsidRPr="00B20BF3">
        <w:rPr>
          <w:rFonts w:ascii="ＭＳ 明朝" w:hAnsi="ＭＳ 明朝" w:hint="eastAsia"/>
        </w:rPr>
        <w:t>（３）個人情報</w:t>
      </w:r>
      <w:r w:rsidRPr="00B20BF3">
        <w:rPr>
          <w:rFonts w:ascii="ＭＳ 明朝" w:hAnsi="ＭＳ 明朝" w:hint="eastAsia"/>
          <w:bCs/>
        </w:rPr>
        <w:t>等</w:t>
      </w:r>
      <w:r w:rsidRPr="00B20BF3">
        <w:rPr>
          <w:rFonts w:ascii="ＭＳ 明朝" w:hAnsi="ＭＳ 明朝" w:hint="eastAsia"/>
        </w:rPr>
        <w:t>の取扱いについての再委託の禁止</w:t>
      </w:r>
    </w:p>
    <w:p w:rsidR="00376758" w:rsidRPr="00B20BF3" w:rsidRDefault="00376758" w:rsidP="00AA7A7E">
      <w:pPr>
        <w:ind w:leftChars="200" w:left="433" w:firstLineChars="100" w:firstLine="217"/>
        <w:rPr>
          <w:rFonts w:ascii="ＭＳ 明朝" w:hAnsi="ＭＳ 明朝"/>
        </w:rPr>
      </w:pPr>
      <w:r w:rsidRPr="00B20BF3">
        <w:rPr>
          <w:rFonts w:ascii="ＭＳ 明朝" w:hAnsi="ＭＳ 明朝" w:hint="eastAsia"/>
        </w:rPr>
        <w:t>受注者は，この契約の履行に伴う個人情報</w:t>
      </w:r>
      <w:r w:rsidRPr="00B20BF3">
        <w:rPr>
          <w:rFonts w:ascii="ＭＳ 明朝" w:hAnsi="ＭＳ 明朝" w:hint="eastAsia"/>
          <w:bCs/>
        </w:rPr>
        <w:t>等</w:t>
      </w:r>
      <w:r w:rsidRPr="00B20BF3">
        <w:rPr>
          <w:rFonts w:ascii="ＭＳ 明朝" w:hAnsi="ＭＳ 明朝" w:hint="eastAsia"/>
        </w:rPr>
        <w:t>の取扱いについて，再委託をしてはならない。</w:t>
      </w:r>
    </w:p>
    <w:p w:rsidR="00376758" w:rsidRPr="00B20BF3" w:rsidRDefault="00376758" w:rsidP="00AA7A7E">
      <w:pPr>
        <w:ind w:leftChars="200" w:left="433" w:firstLineChars="100" w:firstLine="217"/>
        <w:rPr>
          <w:rFonts w:ascii="ＭＳ 明朝" w:hAnsi="ＭＳ 明朝"/>
        </w:rPr>
      </w:pPr>
      <w:r w:rsidRPr="00B20BF3">
        <w:rPr>
          <w:rFonts w:ascii="ＭＳ 明朝" w:hAnsi="ＭＳ 明朝" w:hint="eastAsia"/>
        </w:rPr>
        <w:t>ただし，特別な事情があると発注者が認めた場合はこの限りではない。</w:t>
      </w:r>
    </w:p>
    <w:p w:rsidR="00376758" w:rsidRPr="00B20BF3" w:rsidRDefault="00376758" w:rsidP="00AA7A7E">
      <w:pPr>
        <w:rPr>
          <w:rFonts w:ascii="ＭＳ 明朝" w:hAnsi="ＭＳ 明朝"/>
        </w:rPr>
      </w:pPr>
      <w:r w:rsidRPr="00B20BF3">
        <w:rPr>
          <w:rFonts w:ascii="ＭＳ 明朝" w:hAnsi="ＭＳ 明朝" w:hint="eastAsia"/>
        </w:rPr>
        <w:t>（４）個人情報</w:t>
      </w:r>
      <w:r w:rsidRPr="00B20BF3">
        <w:rPr>
          <w:rFonts w:ascii="ＭＳ 明朝" w:hAnsi="ＭＳ 明朝" w:hint="eastAsia"/>
          <w:bCs/>
        </w:rPr>
        <w:t>等</w:t>
      </w:r>
      <w:r w:rsidRPr="00B20BF3">
        <w:rPr>
          <w:rFonts w:ascii="ＭＳ 明朝" w:hAnsi="ＭＳ 明朝" w:hint="eastAsia"/>
        </w:rPr>
        <w:t>の適正な取扱いの確保に関する調査票の遵守</w:t>
      </w:r>
    </w:p>
    <w:p w:rsidR="00376758" w:rsidRPr="00B20BF3" w:rsidRDefault="00376758" w:rsidP="00AA7A7E">
      <w:pPr>
        <w:ind w:leftChars="200" w:left="433" w:firstLineChars="100" w:firstLine="217"/>
        <w:rPr>
          <w:rFonts w:ascii="ＭＳ 明朝" w:hAnsi="ＭＳ 明朝"/>
        </w:rPr>
      </w:pPr>
      <w:r w:rsidRPr="00B20BF3">
        <w:rPr>
          <w:rFonts w:ascii="ＭＳ 明朝" w:hAnsi="ＭＳ 明朝" w:hint="eastAsia"/>
        </w:rPr>
        <w:t>受注者は，発注者に提出した個人情報</w:t>
      </w:r>
      <w:r w:rsidRPr="00B20BF3">
        <w:rPr>
          <w:rFonts w:ascii="ＭＳ 明朝" w:hAnsi="ＭＳ 明朝" w:hint="eastAsia"/>
          <w:bCs/>
        </w:rPr>
        <w:t>等</w:t>
      </w:r>
      <w:r w:rsidRPr="00B20BF3">
        <w:rPr>
          <w:rFonts w:ascii="ＭＳ 明朝" w:hAnsi="ＭＳ 明朝" w:hint="eastAsia"/>
        </w:rPr>
        <w:t>の適正な取扱いの確保に関する調査票に記載した事項を遵守しなければならない。</w:t>
      </w:r>
    </w:p>
    <w:p w:rsidR="00376758" w:rsidRPr="00AA7A7E" w:rsidRDefault="00376758" w:rsidP="00AA7A7E">
      <w:pPr>
        <w:rPr>
          <w:rFonts w:ascii="ＭＳ 明朝" w:hAnsi="ＭＳ 明朝"/>
        </w:rPr>
      </w:pPr>
    </w:p>
    <w:p w:rsidR="00376758" w:rsidRPr="00AA7A7E" w:rsidRDefault="00376758" w:rsidP="00AA7A7E">
      <w:pPr>
        <w:rPr>
          <w:rFonts w:ascii="ＭＳ ゴシック" w:eastAsia="ＭＳ ゴシック" w:hAnsi="ＭＳ ゴシック"/>
          <w:bCs/>
        </w:rPr>
      </w:pPr>
      <w:r w:rsidRPr="00AA7A7E">
        <w:rPr>
          <w:rFonts w:ascii="ＭＳ ゴシック" w:eastAsia="ＭＳ ゴシック" w:hAnsi="ＭＳ ゴシック" w:hint="eastAsia"/>
          <w:bCs/>
        </w:rPr>
        <w:t>３　個人情報等の取扱いを行う場所及び作業内容</w:t>
      </w:r>
    </w:p>
    <w:p w:rsidR="00376758" w:rsidRPr="00E16F29" w:rsidRDefault="00376758" w:rsidP="00AA7A7E">
      <w:pPr>
        <w:rPr>
          <w:rFonts w:ascii="ＭＳ 明朝" w:hAnsi="ＭＳ 明朝"/>
        </w:rPr>
      </w:pPr>
      <w:r w:rsidRPr="00E16F29">
        <w:rPr>
          <w:rFonts w:ascii="ＭＳ 明朝" w:hAnsi="ＭＳ 明朝" w:hint="eastAsia"/>
        </w:rPr>
        <w:t>（１）作業場所及び作業内容</w:t>
      </w:r>
    </w:p>
    <w:p w:rsidR="00376758" w:rsidRPr="00B20BF3" w:rsidRDefault="00376758" w:rsidP="00AA7A7E">
      <w:pPr>
        <w:ind w:leftChars="200" w:left="433" w:firstLineChars="100" w:firstLine="217"/>
        <w:rPr>
          <w:rFonts w:ascii="ＭＳ 明朝" w:hAnsi="ＭＳ 明朝"/>
        </w:rPr>
      </w:pPr>
      <w:r w:rsidRPr="00B20BF3">
        <w:rPr>
          <w:rFonts w:ascii="ＭＳ 明朝" w:hAnsi="ＭＳ 明朝" w:hint="eastAsia"/>
        </w:rPr>
        <w:t>個人情報</w:t>
      </w:r>
      <w:r w:rsidRPr="00B20BF3">
        <w:rPr>
          <w:rFonts w:ascii="ＭＳ 明朝" w:hAnsi="ＭＳ 明朝" w:hint="eastAsia"/>
          <w:bCs/>
        </w:rPr>
        <w:t>等</w:t>
      </w:r>
      <w:r w:rsidRPr="00B20BF3">
        <w:rPr>
          <w:rFonts w:ascii="ＭＳ 明朝" w:hAnsi="ＭＳ 明朝" w:hint="eastAsia"/>
        </w:rPr>
        <w:t>の取扱いを行う場所（以下「作業場所」という。）及び作業内容は，別紙「個人情報</w:t>
      </w:r>
      <w:r w:rsidRPr="00B20BF3">
        <w:rPr>
          <w:rFonts w:ascii="ＭＳ 明朝" w:hAnsi="ＭＳ 明朝" w:hint="eastAsia"/>
          <w:bCs/>
        </w:rPr>
        <w:t>等</w:t>
      </w:r>
      <w:r w:rsidRPr="00B20BF3">
        <w:rPr>
          <w:rFonts w:ascii="ＭＳ 明朝" w:hAnsi="ＭＳ 明朝" w:hint="eastAsia"/>
        </w:rPr>
        <w:t>の取扱いに係る作業場所及び作業内容に関する届」のとおりとする。</w:t>
      </w:r>
    </w:p>
    <w:p w:rsidR="00376758" w:rsidRPr="00B20BF3" w:rsidRDefault="00376758" w:rsidP="00AA7A7E">
      <w:pPr>
        <w:rPr>
          <w:rFonts w:ascii="ＭＳ 明朝" w:hAnsi="ＭＳ 明朝"/>
        </w:rPr>
      </w:pPr>
      <w:r w:rsidRPr="00B20BF3">
        <w:rPr>
          <w:rFonts w:ascii="ＭＳ 明朝" w:hAnsi="ＭＳ 明朝" w:hint="eastAsia"/>
        </w:rPr>
        <w:t>（２）届の提出等</w:t>
      </w:r>
    </w:p>
    <w:p w:rsidR="00376758" w:rsidRPr="00B20BF3" w:rsidRDefault="00376758" w:rsidP="00AA7A7E">
      <w:pPr>
        <w:ind w:leftChars="200" w:left="433" w:firstLineChars="100" w:firstLine="217"/>
        <w:rPr>
          <w:rFonts w:ascii="ＭＳ 明朝" w:hAnsi="ＭＳ 明朝"/>
        </w:rPr>
      </w:pPr>
      <w:r w:rsidRPr="00B20BF3">
        <w:rPr>
          <w:rFonts w:ascii="ＭＳ 明朝" w:hAnsi="ＭＳ 明朝" w:hint="eastAsia"/>
        </w:rPr>
        <w:t>受注者は，「個人情報</w:t>
      </w:r>
      <w:r w:rsidRPr="00B20BF3">
        <w:rPr>
          <w:rFonts w:ascii="ＭＳ 明朝" w:hAnsi="ＭＳ 明朝" w:hint="eastAsia"/>
          <w:bCs/>
        </w:rPr>
        <w:t>等</w:t>
      </w:r>
      <w:r w:rsidRPr="00B20BF3">
        <w:rPr>
          <w:rFonts w:ascii="ＭＳ 明朝" w:hAnsi="ＭＳ 明朝" w:hint="eastAsia"/>
        </w:rPr>
        <w:t>の取扱いに係る作業場所及び作業内容に関する届」を，個人情報</w:t>
      </w:r>
      <w:r w:rsidRPr="00B20BF3">
        <w:rPr>
          <w:rFonts w:ascii="ＭＳ 明朝" w:hAnsi="ＭＳ 明朝" w:hint="eastAsia"/>
          <w:bCs/>
        </w:rPr>
        <w:t>等</w:t>
      </w:r>
      <w:r w:rsidRPr="00B20BF3">
        <w:rPr>
          <w:rFonts w:ascii="ＭＳ 明朝" w:hAnsi="ＭＳ 明朝" w:hint="eastAsia"/>
        </w:rPr>
        <w:t>の取扱いに係る作業の開始前までに発注者に提出しなければならない。</w:t>
      </w:r>
    </w:p>
    <w:p w:rsidR="00376758" w:rsidRPr="00B20BF3" w:rsidRDefault="00376758" w:rsidP="00AA7A7E">
      <w:pPr>
        <w:rPr>
          <w:rFonts w:ascii="ＭＳ 明朝" w:hAnsi="ＭＳ 明朝"/>
        </w:rPr>
      </w:pPr>
      <w:r w:rsidRPr="00B20BF3">
        <w:rPr>
          <w:rFonts w:ascii="ＭＳ 明朝" w:hAnsi="ＭＳ 明朝" w:hint="eastAsia"/>
        </w:rPr>
        <w:t>（３）作業場所等の変更</w:t>
      </w:r>
    </w:p>
    <w:p w:rsidR="00376758" w:rsidRPr="00B20BF3" w:rsidRDefault="00376758" w:rsidP="00AA7A7E">
      <w:pPr>
        <w:ind w:leftChars="200" w:left="433" w:firstLineChars="100" w:firstLine="217"/>
        <w:rPr>
          <w:rFonts w:ascii="ＭＳ 明朝" w:hAnsi="ＭＳ 明朝"/>
        </w:rPr>
      </w:pPr>
      <w:r w:rsidRPr="00B20BF3">
        <w:rPr>
          <w:rFonts w:ascii="ＭＳ 明朝" w:hAnsi="ＭＳ 明朝" w:hint="eastAsia"/>
        </w:rPr>
        <w:t>受注者は，作業場所又は作業内容について変更しようとする場合は，変更の理由を付して発注者に書面で申し入れ，変更後の作業場所又は作業内容について，発注者による事前の調査及び承認を受けなければならない。</w:t>
      </w:r>
    </w:p>
    <w:p w:rsidR="00376758" w:rsidRPr="00B20BF3" w:rsidRDefault="00376758" w:rsidP="00AA7A7E">
      <w:pPr>
        <w:ind w:leftChars="200" w:left="433" w:firstLineChars="100" w:firstLine="217"/>
        <w:rPr>
          <w:rFonts w:ascii="ＭＳ 明朝" w:hAnsi="ＭＳ 明朝"/>
        </w:rPr>
      </w:pPr>
      <w:r w:rsidRPr="00B20BF3">
        <w:rPr>
          <w:rFonts w:ascii="ＭＳ 明朝" w:hAnsi="ＭＳ 明朝" w:hint="eastAsia"/>
        </w:rPr>
        <w:t>なお，作業場所の変更には，別の場所への切替えのほか，区画，部屋等の仕切りの変更，設備の改造等を含む。</w:t>
      </w:r>
    </w:p>
    <w:p w:rsidR="00376758" w:rsidRPr="00AA7A7E" w:rsidRDefault="00376758" w:rsidP="00AA7A7E">
      <w:pPr>
        <w:rPr>
          <w:rFonts w:ascii="ＭＳ 明朝" w:hAnsi="ＭＳ 明朝"/>
          <w:b/>
          <w:bCs/>
        </w:rPr>
      </w:pPr>
    </w:p>
    <w:p w:rsidR="00376758" w:rsidRPr="00AA7A7E" w:rsidRDefault="00376758" w:rsidP="00AA7A7E">
      <w:pPr>
        <w:rPr>
          <w:rFonts w:ascii="ＭＳ ゴシック" w:eastAsia="ＭＳ ゴシック" w:hAnsi="ＭＳ ゴシック"/>
          <w:bCs/>
        </w:rPr>
      </w:pPr>
      <w:r w:rsidRPr="00AA7A7E">
        <w:rPr>
          <w:rFonts w:ascii="ＭＳ ゴシック" w:eastAsia="ＭＳ ゴシック" w:hAnsi="ＭＳ ゴシック" w:hint="eastAsia"/>
          <w:bCs/>
        </w:rPr>
        <w:t>４　個人情報等の取扱いに係る体制</w:t>
      </w:r>
    </w:p>
    <w:p w:rsidR="00376758" w:rsidRPr="00B20BF3" w:rsidRDefault="00376758" w:rsidP="00AA7A7E">
      <w:pPr>
        <w:rPr>
          <w:rFonts w:ascii="ＭＳ 明朝" w:hAnsi="ＭＳ 明朝"/>
        </w:rPr>
      </w:pPr>
      <w:r w:rsidRPr="00E16F29">
        <w:rPr>
          <w:rFonts w:ascii="ＭＳ 明朝" w:hAnsi="ＭＳ 明朝" w:hint="eastAsia"/>
        </w:rPr>
        <w:t>（１）</w:t>
      </w:r>
      <w:r w:rsidRPr="00B20BF3">
        <w:rPr>
          <w:rFonts w:ascii="ＭＳ 明朝" w:hAnsi="ＭＳ 明朝" w:hint="eastAsia"/>
        </w:rPr>
        <w:t>管理監督者</w:t>
      </w:r>
    </w:p>
    <w:p w:rsidR="00376758" w:rsidRPr="00B20BF3" w:rsidRDefault="00376758" w:rsidP="00AA7A7E">
      <w:pPr>
        <w:ind w:leftChars="200" w:left="433" w:firstLineChars="100" w:firstLine="217"/>
        <w:rPr>
          <w:rFonts w:ascii="ＭＳ 明朝" w:hAnsi="ＭＳ 明朝"/>
        </w:rPr>
      </w:pPr>
      <w:r w:rsidRPr="00B20BF3">
        <w:rPr>
          <w:rFonts w:ascii="ＭＳ 明朝" w:hAnsi="ＭＳ 明朝" w:hint="eastAsia"/>
        </w:rPr>
        <w:t>①　管理監督者とは，個人情報</w:t>
      </w:r>
      <w:r w:rsidRPr="00B20BF3">
        <w:rPr>
          <w:rFonts w:ascii="ＭＳ 明朝" w:hAnsi="ＭＳ 明朝" w:hint="eastAsia"/>
          <w:bCs/>
        </w:rPr>
        <w:t>等</w:t>
      </w:r>
      <w:r w:rsidRPr="00B20BF3">
        <w:rPr>
          <w:rFonts w:ascii="ＭＳ 明朝" w:hAnsi="ＭＳ 明朝" w:hint="eastAsia"/>
        </w:rPr>
        <w:t>保護責任者及び,作業責任者をいう。</w:t>
      </w:r>
    </w:p>
    <w:p w:rsidR="00376758" w:rsidRPr="00B20BF3" w:rsidRDefault="00376758" w:rsidP="00AA7A7E">
      <w:pPr>
        <w:ind w:left="836" w:hanging="209"/>
        <w:rPr>
          <w:rFonts w:ascii="ＭＳ 明朝" w:hAnsi="ＭＳ 明朝"/>
        </w:rPr>
      </w:pPr>
      <w:r w:rsidRPr="00B20BF3">
        <w:rPr>
          <w:rFonts w:ascii="ＭＳ 明朝" w:hAnsi="ＭＳ 明朝" w:hint="eastAsia"/>
        </w:rPr>
        <w:t>②　個人情報</w:t>
      </w:r>
      <w:r w:rsidRPr="00B20BF3">
        <w:rPr>
          <w:rFonts w:ascii="ＭＳ 明朝" w:hAnsi="ＭＳ 明朝" w:hint="eastAsia"/>
          <w:bCs/>
        </w:rPr>
        <w:t>等</w:t>
      </w:r>
      <w:r w:rsidRPr="00B20BF3">
        <w:rPr>
          <w:rFonts w:ascii="ＭＳ 明朝" w:hAnsi="ＭＳ 明朝" w:hint="eastAsia"/>
        </w:rPr>
        <w:t>の取扱いに係る作業の管理監督者は，別紙「個人情報</w:t>
      </w:r>
      <w:r w:rsidRPr="00B20BF3">
        <w:rPr>
          <w:rFonts w:ascii="ＭＳ 明朝" w:hAnsi="ＭＳ 明朝" w:hint="eastAsia"/>
          <w:bCs/>
        </w:rPr>
        <w:t>等</w:t>
      </w:r>
      <w:r w:rsidRPr="00B20BF3">
        <w:rPr>
          <w:rFonts w:ascii="ＭＳ 明朝" w:hAnsi="ＭＳ 明朝" w:hint="eastAsia"/>
        </w:rPr>
        <w:t>の取扱いに係る管理監督者に関する届」（以下「管理監督者届」という。）のとおりとする。</w:t>
      </w:r>
    </w:p>
    <w:p w:rsidR="00376758" w:rsidRPr="00B20BF3" w:rsidRDefault="00376758" w:rsidP="00AA7A7E">
      <w:pPr>
        <w:rPr>
          <w:rFonts w:ascii="ＭＳ 明朝" w:hAnsi="ＭＳ 明朝"/>
        </w:rPr>
      </w:pPr>
      <w:r w:rsidRPr="00B20BF3">
        <w:rPr>
          <w:rFonts w:ascii="ＭＳ 明朝" w:hAnsi="ＭＳ 明朝" w:hint="eastAsia"/>
        </w:rPr>
        <w:t>（２）作業従事者</w:t>
      </w:r>
    </w:p>
    <w:p w:rsidR="00376758" w:rsidRPr="00B20BF3" w:rsidRDefault="00376758" w:rsidP="00AA7A7E">
      <w:pPr>
        <w:ind w:leftChars="200" w:left="433" w:firstLineChars="100" w:firstLine="217"/>
        <w:rPr>
          <w:rFonts w:ascii="ＭＳ 明朝" w:hAnsi="ＭＳ 明朝"/>
        </w:rPr>
      </w:pPr>
      <w:r w:rsidRPr="00B20BF3">
        <w:rPr>
          <w:rFonts w:ascii="ＭＳ 明朝" w:hAnsi="ＭＳ 明朝" w:hint="eastAsia"/>
        </w:rPr>
        <w:t>個人情報</w:t>
      </w:r>
      <w:r w:rsidRPr="00B20BF3">
        <w:rPr>
          <w:rFonts w:ascii="ＭＳ 明朝" w:hAnsi="ＭＳ 明朝" w:hint="eastAsia"/>
          <w:bCs/>
        </w:rPr>
        <w:t>等</w:t>
      </w:r>
      <w:r w:rsidRPr="00B20BF3">
        <w:rPr>
          <w:rFonts w:ascii="ＭＳ 明朝" w:hAnsi="ＭＳ 明朝" w:hint="eastAsia"/>
        </w:rPr>
        <w:t>の取扱いに係る作業従事者は，別紙「個人情報</w:t>
      </w:r>
      <w:r w:rsidRPr="00B20BF3">
        <w:rPr>
          <w:rFonts w:ascii="ＭＳ 明朝" w:hAnsi="ＭＳ 明朝" w:hint="eastAsia"/>
          <w:bCs/>
        </w:rPr>
        <w:t>等</w:t>
      </w:r>
      <w:r w:rsidRPr="00B20BF3">
        <w:rPr>
          <w:rFonts w:ascii="ＭＳ 明朝" w:hAnsi="ＭＳ 明朝" w:hint="eastAsia"/>
        </w:rPr>
        <w:t>の取扱いに係る作業従事者に関する届」（以下「作業従事者届」という。）のとおりとする。</w:t>
      </w:r>
    </w:p>
    <w:p w:rsidR="00376758" w:rsidRPr="00B20BF3" w:rsidRDefault="00376758" w:rsidP="00AA7A7E">
      <w:pPr>
        <w:rPr>
          <w:rFonts w:ascii="ＭＳ 明朝" w:hAnsi="ＭＳ 明朝"/>
        </w:rPr>
      </w:pPr>
      <w:r w:rsidRPr="00B20BF3">
        <w:rPr>
          <w:rFonts w:ascii="ＭＳ 明朝" w:hAnsi="ＭＳ 明朝" w:hint="eastAsia"/>
          <w:color w:val="000080"/>
        </w:rPr>
        <w:t>（</w:t>
      </w:r>
      <w:r w:rsidRPr="00B20BF3">
        <w:rPr>
          <w:rFonts w:ascii="ＭＳ 明朝" w:hAnsi="ＭＳ 明朝" w:hint="eastAsia"/>
        </w:rPr>
        <w:t>３）誓約書</w:t>
      </w:r>
    </w:p>
    <w:p w:rsidR="00376758" w:rsidRPr="00B20BF3" w:rsidRDefault="00376758" w:rsidP="00AA7A7E">
      <w:pPr>
        <w:ind w:leftChars="200" w:left="433" w:firstLineChars="100" w:firstLine="217"/>
        <w:rPr>
          <w:rFonts w:ascii="ＭＳ 明朝" w:hAnsi="ＭＳ 明朝"/>
        </w:rPr>
      </w:pPr>
      <w:r w:rsidRPr="00B20BF3">
        <w:rPr>
          <w:rFonts w:ascii="ＭＳ 明朝" w:hAnsi="ＭＳ 明朝" w:hint="eastAsia"/>
        </w:rPr>
        <w:t>受注者は，管理監督者及び作業従事者に対して，個人情報</w:t>
      </w:r>
      <w:r w:rsidRPr="00B20BF3">
        <w:rPr>
          <w:rFonts w:ascii="ＭＳ 明朝" w:hAnsi="ＭＳ 明朝" w:hint="eastAsia"/>
          <w:bCs/>
        </w:rPr>
        <w:t>等</w:t>
      </w:r>
      <w:r w:rsidRPr="00B20BF3">
        <w:rPr>
          <w:rFonts w:ascii="ＭＳ 明朝" w:hAnsi="ＭＳ 明朝" w:hint="eastAsia"/>
        </w:rPr>
        <w:t>の取扱いに関する遵守事項を周知し，社内において，個人情報</w:t>
      </w:r>
      <w:r w:rsidRPr="00B20BF3">
        <w:rPr>
          <w:rFonts w:ascii="ＭＳ 明朝" w:hAnsi="ＭＳ 明朝" w:hint="eastAsia"/>
          <w:bCs/>
        </w:rPr>
        <w:t>等</w:t>
      </w:r>
      <w:r w:rsidRPr="00B20BF3">
        <w:rPr>
          <w:rFonts w:ascii="ＭＳ 明朝" w:hAnsi="ＭＳ 明朝" w:hint="eastAsia"/>
        </w:rPr>
        <w:t>の適正な取扱いに関して誓約書に押印させ，提出させなければならない。</w:t>
      </w:r>
    </w:p>
    <w:p w:rsidR="00376758" w:rsidRPr="00B20BF3" w:rsidRDefault="00376758" w:rsidP="00AA7A7E">
      <w:pPr>
        <w:rPr>
          <w:rFonts w:ascii="ＭＳ 明朝" w:hAnsi="ＭＳ 明朝"/>
        </w:rPr>
      </w:pPr>
      <w:r w:rsidRPr="00B20BF3">
        <w:rPr>
          <w:rFonts w:ascii="ＭＳ 明朝" w:hAnsi="ＭＳ 明朝" w:hint="eastAsia"/>
        </w:rPr>
        <w:t>（４）届等の提出等</w:t>
      </w:r>
    </w:p>
    <w:p w:rsidR="00376758" w:rsidRPr="00B20BF3" w:rsidRDefault="00376758" w:rsidP="00AA7A7E">
      <w:pPr>
        <w:ind w:leftChars="200" w:left="433" w:firstLineChars="100" w:firstLine="217"/>
        <w:rPr>
          <w:rFonts w:ascii="ＭＳ 明朝" w:hAnsi="ＭＳ 明朝"/>
        </w:rPr>
      </w:pPr>
      <w:r w:rsidRPr="00B20BF3">
        <w:rPr>
          <w:rFonts w:ascii="ＭＳ 明朝" w:hAnsi="ＭＳ 明朝" w:hint="eastAsia"/>
        </w:rPr>
        <w:t>受注者は，管理監督者届，作業従事者届及び誓約書の写しを，個人情報</w:t>
      </w:r>
      <w:r w:rsidRPr="00B20BF3">
        <w:rPr>
          <w:rFonts w:ascii="ＭＳ 明朝" w:hAnsi="ＭＳ 明朝" w:hint="eastAsia"/>
          <w:bCs/>
        </w:rPr>
        <w:t>等</w:t>
      </w:r>
      <w:r w:rsidRPr="00B20BF3">
        <w:rPr>
          <w:rFonts w:ascii="ＭＳ 明朝" w:hAnsi="ＭＳ 明朝" w:hint="eastAsia"/>
        </w:rPr>
        <w:t>の取扱いに係る作業の開始前までに発注者に提出しなければならない。</w:t>
      </w:r>
    </w:p>
    <w:p w:rsidR="00376758" w:rsidRPr="00B20BF3" w:rsidRDefault="00376758" w:rsidP="00AA7A7E">
      <w:pPr>
        <w:rPr>
          <w:rFonts w:ascii="ＭＳ 明朝" w:hAnsi="ＭＳ 明朝"/>
        </w:rPr>
      </w:pPr>
      <w:r w:rsidRPr="00B20BF3">
        <w:rPr>
          <w:rFonts w:ascii="ＭＳ 明朝" w:hAnsi="ＭＳ 明朝" w:hint="eastAsia"/>
        </w:rPr>
        <w:t>（５）管理監督者又は作業従事者に関する変更等</w:t>
      </w:r>
    </w:p>
    <w:p w:rsidR="00376758" w:rsidRPr="00B20BF3" w:rsidRDefault="00376758" w:rsidP="00AA7A7E">
      <w:pPr>
        <w:ind w:leftChars="200" w:left="650" w:hangingChars="100" w:hanging="217"/>
        <w:rPr>
          <w:rFonts w:ascii="ＭＳ 明朝" w:hAnsi="ＭＳ 明朝"/>
        </w:rPr>
      </w:pPr>
      <w:r w:rsidRPr="00B20BF3">
        <w:rPr>
          <w:rFonts w:ascii="ＭＳ 明朝" w:hAnsi="ＭＳ 明朝" w:hint="eastAsia"/>
        </w:rPr>
        <w:t>①　受注者は，管理監督者又は作業従事者について変更し，追加し，又は減少させようとする場合は，変更等の理由を付して発注者に書面で申し入れ，管理監督者又は作業従事者の変更等について，発注者の事前の承認を受けなければならない。</w:t>
      </w:r>
    </w:p>
    <w:p w:rsidR="00376758" w:rsidRPr="00B20BF3" w:rsidRDefault="00376758" w:rsidP="00AA7A7E">
      <w:pPr>
        <w:ind w:leftChars="300" w:left="650" w:firstLineChars="100" w:firstLine="217"/>
        <w:rPr>
          <w:rFonts w:ascii="ＭＳ 明朝" w:hAnsi="ＭＳ 明朝"/>
        </w:rPr>
      </w:pPr>
      <w:r w:rsidRPr="00B20BF3">
        <w:rPr>
          <w:rFonts w:ascii="ＭＳ 明朝" w:hAnsi="ＭＳ 明朝" w:hint="eastAsia"/>
        </w:rPr>
        <w:t>管理監督者又は作業従事者に関する事項（役職，氏名，経歴，資格，作業内容，所属，身分その他個人情報</w:t>
      </w:r>
      <w:r w:rsidRPr="00B20BF3">
        <w:rPr>
          <w:rFonts w:ascii="ＭＳ 明朝" w:hAnsi="ＭＳ 明朝" w:hint="eastAsia"/>
          <w:bCs/>
        </w:rPr>
        <w:t>等</w:t>
      </w:r>
      <w:r w:rsidRPr="00B20BF3">
        <w:rPr>
          <w:rFonts w:ascii="ＭＳ 明朝" w:hAnsi="ＭＳ 明朝" w:hint="eastAsia"/>
        </w:rPr>
        <w:t>の保護に関して重要な事項）について変更しようとする場合も同様とする。</w:t>
      </w:r>
    </w:p>
    <w:p w:rsidR="00376758" w:rsidRPr="00B20BF3" w:rsidRDefault="00376758" w:rsidP="00AA7A7E">
      <w:pPr>
        <w:ind w:leftChars="200" w:left="650" w:hangingChars="100" w:hanging="217"/>
        <w:rPr>
          <w:rFonts w:ascii="ＭＳ 明朝" w:hAnsi="ＭＳ 明朝"/>
        </w:rPr>
      </w:pPr>
      <w:r w:rsidRPr="00B20BF3">
        <w:rPr>
          <w:rFonts w:ascii="ＭＳ 明朝" w:hAnsi="ＭＳ 明朝" w:hint="eastAsia"/>
        </w:rPr>
        <w:t>②　①による管理監督者又は作業従事者の変更等にあたっては，申入れの書面に，変更後の管理監督者届，作業従事者届及び誓約書（誓約書については，変更又は追加された管理監督者又は作業従事者の分に限る。）を添付しなければならない。</w:t>
      </w:r>
    </w:p>
    <w:p w:rsidR="00376758" w:rsidRPr="00B20BF3" w:rsidRDefault="00376758" w:rsidP="00AA7A7E">
      <w:pPr>
        <w:rPr>
          <w:rFonts w:ascii="ＭＳ 明朝" w:hAnsi="ＭＳ 明朝"/>
        </w:rPr>
      </w:pPr>
      <w:r w:rsidRPr="00B20BF3">
        <w:rPr>
          <w:rFonts w:ascii="ＭＳ 明朝" w:hAnsi="ＭＳ 明朝" w:hint="eastAsia"/>
        </w:rPr>
        <w:t>（６）第三者による個人情報</w:t>
      </w:r>
      <w:r w:rsidRPr="00B20BF3">
        <w:rPr>
          <w:rFonts w:ascii="ＭＳ 明朝" w:hAnsi="ＭＳ 明朝" w:hint="eastAsia"/>
          <w:bCs/>
        </w:rPr>
        <w:t>等</w:t>
      </w:r>
      <w:r w:rsidRPr="00B20BF3">
        <w:rPr>
          <w:rFonts w:ascii="ＭＳ 明朝" w:hAnsi="ＭＳ 明朝" w:hint="eastAsia"/>
        </w:rPr>
        <w:t>の取扱いの禁止等</w:t>
      </w:r>
    </w:p>
    <w:p w:rsidR="00376758" w:rsidRPr="00B20BF3" w:rsidRDefault="00376758" w:rsidP="00AA7A7E">
      <w:pPr>
        <w:ind w:leftChars="200" w:left="650" w:hangingChars="100" w:hanging="217"/>
        <w:rPr>
          <w:rFonts w:ascii="ＭＳ 明朝" w:hAnsi="ＭＳ 明朝"/>
        </w:rPr>
      </w:pPr>
      <w:r w:rsidRPr="00B20BF3">
        <w:rPr>
          <w:rFonts w:ascii="ＭＳ 明朝" w:hAnsi="ＭＳ 明朝" w:hint="eastAsia"/>
        </w:rPr>
        <w:t>①　受注者は，（４）の届に記載した者又は（５）の発注者の承認を受けた者以外の個人及び法人その他の団体（以下「第三者」という。）に，個人情報</w:t>
      </w:r>
      <w:r w:rsidRPr="00B20BF3">
        <w:rPr>
          <w:rFonts w:ascii="ＭＳ 明朝" w:hAnsi="ＭＳ 明朝" w:hint="eastAsia"/>
          <w:bCs/>
        </w:rPr>
        <w:t>等</w:t>
      </w:r>
      <w:r w:rsidRPr="00B20BF3">
        <w:rPr>
          <w:rFonts w:ascii="ＭＳ 明朝" w:hAnsi="ＭＳ 明朝" w:hint="eastAsia"/>
        </w:rPr>
        <w:t>の取扱いを行わせてはならない。</w:t>
      </w:r>
    </w:p>
    <w:p w:rsidR="00376758" w:rsidRPr="00B20BF3" w:rsidRDefault="00376758" w:rsidP="00AA7A7E">
      <w:pPr>
        <w:ind w:leftChars="200" w:left="650" w:hangingChars="100" w:hanging="217"/>
        <w:rPr>
          <w:rFonts w:ascii="ＭＳ 明朝" w:hAnsi="ＭＳ 明朝"/>
        </w:rPr>
      </w:pPr>
      <w:r w:rsidRPr="00B20BF3">
        <w:rPr>
          <w:rFonts w:ascii="ＭＳ 明朝" w:hAnsi="ＭＳ 明朝" w:hint="eastAsia"/>
        </w:rPr>
        <w:t>②　受注者は，この契約の履行において，第三者に個人情報</w:t>
      </w:r>
      <w:r w:rsidRPr="00B20BF3">
        <w:rPr>
          <w:rFonts w:ascii="ＭＳ 明朝" w:hAnsi="ＭＳ 明朝" w:hint="eastAsia"/>
          <w:bCs/>
        </w:rPr>
        <w:t>等</w:t>
      </w:r>
      <w:r w:rsidRPr="00B20BF3">
        <w:rPr>
          <w:rFonts w:ascii="ＭＳ 明朝" w:hAnsi="ＭＳ 明朝" w:hint="eastAsia"/>
        </w:rPr>
        <w:t>の取扱いを行わせる必要があると判断するときは，その理由を付して発注者に書面で申し入れ，当該第三者による個人情報</w:t>
      </w:r>
      <w:r w:rsidRPr="00B20BF3">
        <w:rPr>
          <w:rFonts w:ascii="ＭＳ 明朝" w:hAnsi="ＭＳ 明朝" w:hint="eastAsia"/>
          <w:bCs/>
        </w:rPr>
        <w:t>等</w:t>
      </w:r>
      <w:r w:rsidRPr="00B20BF3">
        <w:rPr>
          <w:rFonts w:ascii="ＭＳ 明朝" w:hAnsi="ＭＳ 明朝" w:hint="eastAsia"/>
        </w:rPr>
        <w:t>の取扱いについて，発注者の事前の承認を受けなければならない。</w:t>
      </w:r>
    </w:p>
    <w:p w:rsidR="00376758" w:rsidRPr="00E16F29" w:rsidRDefault="00376758" w:rsidP="00AA7A7E">
      <w:pPr>
        <w:ind w:leftChars="200" w:left="650" w:hangingChars="100" w:hanging="217"/>
        <w:rPr>
          <w:rFonts w:ascii="ＭＳ 明朝" w:hAnsi="ＭＳ 明朝"/>
        </w:rPr>
      </w:pPr>
    </w:p>
    <w:p w:rsidR="00376758" w:rsidRPr="00AA7A7E" w:rsidRDefault="00376758" w:rsidP="00AA7A7E">
      <w:pPr>
        <w:rPr>
          <w:rFonts w:ascii="ＭＳ ゴシック" w:eastAsia="ＭＳ ゴシック" w:hAnsi="ＭＳ ゴシック"/>
          <w:bCs/>
        </w:rPr>
      </w:pPr>
      <w:r w:rsidRPr="00AA7A7E">
        <w:rPr>
          <w:rFonts w:ascii="ＭＳ ゴシック" w:eastAsia="ＭＳ ゴシック" w:hAnsi="ＭＳ ゴシック" w:hint="eastAsia"/>
          <w:bCs/>
        </w:rPr>
        <w:t>５　個人情報等の受渡し，搬送</w:t>
      </w:r>
    </w:p>
    <w:p w:rsidR="00376758" w:rsidRPr="00B20BF3" w:rsidRDefault="00376758" w:rsidP="00AA7A7E">
      <w:pPr>
        <w:rPr>
          <w:rFonts w:ascii="ＭＳ 明朝" w:hAnsi="ＭＳ 明朝"/>
        </w:rPr>
      </w:pPr>
      <w:r w:rsidRPr="00E16F29">
        <w:rPr>
          <w:rFonts w:ascii="ＭＳ 明朝" w:hAnsi="ＭＳ 明朝" w:hint="eastAsia"/>
        </w:rPr>
        <w:t>（１）</w:t>
      </w:r>
      <w:r w:rsidRPr="00B20BF3">
        <w:rPr>
          <w:rFonts w:ascii="ＭＳ 明朝" w:hAnsi="ＭＳ 明朝" w:hint="eastAsia"/>
        </w:rPr>
        <w:t>個人情報</w:t>
      </w:r>
      <w:r w:rsidRPr="00B20BF3">
        <w:rPr>
          <w:rFonts w:ascii="ＭＳ 明朝" w:hAnsi="ＭＳ 明朝" w:hint="eastAsia"/>
          <w:bCs/>
        </w:rPr>
        <w:t>等</w:t>
      </w:r>
      <w:r w:rsidRPr="00B20BF3">
        <w:rPr>
          <w:rFonts w:ascii="ＭＳ 明朝" w:hAnsi="ＭＳ 明朝" w:hint="eastAsia"/>
        </w:rPr>
        <w:t>の受渡し</w:t>
      </w:r>
    </w:p>
    <w:p w:rsidR="00376758" w:rsidRPr="00B20BF3" w:rsidRDefault="00376758" w:rsidP="00AA7A7E">
      <w:pPr>
        <w:ind w:leftChars="200" w:left="650" w:hangingChars="100" w:hanging="217"/>
        <w:rPr>
          <w:rFonts w:ascii="ＭＳ 明朝" w:hAnsi="ＭＳ 明朝"/>
        </w:rPr>
      </w:pPr>
      <w:r w:rsidRPr="00B20BF3">
        <w:rPr>
          <w:rFonts w:ascii="ＭＳ 明朝" w:hAnsi="ＭＳ 明朝" w:hint="eastAsia"/>
        </w:rPr>
        <w:t>①　受注者は，個人情報</w:t>
      </w:r>
      <w:r w:rsidRPr="00B20BF3">
        <w:rPr>
          <w:rFonts w:ascii="ＭＳ 明朝" w:hAnsi="ＭＳ 明朝" w:hint="eastAsia"/>
          <w:bCs/>
        </w:rPr>
        <w:t>等</w:t>
      </w:r>
      <w:r w:rsidRPr="00B20BF3">
        <w:rPr>
          <w:rFonts w:ascii="ＭＳ 明朝" w:hAnsi="ＭＳ 明朝" w:hint="eastAsia"/>
        </w:rPr>
        <w:t>の受渡し（納品，貸与品の返却に伴うものを含む。以下同じ。）について，その日時，場所，担当者，内容，数量等の必要な事項を計画として定め，当該計画を記載した書面を発注者に提出しなければならない。</w:t>
      </w:r>
    </w:p>
    <w:p w:rsidR="00376758" w:rsidRPr="00B20BF3" w:rsidRDefault="00376758" w:rsidP="00AA7A7E">
      <w:pPr>
        <w:ind w:leftChars="200" w:left="650" w:hangingChars="100" w:hanging="217"/>
        <w:rPr>
          <w:rFonts w:ascii="ＭＳ 明朝" w:hAnsi="ＭＳ 明朝"/>
        </w:rPr>
      </w:pPr>
      <w:r w:rsidRPr="00B20BF3">
        <w:rPr>
          <w:rFonts w:ascii="ＭＳ 明朝" w:hAnsi="ＭＳ 明朝" w:hint="eastAsia"/>
        </w:rPr>
        <w:t>②　発注者及び受注者は，現に個人情報</w:t>
      </w:r>
      <w:r w:rsidRPr="00B20BF3">
        <w:rPr>
          <w:rFonts w:ascii="ＭＳ 明朝" w:hAnsi="ＭＳ 明朝" w:hint="eastAsia"/>
          <w:bCs/>
        </w:rPr>
        <w:t>等</w:t>
      </w:r>
      <w:r w:rsidRPr="00B20BF3">
        <w:rPr>
          <w:rFonts w:ascii="ＭＳ 明朝" w:hAnsi="ＭＳ 明朝" w:hint="eastAsia"/>
        </w:rPr>
        <w:t>の受渡しを行う場合には，その日時，場所，担当者，内容，数量等の必要な事項について記録した書面を作成し，受渡し完了後に発注者と受注者双方の署名，押印等をもって確認するものとする。</w:t>
      </w:r>
    </w:p>
    <w:p w:rsidR="00376758" w:rsidRPr="00B20BF3" w:rsidRDefault="00376758" w:rsidP="00AA7A7E">
      <w:pPr>
        <w:rPr>
          <w:rFonts w:ascii="ＭＳ 明朝" w:hAnsi="ＭＳ 明朝"/>
        </w:rPr>
      </w:pPr>
      <w:r w:rsidRPr="00B20BF3">
        <w:rPr>
          <w:rFonts w:ascii="ＭＳ 明朝" w:hAnsi="ＭＳ 明朝" w:hint="eastAsia"/>
        </w:rPr>
        <w:t>（２）個人情報</w:t>
      </w:r>
      <w:r w:rsidRPr="00B20BF3">
        <w:rPr>
          <w:rFonts w:ascii="ＭＳ 明朝" w:hAnsi="ＭＳ 明朝" w:hint="eastAsia"/>
          <w:bCs/>
        </w:rPr>
        <w:t>等</w:t>
      </w:r>
      <w:r w:rsidRPr="00B20BF3">
        <w:rPr>
          <w:rFonts w:ascii="ＭＳ 明朝" w:hAnsi="ＭＳ 明朝" w:hint="eastAsia"/>
        </w:rPr>
        <w:t>の搬送</w:t>
      </w:r>
    </w:p>
    <w:p w:rsidR="00376758" w:rsidRPr="00B20BF3" w:rsidRDefault="00376758" w:rsidP="00AA7A7E">
      <w:pPr>
        <w:ind w:leftChars="200" w:left="650" w:hangingChars="100" w:hanging="217"/>
        <w:rPr>
          <w:rFonts w:ascii="ＭＳ 明朝" w:hAnsi="ＭＳ 明朝"/>
        </w:rPr>
      </w:pPr>
      <w:r w:rsidRPr="00B20BF3">
        <w:rPr>
          <w:rFonts w:ascii="ＭＳ 明朝" w:hAnsi="ＭＳ 明朝" w:hint="eastAsia"/>
        </w:rPr>
        <w:t>①　受注者は，個人情報</w:t>
      </w:r>
      <w:r w:rsidRPr="00B20BF3">
        <w:rPr>
          <w:rFonts w:ascii="ＭＳ 明朝" w:hAnsi="ＭＳ 明朝" w:hint="eastAsia"/>
          <w:bCs/>
        </w:rPr>
        <w:t>等</w:t>
      </w:r>
      <w:r w:rsidRPr="00B20BF3">
        <w:rPr>
          <w:rFonts w:ascii="ＭＳ 明朝" w:hAnsi="ＭＳ 明朝" w:hint="eastAsia"/>
        </w:rPr>
        <w:t>の搬送について，その日時，経路，担当者，荷物の梱包状況，使用車両，交通手段等の必要な事項を計画として定め，当該計画を記載した書面を発注者に提出しなければならない。</w:t>
      </w:r>
    </w:p>
    <w:p w:rsidR="00376758" w:rsidRPr="00B20BF3" w:rsidRDefault="00376758" w:rsidP="00AA7A7E">
      <w:pPr>
        <w:ind w:leftChars="200" w:left="650" w:hangingChars="100" w:hanging="217"/>
        <w:rPr>
          <w:rFonts w:ascii="ＭＳ 明朝" w:hAnsi="ＭＳ 明朝"/>
        </w:rPr>
      </w:pPr>
      <w:r w:rsidRPr="00B20BF3">
        <w:rPr>
          <w:rFonts w:ascii="ＭＳ 明朝" w:hAnsi="ＭＳ 明朝" w:hint="eastAsia"/>
        </w:rPr>
        <w:t>②　発注者及び受注者は，現に個人情報</w:t>
      </w:r>
      <w:r w:rsidRPr="00B20BF3">
        <w:rPr>
          <w:rFonts w:ascii="ＭＳ 明朝" w:hAnsi="ＭＳ 明朝" w:hint="eastAsia"/>
          <w:bCs/>
        </w:rPr>
        <w:t>等</w:t>
      </w:r>
      <w:r w:rsidRPr="00B20BF3">
        <w:rPr>
          <w:rFonts w:ascii="ＭＳ 明朝" w:hAnsi="ＭＳ 明朝" w:hint="eastAsia"/>
        </w:rPr>
        <w:t>の搬送を行う場合には，その日時，経路，担当者，荷物の梱包状況，使用車両，交通手段等の必要な事項について記録した書面を作成し，搬送完了後に発注者と受注者双方の署名，押印等をもって確認するものとする。</w:t>
      </w:r>
    </w:p>
    <w:p w:rsidR="00376758" w:rsidRPr="00B20BF3" w:rsidRDefault="00376758" w:rsidP="00AA7A7E">
      <w:pPr>
        <w:rPr>
          <w:rFonts w:ascii="ＭＳ 明朝" w:hAnsi="ＭＳ 明朝"/>
        </w:rPr>
      </w:pPr>
      <w:r w:rsidRPr="00B20BF3">
        <w:rPr>
          <w:rFonts w:ascii="ＭＳ 明朝" w:hAnsi="ＭＳ 明朝" w:hint="eastAsia"/>
        </w:rPr>
        <w:t>（３）計画の変更等</w:t>
      </w:r>
    </w:p>
    <w:p w:rsidR="00376758" w:rsidRPr="00B20BF3" w:rsidRDefault="00376758" w:rsidP="00AA7A7E">
      <w:pPr>
        <w:ind w:leftChars="200" w:left="433" w:firstLineChars="100" w:firstLine="217"/>
        <w:rPr>
          <w:rFonts w:ascii="ＭＳ 明朝" w:hAnsi="ＭＳ 明朝"/>
        </w:rPr>
      </w:pPr>
      <w:r w:rsidRPr="00B20BF3">
        <w:rPr>
          <w:rFonts w:ascii="ＭＳ 明朝" w:hAnsi="ＭＳ 明朝" w:hint="eastAsia"/>
        </w:rPr>
        <w:t>受注者は，個人情報</w:t>
      </w:r>
      <w:r w:rsidRPr="00B20BF3">
        <w:rPr>
          <w:rFonts w:ascii="ＭＳ 明朝" w:hAnsi="ＭＳ 明朝" w:hint="eastAsia"/>
          <w:bCs/>
        </w:rPr>
        <w:t>等</w:t>
      </w:r>
      <w:r w:rsidRPr="00B20BF3">
        <w:rPr>
          <w:rFonts w:ascii="ＭＳ 明朝" w:hAnsi="ＭＳ 明朝" w:hint="eastAsia"/>
        </w:rPr>
        <w:t>の受渡し及び搬送に関する計画を変更しようとする場合は，変更後の計画を記載した書面を発注者に提出しなければならない。</w:t>
      </w:r>
    </w:p>
    <w:p w:rsidR="00376758" w:rsidRPr="00B20BF3" w:rsidRDefault="00376758" w:rsidP="00AA7A7E">
      <w:pPr>
        <w:rPr>
          <w:rFonts w:ascii="ＭＳ 明朝" w:hAnsi="ＭＳ 明朝"/>
        </w:rPr>
      </w:pPr>
      <w:r w:rsidRPr="00B20BF3">
        <w:rPr>
          <w:rFonts w:ascii="ＭＳ 明朝" w:hAnsi="ＭＳ 明朝" w:hint="eastAsia"/>
        </w:rPr>
        <w:t>（４）計画を記載した書面等の統合</w:t>
      </w:r>
    </w:p>
    <w:p w:rsidR="00376758" w:rsidRPr="00E16F29" w:rsidRDefault="00376758" w:rsidP="00AA7A7E">
      <w:pPr>
        <w:ind w:leftChars="200" w:left="433" w:firstLineChars="100" w:firstLine="217"/>
        <w:rPr>
          <w:rFonts w:ascii="ＭＳ 明朝" w:hAnsi="ＭＳ 明朝"/>
        </w:rPr>
      </w:pPr>
      <w:r w:rsidRPr="00B20BF3">
        <w:rPr>
          <w:rFonts w:ascii="ＭＳ 明朝" w:hAnsi="ＭＳ 明朝" w:hint="eastAsia"/>
        </w:rPr>
        <w:t>個人情報</w:t>
      </w:r>
      <w:r w:rsidRPr="00B20BF3">
        <w:rPr>
          <w:rFonts w:ascii="ＭＳ 明朝" w:hAnsi="ＭＳ 明朝" w:hint="eastAsia"/>
          <w:bCs/>
        </w:rPr>
        <w:t>等</w:t>
      </w:r>
      <w:r w:rsidRPr="00B20BF3">
        <w:rPr>
          <w:rFonts w:ascii="ＭＳ 明朝" w:hAnsi="ＭＳ 明朝" w:hint="eastAsia"/>
        </w:rPr>
        <w:t>の受渡し及び搬送に関する計画を記載した書面（変更に係るものを含む。）及び現に個人情報</w:t>
      </w:r>
      <w:r w:rsidRPr="00B20BF3">
        <w:rPr>
          <w:rFonts w:ascii="ＭＳ 明朝" w:hAnsi="ＭＳ 明朝" w:hint="eastAsia"/>
          <w:bCs/>
        </w:rPr>
        <w:t>等</w:t>
      </w:r>
      <w:r w:rsidRPr="00B20BF3">
        <w:rPr>
          <w:rFonts w:ascii="ＭＳ 明朝" w:hAnsi="ＭＳ 明朝" w:hint="eastAsia"/>
        </w:rPr>
        <w:t>の受渡し及び搬送を行う場合の記録の書面は，発注者と受注者の協議により，これらの書面の全部若しくは一部又はこの契約の履行に係る他の書面と統合して作成し，使用することができる。</w:t>
      </w:r>
    </w:p>
    <w:p w:rsidR="00376758" w:rsidRPr="00E16F29" w:rsidRDefault="00376758" w:rsidP="00AA7A7E">
      <w:pPr>
        <w:rPr>
          <w:rFonts w:ascii="ＭＳ 明朝" w:hAnsi="ＭＳ 明朝"/>
        </w:rPr>
      </w:pPr>
    </w:p>
    <w:p w:rsidR="00376758" w:rsidRPr="00AA7A7E" w:rsidRDefault="00376758" w:rsidP="00AA7A7E">
      <w:pPr>
        <w:rPr>
          <w:rFonts w:ascii="ＭＳ ゴシック" w:eastAsia="ＭＳ ゴシック" w:hAnsi="ＭＳ ゴシック"/>
          <w:bCs/>
        </w:rPr>
      </w:pPr>
      <w:r w:rsidRPr="00AA7A7E">
        <w:rPr>
          <w:rFonts w:ascii="ＭＳ ゴシック" w:eastAsia="ＭＳ ゴシック" w:hAnsi="ＭＳ ゴシック" w:hint="eastAsia"/>
          <w:bCs/>
        </w:rPr>
        <w:t>６　個人情報等の保護に関する計画</w:t>
      </w:r>
    </w:p>
    <w:p w:rsidR="00376758" w:rsidRPr="00B20BF3" w:rsidRDefault="00376758" w:rsidP="00AA7A7E">
      <w:pPr>
        <w:rPr>
          <w:rFonts w:ascii="ＭＳ 明朝" w:hAnsi="ＭＳ 明朝"/>
        </w:rPr>
      </w:pPr>
      <w:r w:rsidRPr="00E16F29">
        <w:rPr>
          <w:rFonts w:ascii="ＭＳ 明朝" w:hAnsi="ＭＳ 明朝" w:hint="eastAsia"/>
        </w:rPr>
        <w:t>（１）</w:t>
      </w:r>
      <w:r w:rsidRPr="00B20BF3">
        <w:rPr>
          <w:rFonts w:ascii="ＭＳ 明朝" w:hAnsi="ＭＳ 明朝" w:hint="eastAsia"/>
        </w:rPr>
        <w:t>人的，物理的及び技術的な保護に関する措置の計画</w:t>
      </w:r>
    </w:p>
    <w:p w:rsidR="00376758" w:rsidRPr="00B20BF3" w:rsidRDefault="00376758" w:rsidP="00AA7A7E">
      <w:pPr>
        <w:ind w:leftChars="200" w:left="433" w:firstLineChars="100" w:firstLine="217"/>
        <w:rPr>
          <w:rFonts w:ascii="ＭＳ 明朝" w:hAnsi="ＭＳ 明朝"/>
        </w:rPr>
      </w:pPr>
      <w:r w:rsidRPr="00B20BF3">
        <w:rPr>
          <w:rFonts w:ascii="ＭＳ 明朝" w:hAnsi="ＭＳ 明朝" w:hint="eastAsia"/>
        </w:rPr>
        <w:t>受注者は，個人情報</w:t>
      </w:r>
      <w:r w:rsidRPr="00B20BF3">
        <w:rPr>
          <w:rFonts w:ascii="ＭＳ 明朝" w:hAnsi="ＭＳ 明朝" w:hint="eastAsia"/>
          <w:bCs/>
        </w:rPr>
        <w:t>等</w:t>
      </w:r>
      <w:r w:rsidRPr="00B20BF3">
        <w:rPr>
          <w:rFonts w:ascii="ＭＳ 明朝" w:hAnsi="ＭＳ 明朝" w:hint="eastAsia"/>
        </w:rPr>
        <w:t>の取扱いにあたっての人的，物理的及び技術的な保護に関する以下の措置について具体的な計画を定め，当該計画を記載した書面を発注者に提出し，事前に発注者の承認を受けなければならない。</w:t>
      </w:r>
    </w:p>
    <w:p w:rsidR="00376758" w:rsidRPr="00B20BF3" w:rsidRDefault="00376758" w:rsidP="00AA7A7E">
      <w:pPr>
        <w:ind w:leftChars="200" w:left="433"/>
        <w:rPr>
          <w:rFonts w:ascii="ＭＳ 明朝" w:hAnsi="ＭＳ 明朝"/>
        </w:rPr>
      </w:pPr>
      <w:r w:rsidRPr="00B20BF3">
        <w:rPr>
          <w:rFonts w:ascii="ＭＳ 明朝" w:hAnsi="ＭＳ 明朝" w:hint="eastAsia"/>
        </w:rPr>
        <w:t>・個人情報</w:t>
      </w:r>
      <w:r w:rsidRPr="00B20BF3">
        <w:rPr>
          <w:rFonts w:ascii="ＭＳ 明朝" w:hAnsi="ＭＳ 明朝" w:hint="eastAsia"/>
          <w:bCs/>
        </w:rPr>
        <w:t>等</w:t>
      </w:r>
      <w:r w:rsidRPr="00B20BF3">
        <w:rPr>
          <w:rFonts w:ascii="ＭＳ 明朝" w:hAnsi="ＭＳ 明朝" w:hint="eastAsia"/>
        </w:rPr>
        <w:t>の保護，適正な取扱いに関する遵守事項の周知（周知文の配付，掲示等）</w:t>
      </w:r>
    </w:p>
    <w:p w:rsidR="00376758" w:rsidRPr="00B20BF3" w:rsidRDefault="00376758" w:rsidP="00AA7A7E">
      <w:pPr>
        <w:ind w:leftChars="200" w:left="433"/>
        <w:rPr>
          <w:rFonts w:ascii="ＭＳ 明朝" w:hAnsi="ＭＳ 明朝"/>
        </w:rPr>
      </w:pPr>
      <w:r w:rsidRPr="00B20BF3">
        <w:rPr>
          <w:rFonts w:ascii="ＭＳ 明朝" w:hAnsi="ＭＳ 明朝" w:hint="eastAsia"/>
        </w:rPr>
        <w:t>・個人情報</w:t>
      </w:r>
      <w:r w:rsidRPr="00B20BF3">
        <w:rPr>
          <w:rFonts w:ascii="ＭＳ 明朝" w:hAnsi="ＭＳ 明朝" w:hint="eastAsia"/>
          <w:bCs/>
        </w:rPr>
        <w:t>等</w:t>
      </w:r>
      <w:r w:rsidRPr="00B20BF3">
        <w:rPr>
          <w:rFonts w:ascii="ＭＳ 明朝" w:hAnsi="ＭＳ 明朝" w:hint="eastAsia"/>
        </w:rPr>
        <w:t>の保護に関する研修等の実施</w:t>
      </w:r>
    </w:p>
    <w:p w:rsidR="00376758" w:rsidRPr="00B20BF3" w:rsidRDefault="00376758" w:rsidP="00AA7A7E">
      <w:pPr>
        <w:ind w:leftChars="200" w:left="650" w:hangingChars="100" w:hanging="217"/>
        <w:rPr>
          <w:rFonts w:ascii="ＭＳ 明朝" w:hAnsi="ＭＳ 明朝"/>
        </w:rPr>
      </w:pPr>
      <w:r w:rsidRPr="00B20BF3">
        <w:rPr>
          <w:rFonts w:ascii="ＭＳ 明朝" w:hAnsi="ＭＳ 明朝" w:hint="eastAsia"/>
        </w:rPr>
        <w:t>・管理監督者の作業への立会い・監督等の体制の整備（管理監督者の人数，立会い時間，作業の開始・終了，休憩時間の監督体制等）</w:t>
      </w:r>
    </w:p>
    <w:p w:rsidR="00376758" w:rsidRPr="00B20BF3" w:rsidRDefault="00376758" w:rsidP="00AA7A7E">
      <w:pPr>
        <w:ind w:leftChars="200" w:left="433"/>
        <w:rPr>
          <w:rFonts w:ascii="ＭＳ 明朝" w:hAnsi="ＭＳ 明朝"/>
        </w:rPr>
      </w:pPr>
      <w:r w:rsidRPr="00B20BF3">
        <w:rPr>
          <w:rFonts w:ascii="ＭＳ 明朝" w:hAnsi="ＭＳ 明朝" w:hint="eastAsia"/>
        </w:rPr>
        <w:t>・作業場所等における管理監督者及び作業従事者の表示（名簿の作成，掲示等）</w:t>
      </w:r>
    </w:p>
    <w:p w:rsidR="00376758" w:rsidRPr="00B20BF3" w:rsidRDefault="00376758" w:rsidP="00AA7A7E">
      <w:pPr>
        <w:ind w:leftChars="200" w:left="433"/>
        <w:rPr>
          <w:rFonts w:ascii="ＭＳ 明朝" w:hAnsi="ＭＳ 明朝"/>
        </w:rPr>
      </w:pPr>
      <w:r w:rsidRPr="00B20BF3">
        <w:rPr>
          <w:rFonts w:ascii="ＭＳ 明朝" w:hAnsi="ＭＳ 明朝" w:hint="eastAsia"/>
        </w:rPr>
        <w:t>・管理監督者，作業従事者，訪問者等第三者の識別（識別票の携行，名札の着用等）</w:t>
      </w:r>
    </w:p>
    <w:p w:rsidR="00376758" w:rsidRPr="00B20BF3" w:rsidRDefault="00376758" w:rsidP="00AA7A7E">
      <w:pPr>
        <w:ind w:leftChars="200" w:left="433"/>
        <w:rPr>
          <w:rFonts w:ascii="ＭＳ 明朝" w:hAnsi="ＭＳ 明朝"/>
        </w:rPr>
      </w:pPr>
      <w:r w:rsidRPr="00B20BF3">
        <w:rPr>
          <w:rFonts w:ascii="ＭＳ 明朝" w:hAnsi="ＭＳ 明朝" w:hint="eastAsia"/>
        </w:rPr>
        <w:t>・作業場所で従事している者の把握（出欠の表示等）</w:t>
      </w:r>
    </w:p>
    <w:p w:rsidR="00376758" w:rsidRPr="00B20BF3" w:rsidRDefault="00376758" w:rsidP="00AA7A7E">
      <w:pPr>
        <w:ind w:leftChars="200" w:left="433"/>
        <w:rPr>
          <w:rFonts w:ascii="ＭＳ 明朝" w:hAnsi="ＭＳ 明朝"/>
        </w:rPr>
      </w:pPr>
      <w:r w:rsidRPr="00B20BF3">
        <w:rPr>
          <w:rFonts w:ascii="ＭＳ 明朝" w:hAnsi="ＭＳ 明朝" w:hint="eastAsia"/>
        </w:rPr>
        <w:t>・作業分担の周知・確認（作業分担表の作成，掲示，配付等）</w:t>
      </w:r>
    </w:p>
    <w:p w:rsidR="00376758" w:rsidRPr="00B20BF3" w:rsidRDefault="00376758" w:rsidP="00AA7A7E">
      <w:pPr>
        <w:ind w:leftChars="200" w:left="433"/>
        <w:rPr>
          <w:rFonts w:ascii="ＭＳ 明朝" w:hAnsi="ＭＳ 明朝"/>
        </w:rPr>
      </w:pPr>
      <w:r w:rsidRPr="00B20BF3">
        <w:rPr>
          <w:rFonts w:ascii="ＭＳ 明朝" w:hAnsi="ＭＳ 明朝" w:hint="eastAsia"/>
        </w:rPr>
        <w:t>・作業従事者の入替わり・交代の手順（入替わり・交代に要する時間，業務の引継ぎ・確認等）</w:t>
      </w:r>
    </w:p>
    <w:p w:rsidR="00376758" w:rsidRPr="00B20BF3" w:rsidRDefault="00376758" w:rsidP="00AA7A7E">
      <w:pPr>
        <w:ind w:leftChars="200" w:left="433"/>
        <w:rPr>
          <w:rFonts w:ascii="ＭＳ 明朝" w:hAnsi="ＭＳ 明朝"/>
        </w:rPr>
      </w:pPr>
      <w:r w:rsidRPr="00B20BF3">
        <w:rPr>
          <w:rFonts w:ascii="ＭＳ 明朝" w:hAnsi="ＭＳ 明朝" w:hint="eastAsia"/>
        </w:rPr>
        <w:t>・作業場所への出入の管理（守衛，ＩＤカード等による入室権限の確認等）</w:t>
      </w:r>
    </w:p>
    <w:p w:rsidR="00376758" w:rsidRPr="00B20BF3" w:rsidRDefault="00376758" w:rsidP="00AA7A7E">
      <w:pPr>
        <w:ind w:leftChars="200" w:left="433"/>
        <w:rPr>
          <w:rFonts w:ascii="ＭＳ 明朝" w:hAnsi="ＭＳ 明朝"/>
        </w:rPr>
      </w:pPr>
      <w:r w:rsidRPr="00B20BF3">
        <w:rPr>
          <w:rFonts w:ascii="ＭＳ 明朝" w:hAnsi="ＭＳ 明朝" w:hint="eastAsia"/>
        </w:rPr>
        <w:t>・作業場所の施錠の管理（施錠者・開錠者の指定，鍵の保管方法等）</w:t>
      </w:r>
    </w:p>
    <w:p w:rsidR="00376758" w:rsidRPr="00B20BF3" w:rsidRDefault="00376758" w:rsidP="00AA7A7E">
      <w:pPr>
        <w:ind w:leftChars="200" w:left="650" w:hangingChars="100" w:hanging="217"/>
        <w:rPr>
          <w:rFonts w:ascii="ＭＳ 明朝" w:hAnsi="ＭＳ 明朝"/>
        </w:rPr>
      </w:pPr>
      <w:r w:rsidRPr="00B20BF3">
        <w:rPr>
          <w:rFonts w:ascii="ＭＳ 明朝" w:hAnsi="ＭＳ 明朝" w:hint="eastAsia"/>
        </w:rPr>
        <w:t>・作業に使用する機器類（主にパソコン，外付けドライブ等の情報機器等）の限定・特定（種類・性能，台数等の確認，複数業務の同時並行処理の禁止等）</w:t>
      </w:r>
    </w:p>
    <w:p w:rsidR="00376758" w:rsidRPr="00B20BF3" w:rsidRDefault="00376758" w:rsidP="00AA7A7E">
      <w:pPr>
        <w:ind w:leftChars="200" w:left="433"/>
        <w:rPr>
          <w:rFonts w:ascii="ＭＳ 明朝" w:hAnsi="ＭＳ 明朝"/>
        </w:rPr>
      </w:pPr>
      <w:r w:rsidRPr="00B20BF3">
        <w:rPr>
          <w:rFonts w:ascii="ＭＳ 明朝" w:hAnsi="ＭＳ 明朝" w:hint="eastAsia"/>
        </w:rPr>
        <w:t>・持込み・持出し品等の管理（出入者，許可者，日時，目的，持出し・持込み物品の記録等）</w:t>
      </w:r>
    </w:p>
    <w:p w:rsidR="00376758" w:rsidRPr="00B20BF3" w:rsidRDefault="00376758" w:rsidP="00AA7A7E">
      <w:pPr>
        <w:ind w:leftChars="200" w:left="433"/>
        <w:rPr>
          <w:rFonts w:ascii="ＭＳ 明朝" w:hAnsi="ＭＳ 明朝"/>
        </w:rPr>
      </w:pPr>
      <w:r w:rsidRPr="00B20BF3">
        <w:rPr>
          <w:rFonts w:ascii="ＭＳ 明朝" w:hAnsi="ＭＳ 明朝" w:hint="eastAsia"/>
        </w:rPr>
        <w:t>・個人情報</w:t>
      </w:r>
      <w:r w:rsidRPr="00B20BF3">
        <w:rPr>
          <w:rFonts w:ascii="ＭＳ 明朝" w:hAnsi="ＭＳ 明朝" w:hint="eastAsia"/>
          <w:bCs/>
        </w:rPr>
        <w:t>等</w:t>
      </w:r>
      <w:r w:rsidRPr="00B20BF3">
        <w:rPr>
          <w:rFonts w:ascii="ＭＳ 明朝" w:hAnsi="ＭＳ 明朝" w:hint="eastAsia"/>
        </w:rPr>
        <w:t>の保管方法（耐火保管庫の設置・利用，保管庫の鍵の管理等）</w:t>
      </w:r>
    </w:p>
    <w:p w:rsidR="00376758" w:rsidRPr="00B20BF3" w:rsidRDefault="00376758" w:rsidP="00AA7A7E">
      <w:pPr>
        <w:ind w:leftChars="200" w:left="433"/>
        <w:rPr>
          <w:rFonts w:ascii="ＭＳ 明朝" w:hAnsi="ＭＳ 明朝"/>
        </w:rPr>
      </w:pPr>
      <w:r w:rsidRPr="00B20BF3">
        <w:rPr>
          <w:rFonts w:ascii="ＭＳ 明朝" w:hAnsi="ＭＳ 明朝" w:hint="eastAsia"/>
        </w:rPr>
        <w:t>・個人情報</w:t>
      </w:r>
      <w:r w:rsidRPr="00B20BF3">
        <w:rPr>
          <w:rFonts w:ascii="ＭＳ 明朝" w:hAnsi="ＭＳ 明朝" w:hint="eastAsia"/>
          <w:bCs/>
        </w:rPr>
        <w:t>等</w:t>
      </w:r>
      <w:r w:rsidRPr="00B20BF3">
        <w:rPr>
          <w:rFonts w:ascii="ＭＳ 明朝" w:hAnsi="ＭＳ 明朝" w:hint="eastAsia"/>
        </w:rPr>
        <w:t>の管理方法（保管場所からの持出し，返却方法等）</w:t>
      </w:r>
    </w:p>
    <w:p w:rsidR="00376758" w:rsidRPr="00B20BF3" w:rsidRDefault="00376758" w:rsidP="00AA7A7E">
      <w:pPr>
        <w:ind w:leftChars="200" w:left="650" w:hangingChars="100" w:hanging="217"/>
        <w:rPr>
          <w:rFonts w:ascii="ＭＳ 明朝" w:hAnsi="ＭＳ 明朝"/>
        </w:rPr>
      </w:pPr>
      <w:r w:rsidRPr="00B20BF3">
        <w:rPr>
          <w:rFonts w:ascii="ＭＳ 明朝" w:hAnsi="ＭＳ 明朝" w:hint="eastAsia"/>
        </w:rPr>
        <w:t>・個人情報</w:t>
      </w:r>
      <w:r w:rsidRPr="00B20BF3">
        <w:rPr>
          <w:rFonts w:ascii="ＭＳ 明朝" w:hAnsi="ＭＳ 明朝" w:hint="eastAsia"/>
          <w:bCs/>
        </w:rPr>
        <w:t>等</w:t>
      </w:r>
      <w:r w:rsidRPr="00B20BF3">
        <w:rPr>
          <w:rFonts w:ascii="ＭＳ 明朝" w:hAnsi="ＭＳ 明朝" w:hint="eastAsia"/>
        </w:rPr>
        <w:t>の不正な複製，複写等の防止（持ち運び型の電磁的記録媒体への記録・複製の権限管理，紙媒体の複写の権限管理等）</w:t>
      </w:r>
    </w:p>
    <w:p w:rsidR="00376758" w:rsidRPr="00B20BF3" w:rsidRDefault="00376758" w:rsidP="00AA7A7E">
      <w:pPr>
        <w:ind w:leftChars="200" w:left="433"/>
        <w:rPr>
          <w:rFonts w:ascii="ＭＳ 明朝" w:hAnsi="ＭＳ 明朝"/>
        </w:rPr>
      </w:pPr>
      <w:r w:rsidRPr="00B20BF3">
        <w:rPr>
          <w:rFonts w:ascii="ＭＳ 明朝" w:hAnsi="ＭＳ 明朝" w:hint="eastAsia"/>
        </w:rPr>
        <w:t>・防犯（守衛による巡視，機械による監視等）</w:t>
      </w:r>
    </w:p>
    <w:p w:rsidR="00376758" w:rsidRPr="00B20BF3" w:rsidRDefault="00376758" w:rsidP="00AA7A7E">
      <w:pPr>
        <w:ind w:leftChars="200" w:left="433"/>
        <w:rPr>
          <w:rFonts w:ascii="ＭＳ 明朝" w:hAnsi="ＭＳ 明朝"/>
        </w:rPr>
      </w:pPr>
      <w:r w:rsidRPr="00B20BF3">
        <w:rPr>
          <w:rFonts w:ascii="ＭＳ 明朝" w:hAnsi="ＭＳ 明朝" w:hint="eastAsia"/>
        </w:rPr>
        <w:t>・防火（防火責任者の指定等）</w:t>
      </w:r>
    </w:p>
    <w:p w:rsidR="00376758" w:rsidRPr="00B20BF3" w:rsidRDefault="00376758" w:rsidP="00AA7A7E">
      <w:pPr>
        <w:ind w:leftChars="200" w:left="433"/>
        <w:rPr>
          <w:rFonts w:ascii="ＭＳ 明朝" w:hAnsi="ＭＳ 明朝"/>
        </w:rPr>
      </w:pPr>
      <w:r w:rsidRPr="00B20BF3">
        <w:rPr>
          <w:rFonts w:ascii="ＭＳ 明朝" w:hAnsi="ＭＳ 明朝" w:hint="eastAsia"/>
        </w:rPr>
        <w:t>・物品紛失，盗難等の防止（端末等のワイヤー固定，外部記録媒体等の物品の数量管理等）</w:t>
      </w:r>
    </w:p>
    <w:p w:rsidR="00376758" w:rsidRPr="00B20BF3" w:rsidRDefault="00376758" w:rsidP="00AA7A7E">
      <w:pPr>
        <w:ind w:leftChars="200" w:left="650" w:hangingChars="100" w:hanging="217"/>
        <w:rPr>
          <w:rFonts w:ascii="ＭＳ 明朝" w:hAnsi="ＭＳ 明朝"/>
        </w:rPr>
      </w:pPr>
      <w:r w:rsidRPr="00B20BF3">
        <w:rPr>
          <w:rFonts w:ascii="ＭＳ 明朝" w:hAnsi="ＭＳ 明朝" w:hint="eastAsia"/>
        </w:rPr>
        <w:t>・個人情報</w:t>
      </w:r>
      <w:r w:rsidRPr="00B20BF3">
        <w:rPr>
          <w:rFonts w:ascii="ＭＳ 明朝" w:hAnsi="ＭＳ 明朝" w:hint="eastAsia"/>
          <w:bCs/>
        </w:rPr>
        <w:t>等</w:t>
      </w:r>
      <w:r w:rsidRPr="00B20BF3">
        <w:rPr>
          <w:rFonts w:ascii="ＭＳ 明朝" w:hAnsi="ＭＳ 明朝" w:hint="eastAsia"/>
        </w:rPr>
        <w:t>への不正なアクセスの防止（ＩＤ・パスワードによる権限確認，アクセス記録の作成・保管，ネットワークからの独立等）</w:t>
      </w:r>
    </w:p>
    <w:p w:rsidR="00376758" w:rsidRPr="00B20BF3" w:rsidRDefault="00376758" w:rsidP="00AA7A7E">
      <w:pPr>
        <w:ind w:leftChars="200" w:left="433"/>
        <w:rPr>
          <w:rFonts w:ascii="ＭＳ 明朝" w:hAnsi="ＭＳ 明朝"/>
        </w:rPr>
      </w:pPr>
      <w:r w:rsidRPr="00B20BF3">
        <w:rPr>
          <w:rFonts w:ascii="ＭＳ 明朝" w:hAnsi="ＭＳ 明朝" w:hint="eastAsia"/>
        </w:rPr>
        <w:t>・個人情報</w:t>
      </w:r>
      <w:r w:rsidRPr="00B20BF3">
        <w:rPr>
          <w:rFonts w:ascii="ＭＳ 明朝" w:hAnsi="ＭＳ 明朝" w:hint="eastAsia"/>
          <w:bCs/>
        </w:rPr>
        <w:t>等</w:t>
      </w:r>
      <w:r w:rsidRPr="00B20BF3">
        <w:rPr>
          <w:rFonts w:ascii="ＭＳ 明朝" w:hAnsi="ＭＳ 明朝" w:hint="eastAsia"/>
        </w:rPr>
        <w:t>の送信防止（電子メール等による個人情報</w:t>
      </w:r>
      <w:r w:rsidRPr="00B20BF3">
        <w:rPr>
          <w:rFonts w:ascii="ＭＳ 明朝" w:hAnsi="ＭＳ 明朝" w:hint="eastAsia"/>
          <w:bCs/>
        </w:rPr>
        <w:t>等</w:t>
      </w:r>
      <w:r w:rsidRPr="00B20BF3">
        <w:rPr>
          <w:rFonts w:ascii="ＭＳ 明朝" w:hAnsi="ＭＳ 明朝" w:hint="eastAsia"/>
        </w:rPr>
        <w:t>の送信の防止等）</w:t>
      </w:r>
    </w:p>
    <w:p w:rsidR="00376758" w:rsidRPr="00B20BF3" w:rsidRDefault="00376758" w:rsidP="00AA7A7E">
      <w:pPr>
        <w:ind w:leftChars="200" w:left="650" w:hangingChars="100" w:hanging="217"/>
        <w:rPr>
          <w:rFonts w:ascii="ＭＳ 明朝" w:hAnsi="ＭＳ 明朝"/>
        </w:rPr>
      </w:pPr>
      <w:r w:rsidRPr="00B20BF3">
        <w:rPr>
          <w:rFonts w:ascii="ＭＳ 明朝" w:hAnsi="ＭＳ 明朝" w:hint="eastAsia"/>
        </w:rPr>
        <w:t>・個人情報</w:t>
      </w:r>
      <w:r w:rsidRPr="00B20BF3">
        <w:rPr>
          <w:rFonts w:ascii="ＭＳ 明朝" w:hAnsi="ＭＳ 明朝" w:hint="eastAsia"/>
          <w:bCs/>
        </w:rPr>
        <w:t>等</w:t>
      </w:r>
      <w:r w:rsidRPr="00B20BF3">
        <w:rPr>
          <w:rFonts w:ascii="ＭＳ 明朝" w:hAnsi="ＭＳ 明朝" w:hint="eastAsia"/>
        </w:rPr>
        <w:t>の改ざん・破壊・漏えい等の防止（ウィルスチェックの実施，作業機器への不要なソフトウェアの導入禁止等）</w:t>
      </w:r>
    </w:p>
    <w:p w:rsidR="00376758" w:rsidRPr="00B20BF3" w:rsidRDefault="00376758" w:rsidP="00AA7A7E">
      <w:pPr>
        <w:ind w:leftChars="200" w:left="650" w:hangingChars="100" w:hanging="217"/>
        <w:rPr>
          <w:rFonts w:ascii="ＭＳ 明朝" w:hAnsi="ＭＳ 明朝"/>
        </w:rPr>
      </w:pPr>
      <w:r w:rsidRPr="00B20BF3">
        <w:rPr>
          <w:rFonts w:ascii="ＭＳ 明朝" w:hAnsi="ＭＳ 明朝" w:hint="eastAsia"/>
        </w:rPr>
        <w:t>・事故・障害による被害の拡大防止（バックアップの適切な取得，バックアップの保管方法，補助電源の設置等）</w:t>
      </w:r>
    </w:p>
    <w:p w:rsidR="00376758" w:rsidRPr="00B20BF3" w:rsidRDefault="00376758" w:rsidP="00AA7A7E">
      <w:pPr>
        <w:ind w:leftChars="200" w:left="650" w:hangingChars="100" w:hanging="217"/>
        <w:rPr>
          <w:rFonts w:ascii="ＭＳ 明朝" w:hAnsi="ＭＳ 明朝"/>
        </w:rPr>
      </w:pPr>
      <w:r w:rsidRPr="00B20BF3">
        <w:rPr>
          <w:rFonts w:ascii="ＭＳ 明朝" w:hAnsi="ＭＳ 明朝" w:hint="eastAsia"/>
        </w:rPr>
        <w:t>・事故・障害発生時の緊急連絡体制の整備（発注者・受注者・その他の関係者等の連絡網の作成，周知等）</w:t>
      </w:r>
    </w:p>
    <w:p w:rsidR="00376758" w:rsidRPr="00B20BF3" w:rsidRDefault="00376758" w:rsidP="00AA7A7E">
      <w:pPr>
        <w:ind w:leftChars="200" w:left="433"/>
        <w:rPr>
          <w:rFonts w:ascii="ＭＳ 明朝" w:hAnsi="ＭＳ 明朝"/>
        </w:rPr>
      </w:pPr>
      <w:r w:rsidRPr="00B20BF3">
        <w:rPr>
          <w:rFonts w:ascii="ＭＳ 明朝" w:hAnsi="ＭＳ 明朝" w:hint="eastAsia"/>
        </w:rPr>
        <w:t>・作業状況の報告（作業日報の作成，定期的又は発注者の要求に応じた作業状況の報告等）</w:t>
      </w:r>
    </w:p>
    <w:p w:rsidR="00376758" w:rsidRPr="00B20BF3" w:rsidRDefault="00376758" w:rsidP="00AA7A7E">
      <w:pPr>
        <w:ind w:leftChars="200" w:left="433"/>
        <w:rPr>
          <w:rFonts w:ascii="ＭＳ 明朝" w:hAnsi="ＭＳ 明朝"/>
        </w:rPr>
      </w:pPr>
      <w:r w:rsidRPr="00B20BF3">
        <w:rPr>
          <w:rFonts w:ascii="ＭＳ 明朝" w:hAnsi="ＭＳ 明朝" w:hint="eastAsia"/>
        </w:rPr>
        <w:t>・作業上不要な情報の消去，廃棄等（消去・廃棄方法の指定とその確認・記録等）</w:t>
      </w:r>
    </w:p>
    <w:p w:rsidR="00376758" w:rsidRPr="00B20BF3" w:rsidRDefault="00376758" w:rsidP="00AA7A7E">
      <w:pPr>
        <w:ind w:leftChars="200" w:left="650" w:hangingChars="100" w:hanging="217"/>
        <w:rPr>
          <w:rFonts w:ascii="ＭＳ 明朝" w:hAnsi="ＭＳ 明朝"/>
        </w:rPr>
      </w:pPr>
      <w:r w:rsidRPr="00B20BF3">
        <w:rPr>
          <w:rFonts w:ascii="ＭＳ 明朝" w:hAnsi="ＭＳ 明朝" w:hint="eastAsia"/>
        </w:rPr>
        <w:t>・契約の終了・解除又は発注者の指示による貸与品の返却，成果品の納品，複写物等の消去・廃棄等（返却・納品・消去・廃棄方法の指定とその確認・記録等）</w:t>
      </w:r>
    </w:p>
    <w:p w:rsidR="00376758" w:rsidRPr="00B20BF3" w:rsidRDefault="00376758" w:rsidP="00AA7A7E">
      <w:pPr>
        <w:rPr>
          <w:rFonts w:ascii="ＭＳ 明朝" w:hAnsi="ＭＳ 明朝"/>
        </w:rPr>
      </w:pPr>
      <w:r w:rsidRPr="00B20BF3">
        <w:rPr>
          <w:rFonts w:ascii="ＭＳ 明朝" w:hAnsi="ＭＳ 明朝" w:hint="eastAsia"/>
        </w:rPr>
        <w:t>（２）受注者の工夫等</w:t>
      </w:r>
    </w:p>
    <w:p w:rsidR="00376758" w:rsidRPr="00B20BF3" w:rsidRDefault="00376758" w:rsidP="00AA7A7E">
      <w:pPr>
        <w:ind w:leftChars="200" w:left="650" w:hangingChars="100" w:hanging="217"/>
        <w:rPr>
          <w:rFonts w:ascii="ＭＳ 明朝" w:hAnsi="ＭＳ 明朝"/>
        </w:rPr>
      </w:pPr>
      <w:r w:rsidRPr="00B20BF3">
        <w:rPr>
          <w:rFonts w:ascii="ＭＳ 明朝" w:hAnsi="ＭＳ 明朝" w:hint="eastAsia"/>
        </w:rPr>
        <w:t>①　（１）の措置の事項は例示であって，受注者が，この契約の履行にあたり特に必要とされる措置又は受注者の工夫による保護の措置について計画することを妨げない。</w:t>
      </w:r>
    </w:p>
    <w:p w:rsidR="00376758" w:rsidRPr="00B20BF3" w:rsidRDefault="00376758" w:rsidP="00AA7A7E">
      <w:pPr>
        <w:ind w:leftChars="200" w:left="650" w:hangingChars="100" w:hanging="217"/>
        <w:rPr>
          <w:rFonts w:ascii="ＭＳ 明朝" w:hAnsi="ＭＳ 明朝"/>
        </w:rPr>
      </w:pPr>
      <w:r w:rsidRPr="00B20BF3">
        <w:rPr>
          <w:rFonts w:ascii="ＭＳ 明朝" w:hAnsi="ＭＳ 明朝" w:hint="eastAsia"/>
        </w:rPr>
        <w:t>②　受注者は，（１）の措置について，これらを複合的に実施し，個人情報</w:t>
      </w:r>
      <w:r w:rsidRPr="00B20BF3">
        <w:rPr>
          <w:rFonts w:ascii="ＭＳ 明朝" w:hAnsi="ＭＳ 明朝" w:hint="eastAsia"/>
          <w:bCs/>
        </w:rPr>
        <w:t>等</w:t>
      </w:r>
      <w:r w:rsidRPr="00B20BF3">
        <w:rPr>
          <w:rFonts w:ascii="ＭＳ 明朝" w:hAnsi="ＭＳ 明朝" w:hint="eastAsia"/>
        </w:rPr>
        <w:t>の保護をより確実なものとしなければならない。</w:t>
      </w:r>
    </w:p>
    <w:p w:rsidR="00376758" w:rsidRPr="00B20BF3" w:rsidRDefault="00376758" w:rsidP="00AA7A7E">
      <w:pPr>
        <w:rPr>
          <w:rFonts w:ascii="ＭＳ 明朝" w:hAnsi="ＭＳ 明朝"/>
        </w:rPr>
      </w:pPr>
      <w:r w:rsidRPr="00B20BF3">
        <w:rPr>
          <w:rFonts w:ascii="ＭＳ 明朝" w:hAnsi="ＭＳ 明朝" w:hint="eastAsia"/>
        </w:rPr>
        <w:t>（３）計画の変更等</w:t>
      </w:r>
    </w:p>
    <w:p w:rsidR="00376758" w:rsidRPr="00B20BF3" w:rsidRDefault="00376758" w:rsidP="00AA7A7E">
      <w:pPr>
        <w:ind w:leftChars="200" w:left="433" w:firstLineChars="100" w:firstLine="217"/>
        <w:rPr>
          <w:rFonts w:ascii="ＭＳ 明朝" w:hAnsi="ＭＳ 明朝"/>
        </w:rPr>
      </w:pPr>
      <w:r w:rsidRPr="00B20BF3">
        <w:rPr>
          <w:rFonts w:ascii="ＭＳ 明朝" w:hAnsi="ＭＳ 明朝" w:hint="eastAsia"/>
        </w:rPr>
        <w:t>受注者は，個人情報</w:t>
      </w:r>
      <w:r w:rsidRPr="00B20BF3">
        <w:rPr>
          <w:rFonts w:ascii="ＭＳ 明朝" w:hAnsi="ＭＳ 明朝" w:hint="eastAsia"/>
          <w:bCs/>
        </w:rPr>
        <w:t>等</w:t>
      </w:r>
      <w:r w:rsidRPr="00B20BF3">
        <w:rPr>
          <w:rFonts w:ascii="ＭＳ 明朝" w:hAnsi="ＭＳ 明朝" w:hint="eastAsia"/>
        </w:rPr>
        <w:t>の保護に関する計画を変更しようとする場合は，変更後の計画を記載した書面を発注者に提出し，事前に発注者の承認を受けなければならない。</w:t>
      </w:r>
    </w:p>
    <w:p w:rsidR="00376758" w:rsidRPr="00B20BF3" w:rsidRDefault="00376758" w:rsidP="00AA7A7E">
      <w:pPr>
        <w:rPr>
          <w:rFonts w:ascii="ＭＳ 明朝" w:hAnsi="ＭＳ 明朝"/>
        </w:rPr>
      </w:pPr>
      <w:r w:rsidRPr="00B20BF3">
        <w:rPr>
          <w:rFonts w:ascii="ＭＳ 明朝" w:hAnsi="ＭＳ 明朝" w:hint="eastAsia"/>
        </w:rPr>
        <w:t>（４）計画の是正等</w:t>
      </w:r>
    </w:p>
    <w:p w:rsidR="00376758" w:rsidRPr="00B20BF3" w:rsidRDefault="00376758" w:rsidP="00AA7A7E">
      <w:pPr>
        <w:ind w:leftChars="200" w:left="650" w:hangingChars="100" w:hanging="217"/>
        <w:rPr>
          <w:rFonts w:ascii="ＭＳ 明朝" w:hAnsi="ＭＳ 明朝"/>
        </w:rPr>
      </w:pPr>
      <w:r w:rsidRPr="00B20BF3">
        <w:rPr>
          <w:rFonts w:ascii="ＭＳ 明朝" w:hAnsi="ＭＳ 明朝" w:hint="eastAsia"/>
        </w:rPr>
        <w:t>①　発注者は，受注者の提出した計画を記載した書面（変更に係るものを含む。）について，個人情報</w:t>
      </w:r>
      <w:r w:rsidRPr="00B20BF3">
        <w:rPr>
          <w:rFonts w:ascii="ＭＳ 明朝" w:hAnsi="ＭＳ 明朝" w:hint="eastAsia"/>
          <w:bCs/>
        </w:rPr>
        <w:t>等</w:t>
      </w:r>
      <w:r w:rsidRPr="00B20BF3">
        <w:rPr>
          <w:rFonts w:ascii="ＭＳ 明朝" w:hAnsi="ＭＳ 明朝" w:hint="eastAsia"/>
        </w:rPr>
        <w:t>の保護に関する措置として不十分な点があると認めるときは，受注者に是正を求めることができる。</w:t>
      </w:r>
    </w:p>
    <w:p w:rsidR="00376758" w:rsidRPr="00E16F29" w:rsidRDefault="00376758" w:rsidP="00AA7A7E">
      <w:pPr>
        <w:ind w:leftChars="200" w:left="650" w:hangingChars="100" w:hanging="217"/>
        <w:rPr>
          <w:rFonts w:ascii="ＭＳ 明朝" w:hAnsi="ＭＳ 明朝"/>
        </w:rPr>
      </w:pPr>
      <w:r w:rsidRPr="00B20BF3">
        <w:rPr>
          <w:rFonts w:ascii="ＭＳ 明朝" w:hAnsi="ＭＳ 明朝" w:hint="eastAsia"/>
        </w:rPr>
        <w:t>②　受注者は，発注者による是正の要求に対して，速やかに対応しなければならない。</w:t>
      </w:r>
    </w:p>
    <w:p w:rsidR="00376758" w:rsidRPr="00E16F29" w:rsidRDefault="00376758" w:rsidP="00AA7A7E">
      <w:pPr>
        <w:rPr>
          <w:rFonts w:ascii="ＭＳ 明朝" w:hAnsi="ＭＳ 明朝"/>
        </w:rPr>
      </w:pPr>
    </w:p>
    <w:p w:rsidR="00376758" w:rsidRPr="00AA7A7E" w:rsidRDefault="00376758" w:rsidP="00AA7A7E">
      <w:pPr>
        <w:rPr>
          <w:rFonts w:ascii="ＭＳ ゴシック" w:eastAsia="ＭＳ ゴシック" w:hAnsi="ＭＳ ゴシック"/>
          <w:bCs/>
        </w:rPr>
      </w:pPr>
      <w:r w:rsidRPr="00AA7A7E">
        <w:rPr>
          <w:rFonts w:ascii="ＭＳ ゴシック" w:eastAsia="ＭＳ ゴシック" w:hAnsi="ＭＳ ゴシック" w:hint="eastAsia"/>
          <w:bCs/>
        </w:rPr>
        <w:t>７　立会い，実地調査等</w:t>
      </w:r>
    </w:p>
    <w:p w:rsidR="00376758" w:rsidRPr="00B20BF3" w:rsidRDefault="00376758" w:rsidP="00AA7A7E">
      <w:pPr>
        <w:rPr>
          <w:rFonts w:ascii="ＭＳ 明朝" w:hAnsi="ＭＳ 明朝"/>
        </w:rPr>
      </w:pPr>
      <w:r w:rsidRPr="00E16F29">
        <w:rPr>
          <w:rFonts w:ascii="ＭＳ 明朝" w:hAnsi="ＭＳ 明朝" w:hint="eastAsia"/>
        </w:rPr>
        <w:t>（１）</w:t>
      </w:r>
      <w:r w:rsidRPr="00B20BF3">
        <w:rPr>
          <w:rFonts w:ascii="ＭＳ 明朝" w:hAnsi="ＭＳ 明朝" w:hint="eastAsia"/>
        </w:rPr>
        <w:t>作業への立会い</w:t>
      </w:r>
    </w:p>
    <w:p w:rsidR="00376758" w:rsidRPr="00B20BF3" w:rsidRDefault="00376758" w:rsidP="00AA7A7E">
      <w:pPr>
        <w:ind w:leftChars="200" w:left="650" w:hangingChars="100" w:hanging="217"/>
        <w:rPr>
          <w:rFonts w:ascii="ＭＳ 明朝" w:hAnsi="ＭＳ 明朝"/>
        </w:rPr>
      </w:pPr>
      <w:r w:rsidRPr="00B20BF3">
        <w:rPr>
          <w:rFonts w:ascii="ＭＳ 明朝" w:hAnsi="ＭＳ 明朝" w:hint="eastAsia"/>
        </w:rPr>
        <w:t>①　受注者は，この契約の履行に係る個人情報</w:t>
      </w:r>
      <w:r w:rsidRPr="00B20BF3">
        <w:rPr>
          <w:rFonts w:ascii="ＭＳ 明朝" w:hAnsi="ＭＳ 明朝" w:hint="eastAsia"/>
          <w:bCs/>
        </w:rPr>
        <w:t>等</w:t>
      </w:r>
      <w:r w:rsidRPr="00B20BF3">
        <w:rPr>
          <w:rFonts w:ascii="ＭＳ 明朝" w:hAnsi="ＭＳ 明朝" w:hint="eastAsia"/>
        </w:rPr>
        <w:t>の取扱いの作業について，発注者が立会いを求める場合は，これを拒否してはならない。</w:t>
      </w:r>
    </w:p>
    <w:p w:rsidR="00376758" w:rsidRPr="00B20BF3" w:rsidRDefault="00376758" w:rsidP="00AA7A7E">
      <w:pPr>
        <w:ind w:leftChars="300" w:left="650" w:firstLineChars="100" w:firstLine="217"/>
        <w:rPr>
          <w:rFonts w:ascii="ＭＳ 明朝" w:hAnsi="ＭＳ 明朝"/>
        </w:rPr>
      </w:pPr>
      <w:r w:rsidRPr="00B20BF3">
        <w:rPr>
          <w:rFonts w:ascii="ＭＳ 明朝" w:hAnsi="ＭＳ 明朝" w:hint="eastAsia"/>
        </w:rPr>
        <w:t>ただし，受注者自身の情報保護措置に支障をきたす等の正当な理由がある場合は，その理由を明示して，発注者の立会いを拒否することができる。</w:t>
      </w:r>
    </w:p>
    <w:p w:rsidR="00376758" w:rsidRPr="00B20BF3" w:rsidRDefault="00376758" w:rsidP="00AA7A7E">
      <w:pPr>
        <w:ind w:leftChars="200" w:left="650" w:hangingChars="100" w:hanging="217"/>
        <w:rPr>
          <w:rFonts w:ascii="ＭＳ 明朝" w:hAnsi="ＭＳ 明朝"/>
        </w:rPr>
      </w:pPr>
      <w:r w:rsidRPr="00B20BF3">
        <w:rPr>
          <w:rFonts w:ascii="ＭＳ 明朝" w:hAnsi="ＭＳ 明朝" w:hint="eastAsia"/>
        </w:rPr>
        <w:t>②　発注者は，①のただし書きにより，作業への立会いを拒否された場合は，受注者に対して作業状況の報告を求めることができる。</w:t>
      </w:r>
    </w:p>
    <w:p w:rsidR="00376758" w:rsidRPr="00B20BF3" w:rsidRDefault="00376758" w:rsidP="00AA7A7E">
      <w:pPr>
        <w:rPr>
          <w:rFonts w:ascii="ＭＳ 明朝" w:hAnsi="ＭＳ 明朝"/>
        </w:rPr>
      </w:pPr>
      <w:r w:rsidRPr="00B20BF3">
        <w:rPr>
          <w:rFonts w:ascii="ＭＳ 明朝" w:hAnsi="ＭＳ 明朝" w:hint="eastAsia"/>
        </w:rPr>
        <w:t>（２）個人情報</w:t>
      </w:r>
      <w:r w:rsidRPr="00B20BF3">
        <w:rPr>
          <w:rFonts w:ascii="ＭＳ 明朝" w:hAnsi="ＭＳ 明朝" w:hint="eastAsia"/>
          <w:bCs/>
        </w:rPr>
        <w:t>等</w:t>
      </w:r>
      <w:r w:rsidRPr="00B20BF3">
        <w:rPr>
          <w:rFonts w:ascii="ＭＳ 明朝" w:hAnsi="ＭＳ 明朝" w:hint="eastAsia"/>
        </w:rPr>
        <w:t>の取扱いに関する調査</w:t>
      </w:r>
    </w:p>
    <w:p w:rsidR="00376758" w:rsidRPr="00B20BF3" w:rsidRDefault="00376758" w:rsidP="00AA7A7E">
      <w:pPr>
        <w:ind w:leftChars="200" w:left="650" w:hangingChars="100" w:hanging="217"/>
        <w:rPr>
          <w:rFonts w:ascii="ＭＳ 明朝" w:hAnsi="ＭＳ 明朝"/>
        </w:rPr>
      </w:pPr>
      <w:r w:rsidRPr="00B20BF3">
        <w:rPr>
          <w:rFonts w:ascii="ＭＳ 明朝" w:hAnsi="ＭＳ 明朝" w:hint="eastAsia"/>
        </w:rPr>
        <w:t>①　発注者は，この契約の履行に係る個人情報</w:t>
      </w:r>
      <w:r w:rsidRPr="00B20BF3">
        <w:rPr>
          <w:rFonts w:ascii="ＭＳ 明朝" w:hAnsi="ＭＳ 明朝" w:hint="eastAsia"/>
          <w:bCs/>
        </w:rPr>
        <w:t>等</w:t>
      </w:r>
      <w:r w:rsidRPr="00B20BF3">
        <w:rPr>
          <w:rFonts w:ascii="ＭＳ 明朝" w:hAnsi="ＭＳ 明朝" w:hint="eastAsia"/>
        </w:rPr>
        <w:t>の取扱いの状況について，受注者の作業場所その他の施設について，定期又は不定期に調査を行うことができる。</w:t>
      </w:r>
    </w:p>
    <w:p w:rsidR="00376758" w:rsidRPr="00B20BF3" w:rsidRDefault="00376758" w:rsidP="00AA7A7E">
      <w:pPr>
        <w:ind w:leftChars="300" w:left="650" w:firstLineChars="100" w:firstLine="217"/>
        <w:rPr>
          <w:rFonts w:ascii="ＭＳ 明朝" w:hAnsi="ＭＳ 明朝"/>
        </w:rPr>
      </w:pPr>
      <w:r w:rsidRPr="00B20BF3">
        <w:rPr>
          <w:rFonts w:ascii="ＭＳ 明朝" w:hAnsi="ＭＳ 明朝" w:hint="eastAsia"/>
        </w:rPr>
        <w:t>この契約が終了し，又は解除された場合においては，この契約の履行に係る個人情報</w:t>
      </w:r>
      <w:r w:rsidRPr="00B20BF3">
        <w:rPr>
          <w:rFonts w:ascii="ＭＳ 明朝" w:hAnsi="ＭＳ 明朝" w:hint="eastAsia"/>
          <w:bCs/>
        </w:rPr>
        <w:t>等</w:t>
      </w:r>
      <w:r w:rsidRPr="00B20BF3">
        <w:rPr>
          <w:rFonts w:ascii="ＭＳ 明朝" w:hAnsi="ＭＳ 明朝" w:hint="eastAsia"/>
        </w:rPr>
        <w:t>の取扱いに関する事項に限り，受注者に対して調査を行うことができる。</w:t>
      </w:r>
    </w:p>
    <w:p w:rsidR="00376758" w:rsidRPr="00B20BF3" w:rsidRDefault="00376758" w:rsidP="00AA7A7E">
      <w:pPr>
        <w:ind w:leftChars="200" w:left="650" w:hangingChars="100" w:hanging="217"/>
        <w:rPr>
          <w:rFonts w:ascii="ＭＳ 明朝" w:hAnsi="ＭＳ 明朝"/>
        </w:rPr>
      </w:pPr>
      <w:r w:rsidRPr="00B20BF3">
        <w:rPr>
          <w:rFonts w:ascii="ＭＳ 明朝" w:hAnsi="ＭＳ 明朝" w:hint="eastAsia"/>
        </w:rPr>
        <w:t>②　受注者は，①の調査を拒否してはならない。</w:t>
      </w:r>
    </w:p>
    <w:p w:rsidR="00376758" w:rsidRPr="00B20BF3" w:rsidRDefault="00376758" w:rsidP="00AA7A7E">
      <w:pPr>
        <w:ind w:leftChars="300" w:left="650" w:firstLineChars="100" w:firstLine="217"/>
        <w:rPr>
          <w:rFonts w:ascii="ＭＳ 明朝" w:hAnsi="ＭＳ 明朝"/>
        </w:rPr>
      </w:pPr>
      <w:r w:rsidRPr="00B20BF3">
        <w:rPr>
          <w:rFonts w:ascii="ＭＳ 明朝" w:hAnsi="ＭＳ 明朝" w:hint="eastAsia"/>
        </w:rPr>
        <w:t>ただし，受注者自身の情報保護措置に支障をきたす等の正当な理由がある場合は，その理由を明示するとともに，この契約の履行に係る個人情報</w:t>
      </w:r>
      <w:r w:rsidRPr="00B20BF3">
        <w:rPr>
          <w:rFonts w:ascii="ＭＳ 明朝" w:hAnsi="ＭＳ 明朝" w:hint="eastAsia"/>
          <w:bCs/>
        </w:rPr>
        <w:t>等</w:t>
      </w:r>
      <w:r w:rsidRPr="00B20BF3">
        <w:rPr>
          <w:rFonts w:ascii="ＭＳ 明朝" w:hAnsi="ＭＳ 明朝" w:hint="eastAsia"/>
        </w:rPr>
        <w:t>の取扱いが適正であることを証明したときに限り，発注者の調査を拒否できる。</w:t>
      </w:r>
    </w:p>
    <w:p w:rsidR="00376758" w:rsidRPr="00B20BF3" w:rsidRDefault="00376758" w:rsidP="00AA7A7E">
      <w:pPr>
        <w:rPr>
          <w:rFonts w:ascii="ＭＳ 明朝" w:hAnsi="ＭＳ 明朝"/>
        </w:rPr>
      </w:pPr>
      <w:r w:rsidRPr="00B20BF3">
        <w:rPr>
          <w:rFonts w:ascii="ＭＳ 明朝" w:hAnsi="ＭＳ 明朝" w:hint="eastAsia"/>
        </w:rPr>
        <w:t>（３）個人情報</w:t>
      </w:r>
      <w:r w:rsidRPr="00B20BF3">
        <w:rPr>
          <w:rFonts w:ascii="ＭＳ 明朝" w:hAnsi="ＭＳ 明朝" w:hint="eastAsia"/>
          <w:bCs/>
        </w:rPr>
        <w:t>等</w:t>
      </w:r>
      <w:r w:rsidRPr="00B20BF3">
        <w:rPr>
          <w:rFonts w:ascii="ＭＳ 明朝" w:hAnsi="ＭＳ 明朝" w:hint="eastAsia"/>
        </w:rPr>
        <w:t>の取扱いに関する改善指導</w:t>
      </w:r>
    </w:p>
    <w:p w:rsidR="00376758" w:rsidRPr="00B20BF3" w:rsidRDefault="00376758" w:rsidP="00AA7A7E">
      <w:pPr>
        <w:ind w:leftChars="200" w:left="650" w:hangingChars="100" w:hanging="217"/>
        <w:rPr>
          <w:rFonts w:ascii="ＭＳ 明朝" w:hAnsi="ＭＳ 明朝"/>
        </w:rPr>
      </w:pPr>
      <w:r w:rsidRPr="00B20BF3">
        <w:rPr>
          <w:rFonts w:ascii="ＭＳ 明朝" w:hAnsi="ＭＳ 明朝" w:hint="eastAsia"/>
        </w:rPr>
        <w:t>①発注者は，（２）に規定する調査により，受注者の個人情報</w:t>
      </w:r>
      <w:r w:rsidRPr="00B20BF3">
        <w:rPr>
          <w:rFonts w:ascii="ＭＳ 明朝" w:hAnsi="ＭＳ 明朝" w:hint="eastAsia"/>
          <w:bCs/>
        </w:rPr>
        <w:t>等</w:t>
      </w:r>
      <w:r w:rsidRPr="00B20BF3">
        <w:rPr>
          <w:rFonts w:ascii="ＭＳ 明朝" w:hAnsi="ＭＳ 明朝" w:hint="eastAsia"/>
        </w:rPr>
        <w:t>の取扱いに不適切な点を認めたときは，受注者に対して，必要な是正措置をとるべきことを請求することができる。</w:t>
      </w:r>
    </w:p>
    <w:p w:rsidR="00376758" w:rsidRPr="00B20BF3" w:rsidRDefault="00376758" w:rsidP="00AA7A7E">
      <w:pPr>
        <w:ind w:leftChars="200" w:left="650" w:hangingChars="100" w:hanging="217"/>
        <w:rPr>
          <w:rFonts w:ascii="ＭＳ 明朝" w:hAnsi="ＭＳ 明朝"/>
        </w:rPr>
      </w:pPr>
      <w:r w:rsidRPr="00B20BF3">
        <w:rPr>
          <w:rFonts w:ascii="ＭＳ 明朝" w:hAnsi="ＭＳ 明朝" w:hint="eastAsia"/>
        </w:rPr>
        <w:t>②受注者は，発注者による是正措置の請求に対して，速やかに対応しなければならない。</w:t>
      </w:r>
    </w:p>
    <w:p w:rsidR="00345F26" w:rsidRPr="00376758" w:rsidRDefault="00345F26" w:rsidP="00AA7A7E">
      <w:pPr>
        <w:snapToGrid w:val="0"/>
        <w:ind w:leftChars="150" w:left="325" w:firstLineChars="99" w:firstLine="215"/>
        <w:jc w:val="center"/>
        <w:rPr>
          <w:rFonts w:ascii="ＭＳ 明朝" w:hAnsi="ＭＳ 明朝"/>
          <w:kern w:val="0"/>
          <w:szCs w:val="21"/>
        </w:rPr>
      </w:pPr>
    </w:p>
    <w:p w:rsidR="00345F26" w:rsidRDefault="00345F26" w:rsidP="00AA7A7E">
      <w:pPr>
        <w:snapToGrid w:val="0"/>
        <w:ind w:left="192" w:hanging="192"/>
        <w:rPr>
          <w:rFonts w:ascii="ＭＳ Ｐ明朝"/>
          <w:color w:val="993300"/>
          <w:kern w:val="0"/>
        </w:rPr>
      </w:pPr>
    </w:p>
    <w:p w:rsidR="00345F26" w:rsidRDefault="00345F26" w:rsidP="00AA7A7E">
      <w:pPr>
        <w:snapToGrid w:val="0"/>
        <w:rPr>
          <w:rFonts w:ascii="ＭＳ Ｐ明朝"/>
          <w:color w:val="993300"/>
          <w:kern w:val="0"/>
        </w:rPr>
      </w:pPr>
    </w:p>
    <w:p w:rsidR="0042383A" w:rsidRPr="00345F26" w:rsidRDefault="0042383A" w:rsidP="00AA7A7E">
      <w:pPr>
        <w:ind w:firstLineChars="200" w:firstLine="433"/>
        <w:jc w:val="center"/>
      </w:pPr>
    </w:p>
    <w:sectPr w:rsidR="0042383A" w:rsidRPr="00345F26" w:rsidSect="005E118E">
      <w:footerReference w:type="default" r:id="rId8"/>
      <w:pgSz w:w="11906" w:h="16838"/>
      <w:pgMar w:top="851" w:right="1077" w:bottom="851" w:left="1077" w:header="851" w:footer="567" w:gutter="0"/>
      <w:cols w:space="425"/>
      <w:docGrid w:type="linesAndChars" w:linePitch="332"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9D9" w:rsidRDefault="005069D9" w:rsidP="00ED3D07">
      <w:r>
        <w:separator/>
      </w:r>
    </w:p>
  </w:endnote>
  <w:endnote w:type="continuationSeparator" w:id="0">
    <w:p w:rsidR="005069D9" w:rsidRDefault="005069D9" w:rsidP="00ED3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中丸ゴシック体">
    <w:altName w:val="ＭＳ 明朝"/>
    <w:panose1 w:val="00000000000000000000"/>
    <w:charset w:val="80"/>
    <w:family w:val="auto"/>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EastAsia" w:hAnsiTheme="minorEastAsia"/>
      </w:rPr>
      <w:id w:val="-1577661834"/>
      <w:docPartObj>
        <w:docPartGallery w:val="Page Numbers (Bottom of Page)"/>
        <w:docPartUnique/>
      </w:docPartObj>
    </w:sdtPr>
    <w:sdtEndPr/>
    <w:sdtContent>
      <w:sdt>
        <w:sdtPr>
          <w:rPr>
            <w:rFonts w:asciiTheme="minorEastAsia" w:hAnsiTheme="minorEastAsia"/>
          </w:rPr>
          <w:id w:val="1728636285"/>
          <w:docPartObj>
            <w:docPartGallery w:val="Page Numbers (Top of Page)"/>
            <w:docPartUnique/>
          </w:docPartObj>
        </w:sdtPr>
        <w:sdtEndPr/>
        <w:sdtContent>
          <w:p w:rsidR="005069D9" w:rsidRPr="00345F26" w:rsidRDefault="005069D9" w:rsidP="00345F26">
            <w:pPr>
              <w:pStyle w:val="a5"/>
              <w:jc w:val="center"/>
              <w:rPr>
                <w:rFonts w:asciiTheme="minorEastAsia" w:hAnsiTheme="minorEastAsia"/>
              </w:rPr>
            </w:pPr>
            <w:r w:rsidRPr="00345F26">
              <w:rPr>
                <w:rFonts w:asciiTheme="minorEastAsia" w:hAnsiTheme="minorEastAsia"/>
                <w:lang w:val="ja-JP"/>
              </w:rPr>
              <w:t xml:space="preserve"> </w:t>
            </w:r>
            <w:r w:rsidRPr="00345F26">
              <w:rPr>
                <w:rFonts w:asciiTheme="minorEastAsia" w:hAnsiTheme="minorEastAsia"/>
                <w:b/>
                <w:bCs/>
                <w:sz w:val="24"/>
                <w:szCs w:val="24"/>
              </w:rPr>
              <w:fldChar w:fldCharType="begin"/>
            </w:r>
            <w:r w:rsidRPr="00345F26">
              <w:rPr>
                <w:rFonts w:asciiTheme="minorEastAsia" w:hAnsiTheme="minorEastAsia"/>
                <w:b/>
                <w:bCs/>
              </w:rPr>
              <w:instrText>PAGE</w:instrText>
            </w:r>
            <w:r w:rsidRPr="00345F26">
              <w:rPr>
                <w:rFonts w:asciiTheme="minorEastAsia" w:hAnsiTheme="minorEastAsia"/>
                <w:b/>
                <w:bCs/>
                <w:sz w:val="24"/>
                <w:szCs w:val="24"/>
              </w:rPr>
              <w:fldChar w:fldCharType="separate"/>
            </w:r>
            <w:r w:rsidR="00140C04">
              <w:rPr>
                <w:rFonts w:asciiTheme="minorEastAsia" w:hAnsiTheme="minorEastAsia"/>
                <w:b/>
                <w:bCs/>
                <w:noProof/>
              </w:rPr>
              <w:t>3</w:t>
            </w:r>
            <w:r w:rsidRPr="00345F26">
              <w:rPr>
                <w:rFonts w:asciiTheme="minorEastAsia" w:hAnsiTheme="minorEastAsia"/>
                <w:b/>
                <w:bCs/>
                <w:sz w:val="24"/>
                <w:szCs w:val="24"/>
              </w:rPr>
              <w:fldChar w:fldCharType="end"/>
            </w:r>
            <w:r w:rsidRPr="00345F26">
              <w:rPr>
                <w:rFonts w:asciiTheme="minorEastAsia" w:hAnsiTheme="minorEastAsia"/>
                <w:lang w:val="ja-JP"/>
              </w:rPr>
              <w:t xml:space="preserve"> / </w:t>
            </w:r>
            <w:r w:rsidRPr="00345F26">
              <w:rPr>
                <w:rFonts w:asciiTheme="minorEastAsia" w:hAnsiTheme="minorEastAsia"/>
                <w:b/>
                <w:bCs/>
                <w:sz w:val="24"/>
                <w:szCs w:val="24"/>
              </w:rPr>
              <w:fldChar w:fldCharType="begin"/>
            </w:r>
            <w:r w:rsidRPr="00345F26">
              <w:rPr>
                <w:rFonts w:asciiTheme="minorEastAsia" w:hAnsiTheme="minorEastAsia"/>
                <w:b/>
                <w:bCs/>
              </w:rPr>
              <w:instrText>NUMPAGES</w:instrText>
            </w:r>
            <w:r w:rsidRPr="00345F26">
              <w:rPr>
                <w:rFonts w:asciiTheme="minorEastAsia" w:hAnsiTheme="minorEastAsia"/>
                <w:b/>
                <w:bCs/>
                <w:sz w:val="24"/>
                <w:szCs w:val="24"/>
              </w:rPr>
              <w:fldChar w:fldCharType="separate"/>
            </w:r>
            <w:r w:rsidR="00140C04">
              <w:rPr>
                <w:rFonts w:asciiTheme="minorEastAsia" w:hAnsiTheme="minorEastAsia"/>
                <w:b/>
                <w:bCs/>
                <w:noProof/>
              </w:rPr>
              <w:t>11</w:t>
            </w:r>
            <w:r w:rsidRPr="00345F26">
              <w:rPr>
                <w:rFonts w:asciiTheme="minorEastAsia" w:hAnsiTheme="minorEastAsia"/>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9D9" w:rsidRDefault="005069D9" w:rsidP="00ED3D07">
      <w:r>
        <w:separator/>
      </w:r>
    </w:p>
  </w:footnote>
  <w:footnote w:type="continuationSeparator" w:id="0">
    <w:p w:rsidR="005069D9" w:rsidRDefault="005069D9" w:rsidP="00ED3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1B2A"/>
    <w:multiLevelType w:val="hybridMultilevel"/>
    <w:tmpl w:val="A6767AAA"/>
    <w:lvl w:ilvl="0" w:tplc="04090011">
      <w:start w:val="1"/>
      <w:numFmt w:val="decimalEnclosedCircle"/>
      <w:lvlText w:val="%1"/>
      <w:lvlJc w:val="left"/>
      <w:pPr>
        <w:ind w:left="839" w:hanging="420"/>
      </w:p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 w15:restartNumberingAfterBreak="0">
    <w:nsid w:val="028147AD"/>
    <w:multiLevelType w:val="hybridMultilevel"/>
    <w:tmpl w:val="DDEEB5FA"/>
    <w:lvl w:ilvl="0" w:tplc="04090017">
      <w:start w:val="1"/>
      <w:numFmt w:val="aiueoFullWidth"/>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71616C2"/>
    <w:multiLevelType w:val="hybridMultilevel"/>
    <w:tmpl w:val="A9A4982A"/>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ADC4342"/>
    <w:multiLevelType w:val="hybridMultilevel"/>
    <w:tmpl w:val="1BA62FD8"/>
    <w:lvl w:ilvl="0" w:tplc="C1600CA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C45C6B"/>
    <w:multiLevelType w:val="hybridMultilevel"/>
    <w:tmpl w:val="8F1EDD64"/>
    <w:lvl w:ilvl="0" w:tplc="04090017">
      <w:start w:val="1"/>
      <w:numFmt w:val="aiueoFullWidth"/>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0FF1529E"/>
    <w:multiLevelType w:val="hybridMultilevel"/>
    <w:tmpl w:val="88FED776"/>
    <w:lvl w:ilvl="0" w:tplc="6BAAE70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1743C64"/>
    <w:multiLevelType w:val="hybridMultilevel"/>
    <w:tmpl w:val="01B842A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9D93F37"/>
    <w:multiLevelType w:val="hybridMultilevel"/>
    <w:tmpl w:val="A0FC87B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E0D7E3F"/>
    <w:multiLevelType w:val="hybridMultilevel"/>
    <w:tmpl w:val="37702BA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22945FC"/>
    <w:multiLevelType w:val="hybridMultilevel"/>
    <w:tmpl w:val="A9328B22"/>
    <w:lvl w:ilvl="0" w:tplc="8C0E753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464389D"/>
    <w:multiLevelType w:val="hybridMultilevel"/>
    <w:tmpl w:val="45FE8F00"/>
    <w:lvl w:ilvl="0" w:tplc="04090017">
      <w:start w:val="1"/>
      <w:numFmt w:val="aiueoFullWidth"/>
      <w:lvlText w:val="(%1)"/>
      <w:lvlJc w:val="left"/>
      <w:pPr>
        <w:ind w:left="1056" w:hanging="420"/>
      </w:p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1" w15:restartNumberingAfterBreak="0">
    <w:nsid w:val="25350BE5"/>
    <w:multiLevelType w:val="hybridMultilevel"/>
    <w:tmpl w:val="D1CC0D5C"/>
    <w:lvl w:ilvl="0" w:tplc="4F54B2D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5706B26"/>
    <w:multiLevelType w:val="hybridMultilevel"/>
    <w:tmpl w:val="CC788D12"/>
    <w:lvl w:ilvl="0" w:tplc="13BC7C2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8CD0530"/>
    <w:multiLevelType w:val="hybridMultilevel"/>
    <w:tmpl w:val="C0B8FA02"/>
    <w:lvl w:ilvl="0" w:tplc="6F080F1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9876C4E"/>
    <w:multiLevelType w:val="hybridMultilevel"/>
    <w:tmpl w:val="56E89A4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2E361AB7"/>
    <w:multiLevelType w:val="hybridMultilevel"/>
    <w:tmpl w:val="425AF016"/>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2F80098F"/>
    <w:multiLevelType w:val="hybridMultilevel"/>
    <w:tmpl w:val="DDEEB5FA"/>
    <w:lvl w:ilvl="0" w:tplc="04090017">
      <w:start w:val="1"/>
      <w:numFmt w:val="aiueoFullWidth"/>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30C004F3"/>
    <w:multiLevelType w:val="hybridMultilevel"/>
    <w:tmpl w:val="DDEEB5FA"/>
    <w:lvl w:ilvl="0" w:tplc="04090017">
      <w:start w:val="1"/>
      <w:numFmt w:val="aiueoFullWidth"/>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32AF21D9"/>
    <w:multiLevelType w:val="hybridMultilevel"/>
    <w:tmpl w:val="86FE5A1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32F5171D"/>
    <w:multiLevelType w:val="hybridMultilevel"/>
    <w:tmpl w:val="655C0CCC"/>
    <w:lvl w:ilvl="0" w:tplc="2F44907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84F67CA"/>
    <w:multiLevelType w:val="hybridMultilevel"/>
    <w:tmpl w:val="14BCCCF0"/>
    <w:lvl w:ilvl="0" w:tplc="04090011">
      <w:start w:val="1"/>
      <w:numFmt w:val="decimalEnclosedCircle"/>
      <w:lvlText w:val="%1"/>
      <w:lvlJc w:val="left"/>
      <w:pPr>
        <w:ind w:left="839" w:hanging="420"/>
      </w:p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21" w15:restartNumberingAfterBreak="0">
    <w:nsid w:val="3A604366"/>
    <w:multiLevelType w:val="hybridMultilevel"/>
    <w:tmpl w:val="17740388"/>
    <w:lvl w:ilvl="0" w:tplc="27AC664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B1C669E"/>
    <w:multiLevelType w:val="hybridMultilevel"/>
    <w:tmpl w:val="A1CC8FDA"/>
    <w:lvl w:ilvl="0" w:tplc="7E2A75AC">
      <w:start w:val="1"/>
      <w:numFmt w:val="lowerLetter"/>
      <w:lvlText w:val="（%1）"/>
      <w:lvlJc w:val="left"/>
      <w:pPr>
        <w:ind w:left="1712" w:hanging="72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3" w15:restartNumberingAfterBreak="0">
    <w:nsid w:val="3B6013AF"/>
    <w:multiLevelType w:val="hybridMultilevel"/>
    <w:tmpl w:val="7F8A7A14"/>
    <w:lvl w:ilvl="0" w:tplc="497474A6">
      <w:start w:val="1"/>
      <w:numFmt w:val="lowerLetter"/>
      <w:lvlText w:val="（%1）"/>
      <w:lvlJc w:val="left"/>
      <w:pPr>
        <w:ind w:left="1710" w:hanging="72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4" w15:restartNumberingAfterBreak="0">
    <w:nsid w:val="3DE65CED"/>
    <w:multiLevelType w:val="hybridMultilevel"/>
    <w:tmpl w:val="0B7AA246"/>
    <w:lvl w:ilvl="0" w:tplc="F95CC952">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03D34CE"/>
    <w:multiLevelType w:val="hybridMultilevel"/>
    <w:tmpl w:val="188AAF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4073304F"/>
    <w:multiLevelType w:val="hybridMultilevel"/>
    <w:tmpl w:val="CE18F660"/>
    <w:lvl w:ilvl="0" w:tplc="5024D6AA">
      <w:start w:val="1"/>
      <w:numFmt w:val="decimalEnclosedCircle"/>
      <w:pStyle w:val="3"/>
      <w:lvlText w:val="%1"/>
      <w:lvlJc w:val="left"/>
      <w:pPr>
        <w:ind w:left="840" w:hanging="420"/>
      </w:pPr>
      <w:rPr>
        <w:rFonts w:ascii="ＭＳ ゴシック" w:eastAsia="ＭＳ ゴシック" w:hAnsi="ＭＳ ゴシック"/>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435E2738"/>
    <w:multiLevelType w:val="hybridMultilevel"/>
    <w:tmpl w:val="9828D3B2"/>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4885662A"/>
    <w:multiLevelType w:val="hybridMultilevel"/>
    <w:tmpl w:val="DDEEB5FA"/>
    <w:lvl w:ilvl="0" w:tplc="04090017">
      <w:start w:val="1"/>
      <w:numFmt w:val="aiueoFullWidth"/>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49CB411F"/>
    <w:multiLevelType w:val="hybridMultilevel"/>
    <w:tmpl w:val="2AEAA7C6"/>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A2701C5"/>
    <w:multiLevelType w:val="hybridMultilevel"/>
    <w:tmpl w:val="D764C9CE"/>
    <w:lvl w:ilvl="0" w:tplc="9916640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BE41FAC"/>
    <w:multiLevelType w:val="hybridMultilevel"/>
    <w:tmpl w:val="35766ED6"/>
    <w:lvl w:ilvl="0" w:tplc="BE78713C">
      <w:start w:val="1"/>
      <w:numFmt w:val="japaneseCounting"/>
      <w:lvlText w:val="%1"/>
      <w:lvlJc w:val="left"/>
      <w:pPr>
        <w:tabs>
          <w:tab w:val="num" w:pos="840"/>
        </w:tabs>
        <w:ind w:left="840" w:hanging="420"/>
      </w:pPr>
      <w:rPr>
        <w:rFonts w:hint="eastAsia"/>
        <w:sz w:val="2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54701D28"/>
    <w:multiLevelType w:val="hybridMultilevel"/>
    <w:tmpl w:val="9FBC9B58"/>
    <w:lvl w:ilvl="0" w:tplc="ECF62FB0">
      <w:start w:val="1"/>
      <w:numFmt w:val="decimal"/>
      <w:pStyle w:val="2"/>
      <w:lvlText w:val="(%1)"/>
      <w:lvlJc w:val="left"/>
      <w:pPr>
        <w:ind w:left="638" w:hanging="420"/>
      </w:pPr>
      <w:rPr>
        <w:rFonts w:ascii="ＭＳ ゴシック" w:eastAsiaTheme="majorEastAsia" w:hAnsi="ＭＳ ゴシック" w:hint="default"/>
      </w:rPr>
    </w:lvl>
    <w:lvl w:ilvl="1" w:tplc="04090017">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3" w15:restartNumberingAfterBreak="0">
    <w:nsid w:val="55EA473B"/>
    <w:multiLevelType w:val="hybridMultilevel"/>
    <w:tmpl w:val="A1CC8FDA"/>
    <w:lvl w:ilvl="0" w:tplc="7E2A75AC">
      <w:start w:val="1"/>
      <w:numFmt w:val="lowerLetter"/>
      <w:lvlText w:val="（%1）"/>
      <w:lvlJc w:val="left"/>
      <w:pPr>
        <w:ind w:left="1712" w:hanging="72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4" w15:restartNumberingAfterBreak="0">
    <w:nsid w:val="572312ED"/>
    <w:multiLevelType w:val="hybridMultilevel"/>
    <w:tmpl w:val="79AAF6BC"/>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5C81048A"/>
    <w:multiLevelType w:val="hybridMultilevel"/>
    <w:tmpl w:val="B9BCE11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CE25F9D"/>
    <w:multiLevelType w:val="hybridMultilevel"/>
    <w:tmpl w:val="B20873D2"/>
    <w:lvl w:ilvl="0" w:tplc="C0CABA40">
      <w:start w:val="1"/>
      <w:numFmt w:val="decimalEnclosedCircle"/>
      <w:lvlText w:val="%1"/>
      <w:lvlJc w:val="left"/>
      <w:pPr>
        <w:ind w:left="990" w:hanging="360"/>
      </w:pPr>
      <w:rPr>
        <w:rFonts w:hint="default"/>
      </w:rPr>
    </w:lvl>
    <w:lvl w:ilvl="1" w:tplc="7E2A75AC">
      <w:start w:val="1"/>
      <w:numFmt w:val="lowerLetter"/>
      <w:lvlText w:val="（%2）"/>
      <w:lvlJc w:val="left"/>
      <w:pPr>
        <w:ind w:left="1470" w:hanging="4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7" w15:restartNumberingAfterBreak="0">
    <w:nsid w:val="747E6284"/>
    <w:multiLevelType w:val="hybridMultilevel"/>
    <w:tmpl w:val="37702BA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7A6F589E"/>
    <w:multiLevelType w:val="hybridMultilevel"/>
    <w:tmpl w:val="AF086648"/>
    <w:lvl w:ilvl="0" w:tplc="D6C2566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DA20A70"/>
    <w:multiLevelType w:val="hybridMultilevel"/>
    <w:tmpl w:val="DBD649B2"/>
    <w:lvl w:ilvl="0" w:tplc="04090017">
      <w:start w:val="1"/>
      <w:numFmt w:val="aiueoFullWidth"/>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7F5836FC"/>
    <w:multiLevelType w:val="hybridMultilevel"/>
    <w:tmpl w:val="DDEEB5FA"/>
    <w:lvl w:ilvl="0" w:tplc="04090017">
      <w:start w:val="1"/>
      <w:numFmt w:val="aiueoFullWidth"/>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1" w15:restartNumberingAfterBreak="0">
    <w:nsid w:val="7FD55F0F"/>
    <w:multiLevelType w:val="hybridMultilevel"/>
    <w:tmpl w:val="0B44A860"/>
    <w:lvl w:ilvl="0" w:tplc="73E6C87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num w:numId="1">
    <w:abstractNumId w:val="32"/>
  </w:num>
  <w:num w:numId="2">
    <w:abstractNumId w:val="12"/>
  </w:num>
  <w:num w:numId="3">
    <w:abstractNumId w:val="26"/>
  </w:num>
  <w:num w:numId="4">
    <w:abstractNumId w:val="26"/>
    <w:lvlOverride w:ilvl="0">
      <w:startOverride w:val="1"/>
    </w:lvlOverride>
  </w:num>
  <w:num w:numId="5">
    <w:abstractNumId w:val="34"/>
  </w:num>
  <w:num w:numId="6">
    <w:abstractNumId w:val="27"/>
  </w:num>
  <w:num w:numId="7">
    <w:abstractNumId w:val="15"/>
  </w:num>
  <w:num w:numId="8">
    <w:abstractNumId w:val="20"/>
  </w:num>
  <w:num w:numId="9">
    <w:abstractNumId w:val="25"/>
  </w:num>
  <w:num w:numId="10">
    <w:abstractNumId w:val="29"/>
  </w:num>
  <w:num w:numId="11">
    <w:abstractNumId w:val="2"/>
  </w:num>
  <w:num w:numId="12">
    <w:abstractNumId w:val="35"/>
  </w:num>
  <w:num w:numId="13">
    <w:abstractNumId w:val="32"/>
    <w:lvlOverride w:ilvl="0">
      <w:startOverride w:val="1"/>
    </w:lvlOverride>
  </w:num>
  <w:num w:numId="14">
    <w:abstractNumId w:val="6"/>
  </w:num>
  <w:num w:numId="15">
    <w:abstractNumId w:val="8"/>
  </w:num>
  <w:num w:numId="16">
    <w:abstractNumId w:val="32"/>
    <w:lvlOverride w:ilvl="0">
      <w:startOverride w:val="1"/>
    </w:lvlOverride>
  </w:num>
  <w:num w:numId="17">
    <w:abstractNumId w:val="14"/>
  </w:num>
  <w:num w:numId="18">
    <w:abstractNumId w:val="0"/>
  </w:num>
  <w:num w:numId="19">
    <w:abstractNumId w:val="18"/>
  </w:num>
  <w:num w:numId="20">
    <w:abstractNumId w:val="7"/>
  </w:num>
  <w:num w:numId="21">
    <w:abstractNumId w:val="39"/>
  </w:num>
  <w:num w:numId="22">
    <w:abstractNumId w:val="17"/>
  </w:num>
  <w:num w:numId="23">
    <w:abstractNumId w:val="26"/>
    <w:lvlOverride w:ilvl="0">
      <w:startOverride w:val="1"/>
    </w:lvlOverride>
  </w:num>
  <w:num w:numId="24">
    <w:abstractNumId w:val="4"/>
  </w:num>
  <w:num w:numId="25">
    <w:abstractNumId w:val="10"/>
  </w:num>
  <w:num w:numId="26">
    <w:abstractNumId w:val="36"/>
  </w:num>
  <w:num w:numId="27">
    <w:abstractNumId w:val="33"/>
  </w:num>
  <w:num w:numId="28">
    <w:abstractNumId w:val="23"/>
  </w:num>
  <w:num w:numId="29">
    <w:abstractNumId w:val="22"/>
  </w:num>
  <w:num w:numId="30">
    <w:abstractNumId w:val="3"/>
  </w:num>
  <w:num w:numId="31">
    <w:abstractNumId w:val="13"/>
  </w:num>
  <w:num w:numId="32">
    <w:abstractNumId w:val="38"/>
  </w:num>
  <w:num w:numId="33">
    <w:abstractNumId w:val="30"/>
  </w:num>
  <w:num w:numId="34">
    <w:abstractNumId w:val="5"/>
  </w:num>
  <w:num w:numId="35">
    <w:abstractNumId w:val="9"/>
  </w:num>
  <w:num w:numId="36">
    <w:abstractNumId w:val="11"/>
  </w:num>
  <w:num w:numId="37">
    <w:abstractNumId w:val="24"/>
  </w:num>
  <w:num w:numId="38">
    <w:abstractNumId w:val="21"/>
  </w:num>
  <w:num w:numId="39">
    <w:abstractNumId w:val="31"/>
  </w:num>
  <w:num w:numId="40">
    <w:abstractNumId w:val="19"/>
  </w:num>
  <w:num w:numId="41">
    <w:abstractNumId w:val="41"/>
  </w:num>
  <w:num w:numId="42">
    <w:abstractNumId w:val="28"/>
  </w:num>
  <w:num w:numId="43">
    <w:abstractNumId w:val="40"/>
  </w:num>
  <w:num w:numId="44">
    <w:abstractNumId w:val="1"/>
  </w:num>
  <w:num w:numId="45">
    <w:abstractNumId w:val="16"/>
  </w:num>
  <w:num w:numId="46">
    <w:abstractNumId w:val="37"/>
  </w:num>
  <w:num w:numId="47">
    <w:abstractNumId w:val="32"/>
    <w:lvlOverride w:ilvl="0">
      <w:startOverride w:val="1"/>
    </w:lvlOverride>
  </w:num>
  <w:num w:numId="48">
    <w:abstractNumId w:val="2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7"/>
  <w:drawingGridVerticalSpacing w:val="166"/>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9A8"/>
    <w:rsid w:val="00017A08"/>
    <w:rsid w:val="00043286"/>
    <w:rsid w:val="000501F1"/>
    <w:rsid w:val="00052212"/>
    <w:rsid w:val="00055D71"/>
    <w:rsid w:val="00064C4D"/>
    <w:rsid w:val="000725D0"/>
    <w:rsid w:val="000736FD"/>
    <w:rsid w:val="0008267C"/>
    <w:rsid w:val="00083833"/>
    <w:rsid w:val="000927F3"/>
    <w:rsid w:val="000972B8"/>
    <w:rsid w:val="000A21D5"/>
    <w:rsid w:val="000A35C2"/>
    <w:rsid w:val="000B325F"/>
    <w:rsid w:val="000B371C"/>
    <w:rsid w:val="000B4217"/>
    <w:rsid w:val="000B5ED5"/>
    <w:rsid w:val="000C2B71"/>
    <w:rsid w:val="000D2E87"/>
    <w:rsid w:val="000D703D"/>
    <w:rsid w:val="000E4564"/>
    <w:rsid w:val="000E4EDF"/>
    <w:rsid w:val="000F01DD"/>
    <w:rsid w:val="000F12FC"/>
    <w:rsid w:val="0010227C"/>
    <w:rsid w:val="00107CAB"/>
    <w:rsid w:val="00107F7C"/>
    <w:rsid w:val="001122B0"/>
    <w:rsid w:val="00117771"/>
    <w:rsid w:val="001261DF"/>
    <w:rsid w:val="00140C04"/>
    <w:rsid w:val="00174DDA"/>
    <w:rsid w:val="001824FE"/>
    <w:rsid w:val="00187AEA"/>
    <w:rsid w:val="00195FC8"/>
    <w:rsid w:val="001E2667"/>
    <w:rsid w:val="001E7DA3"/>
    <w:rsid w:val="001F01D4"/>
    <w:rsid w:val="001F2C50"/>
    <w:rsid w:val="002113CF"/>
    <w:rsid w:val="00212531"/>
    <w:rsid w:val="0023718E"/>
    <w:rsid w:val="00237376"/>
    <w:rsid w:val="00237511"/>
    <w:rsid w:val="0024110A"/>
    <w:rsid w:val="00253258"/>
    <w:rsid w:val="002633A0"/>
    <w:rsid w:val="0026762A"/>
    <w:rsid w:val="002752B2"/>
    <w:rsid w:val="002761FF"/>
    <w:rsid w:val="00276D5C"/>
    <w:rsid w:val="0028694E"/>
    <w:rsid w:val="00286E15"/>
    <w:rsid w:val="0029220F"/>
    <w:rsid w:val="00295CB9"/>
    <w:rsid w:val="002B0F59"/>
    <w:rsid w:val="002B5DF7"/>
    <w:rsid w:val="002B7BA8"/>
    <w:rsid w:val="002C177C"/>
    <w:rsid w:val="002C48B9"/>
    <w:rsid w:val="002F01CF"/>
    <w:rsid w:val="003003C0"/>
    <w:rsid w:val="00300B5C"/>
    <w:rsid w:val="00310EA9"/>
    <w:rsid w:val="003131F6"/>
    <w:rsid w:val="00313C78"/>
    <w:rsid w:val="00321567"/>
    <w:rsid w:val="00326C91"/>
    <w:rsid w:val="00333A3F"/>
    <w:rsid w:val="0034366F"/>
    <w:rsid w:val="00345F26"/>
    <w:rsid w:val="0034749D"/>
    <w:rsid w:val="003651CA"/>
    <w:rsid w:val="00366B50"/>
    <w:rsid w:val="00376758"/>
    <w:rsid w:val="00381593"/>
    <w:rsid w:val="003826D0"/>
    <w:rsid w:val="00387489"/>
    <w:rsid w:val="00394464"/>
    <w:rsid w:val="003945F1"/>
    <w:rsid w:val="003A0958"/>
    <w:rsid w:val="003B5D67"/>
    <w:rsid w:val="003C31E7"/>
    <w:rsid w:val="003D298C"/>
    <w:rsid w:val="003D76D5"/>
    <w:rsid w:val="003F44F3"/>
    <w:rsid w:val="00411000"/>
    <w:rsid w:val="004214B7"/>
    <w:rsid w:val="00422D82"/>
    <w:rsid w:val="0042383A"/>
    <w:rsid w:val="00425F6F"/>
    <w:rsid w:val="0042634F"/>
    <w:rsid w:val="0042791C"/>
    <w:rsid w:val="00431B4C"/>
    <w:rsid w:val="004379B7"/>
    <w:rsid w:val="0044513D"/>
    <w:rsid w:val="00462ED8"/>
    <w:rsid w:val="00495D2F"/>
    <w:rsid w:val="00495F88"/>
    <w:rsid w:val="004A153B"/>
    <w:rsid w:val="004C1C3D"/>
    <w:rsid w:val="004D387C"/>
    <w:rsid w:val="004F1A1C"/>
    <w:rsid w:val="00504F49"/>
    <w:rsid w:val="005069D9"/>
    <w:rsid w:val="0051065E"/>
    <w:rsid w:val="00514830"/>
    <w:rsid w:val="00514E0A"/>
    <w:rsid w:val="00527D46"/>
    <w:rsid w:val="00544728"/>
    <w:rsid w:val="005608DB"/>
    <w:rsid w:val="0056185A"/>
    <w:rsid w:val="0057310E"/>
    <w:rsid w:val="0057385F"/>
    <w:rsid w:val="00574A72"/>
    <w:rsid w:val="00576B0A"/>
    <w:rsid w:val="00596927"/>
    <w:rsid w:val="005A020F"/>
    <w:rsid w:val="005A36F1"/>
    <w:rsid w:val="005A7022"/>
    <w:rsid w:val="005A7889"/>
    <w:rsid w:val="005B4ADD"/>
    <w:rsid w:val="005B749B"/>
    <w:rsid w:val="005D5386"/>
    <w:rsid w:val="005E118E"/>
    <w:rsid w:val="005E1534"/>
    <w:rsid w:val="005E1629"/>
    <w:rsid w:val="005E2881"/>
    <w:rsid w:val="005E3F08"/>
    <w:rsid w:val="005F3F24"/>
    <w:rsid w:val="005F4B3F"/>
    <w:rsid w:val="00605960"/>
    <w:rsid w:val="00607491"/>
    <w:rsid w:val="00617F4A"/>
    <w:rsid w:val="00626115"/>
    <w:rsid w:val="006405D2"/>
    <w:rsid w:val="00640AC5"/>
    <w:rsid w:val="00657364"/>
    <w:rsid w:val="00657B6C"/>
    <w:rsid w:val="00663814"/>
    <w:rsid w:val="0067519E"/>
    <w:rsid w:val="0067636E"/>
    <w:rsid w:val="00681D94"/>
    <w:rsid w:val="006A0884"/>
    <w:rsid w:val="006A0F07"/>
    <w:rsid w:val="006B6039"/>
    <w:rsid w:val="006B6B94"/>
    <w:rsid w:val="006C0B68"/>
    <w:rsid w:val="006D52CD"/>
    <w:rsid w:val="006D5D2C"/>
    <w:rsid w:val="006E3F56"/>
    <w:rsid w:val="006E6C97"/>
    <w:rsid w:val="006F203E"/>
    <w:rsid w:val="007155D2"/>
    <w:rsid w:val="00715981"/>
    <w:rsid w:val="00715CE5"/>
    <w:rsid w:val="00745751"/>
    <w:rsid w:val="007575EF"/>
    <w:rsid w:val="0076774D"/>
    <w:rsid w:val="007767FF"/>
    <w:rsid w:val="007946C9"/>
    <w:rsid w:val="007B2CE6"/>
    <w:rsid w:val="007D0A96"/>
    <w:rsid w:val="007D6B42"/>
    <w:rsid w:val="007E5473"/>
    <w:rsid w:val="007E620C"/>
    <w:rsid w:val="007F4299"/>
    <w:rsid w:val="0080220A"/>
    <w:rsid w:val="00810893"/>
    <w:rsid w:val="008446A0"/>
    <w:rsid w:val="00846A46"/>
    <w:rsid w:val="00847F9A"/>
    <w:rsid w:val="008510CF"/>
    <w:rsid w:val="00856F40"/>
    <w:rsid w:val="0086159E"/>
    <w:rsid w:val="00883827"/>
    <w:rsid w:val="00893D3B"/>
    <w:rsid w:val="00895308"/>
    <w:rsid w:val="008A2012"/>
    <w:rsid w:val="008D30DF"/>
    <w:rsid w:val="008F3022"/>
    <w:rsid w:val="00902521"/>
    <w:rsid w:val="00902DF5"/>
    <w:rsid w:val="0090484E"/>
    <w:rsid w:val="009079B8"/>
    <w:rsid w:val="00907AB8"/>
    <w:rsid w:val="00914376"/>
    <w:rsid w:val="00916833"/>
    <w:rsid w:val="00920DCA"/>
    <w:rsid w:val="0093262F"/>
    <w:rsid w:val="00932742"/>
    <w:rsid w:val="00936A63"/>
    <w:rsid w:val="00941F12"/>
    <w:rsid w:val="0094501C"/>
    <w:rsid w:val="00952961"/>
    <w:rsid w:val="00953297"/>
    <w:rsid w:val="009673B1"/>
    <w:rsid w:val="00986040"/>
    <w:rsid w:val="00995F15"/>
    <w:rsid w:val="00996558"/>
    <w:rsid w:val="009A4878"/>
    <w:rsid w:val="009C7086"/>
    <w:rsid w:val="009D7264"/>
    <w:rsid w:val="009E29CA"/>
    <w:rsid w:val="009F1282"/>
    <w:rsid w:val="009F16DA"/>
    <w:rsid w:val="009F78C4"/>
    <w:rsid w:val="00A008B4"/>
    <w:rsid w:val="00A03E7A"/>
    <w:rsid w:val="00A31B49"/>
    <w:rsid w:val="00A3600E"/>
    <w:rsid w:val="00A41EB2"/>
    <w:rsid w:val="00A5123E"/>
    <w:rsid w:val="00A55118"/>
    <w:rsid w:val="00A55808"/>
    <w:rsid w:val="00A66AEC"/>
    <w:rsid w:val="00A741EB"/>
    <w:rsid w:val="00A97F6E"/>
    <w:rsid w:val="00AA7A7E"/>
    <w:rsid w:val="00AB7C51"/>
    <w:rsid w:val="00AD3EE2"/>
    <w:rsid w:val="00AD5AEC"/>
    <w:rsid w:val="00AF22CE"/>
    <w:rsid w:val="00B14EE2"/>
    <w:rsid w:val="00B22473"/>
    <w:rsid w:val="00B253C1"/>
    <w:rsid w:val="00B4130D"/>
    <w:rsid w:val="00B617AD"/>
    <w:rsid w:val="00B63AD6"/>
    <w:rsid w:val="00B63BFB"/>
    <w:rsid w:val="00B66756"/>
    <w:rsid w:val="00B83657"/>
    <w:rsid w:val="00BA26E1"/>
    <w:rsid w:val="00BC1692"/>
    <w:rsid w:val="00BD1094"/>
    <w:rsid w:val="00BE180E"/>
    <w:rsid w:val="00BE18E7"/>
    <w:rsid w:val="00BE43B0"/>
    <w:rsid w:val="00BF0206"/>
    <w:rsid w:val="00C01A24"/>
    <w:rsid w:val="00C04B36"/>
    <w:rsid w:val="00C16A76"/>
    <w:rsid w:val="00C22998"/>
    <w:rsid w:val="00C33C7B"/>
    <w:rsid w:val="00C464CD"/>
    <w:rsid w:val="00C556CB"/>
    <w:rsid w:val="00C60DE3"/>
    <w:rsid w:val="00C67A7C"/>
    <w:rsid w:val="00C8179C"/>
    <w:rsid w:val="00C876DD"/>
    <w:rsid w:val="00C94B2B"/>
    <w:rsid w:val="00CB420E"/>
    <w:rsid w:val="00CC264F"/>
    <w:rsid w:val="00CC7F90"/>
    <w:rsid w:val="00CE596C"/>
    <w:rsid w:val="00CF0C20"/>
    <w:rsid w:val="00D0121E"/>
    <w:rsid w:val="00D03526"/>
    <w:rsid w:val="00D131E0"/>
    <w:rsid w:val="00D205E2"/>
    <w:rsid w:val="00D23917"/>
    <w:rsid w:val="00D26FB9"/>
    <w:rsid w:val="00D31DF4"/>
    <w:rsid w:val="00D44547"/>
    <w:rsid w:val="00D52215"/>
    <w:rsid w:val="00D5669D"/>
    <w:rsid w:val="00D67F9A"/>
    <w:rsid w:val="00D74E89"/>
    <w:rsid w:val="00D80002"/>
    <w:rsid w:val="00D82124"/>
    <w:rsid w:val="00D82415"/>
    <w:rsid w:val="00D82790"/>
    <w:rsid w:val="00D828CD"/>
    <w:rsid w:val="00D8364C"/>
    <w:rsid w:val="00D85CF9"/>
    <w:rsid w:val="00D873E1"/>
    <w:rsid w:val="00D9297B"/>
    <w:rsid w:val="00DA3551"/>
    <w:rsid w:val="00DB6C00"/>
    <w:rsid w:val="00DF0657"/>
    <w:rsid w:val="00DF0A61"/>
    <w:rsid w:val="00E0497C"/>
    <w:rsid w:val="00E24D7B"/>
    <w:rsid w:val="00E31329"/>
    <w:rsid w:val="00E5113B"/>
    <w:rsid w:val="00E5304C"/>
    <w:rsid w:val="00E573EF"/>
    <w:rsid w:val="00E57401"/>
    <w:rsid w:val="00E57542"/>
    <w:rsid w:val="00E57A89"/>
    <w:rsid w:val="00E711CD"/>
    <w:rsid w:val="00E74182"/>
    <w:rsid w:val="00E8308C"/>
    <w:rsid w:val="00E8669C"/>
    <w:rsid w:val="00E90FF0"/>
    <w:rsid w:val="00E943E2"/>
    <w:rsid w:val="00EA548B"/>
    <w:rsid w:val="00EB2EFC"/>
    <w:rsid w:val="00EC3B04"/>
    <w:rsid w:val="00ED3D07"/>
    <w:rsid w:val="00EE6120"/>
    <w:rsid w:val="00EF0C05"/>
    <w:rsid w:val="00EF4F61"/>
    <w:rsid w:val="00EF5D89"/>
    <w:rsid w:val="00F109CF"/>
    <w:rsid w:val="00F11A32"/>
    <w:rsid w:val="00F14B8C"/>
    <w:rsid w:val="00F201B3"/>
    <w:rsid w:val="00F20E1B"/>
    <w:rsid w:val="00F21814"/>
    <w:rsid w:val="00F319A8"/>
    <w:rsid w:val="00F329BA"/>
    <w:rsid w:val="00F45A7E"/>
    <w:rsid w:val="00F4751B"/>
    <w:rsid w:val="00F706C6"/>
    <w:rsid w:val="00FA30DD"/>
    <w:rsid w:val="00FA62CB"/>
    <w:rsid w:val="00FA792B"/>
    <w:rsid w:val="00FB332A"/>
    <w:rsid w:val="00FE3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C6CD626"/>
  <w15:docId w15:val="{7BF861D0-B501-440E-83D2-447AC08A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593"/>
    <w:pPr>
      <w:widowControl w:val="0"/>
      <w:jc w:val="both"/>
    </w:pPr>
  </w:style>
  <w:style w:type="paragraph" w:styleId="1">
    <w:name w:val="heading 1"/>
    <w:basedOn w:val="a"/>
    <w:next w:val="a"/>
    <w:link w:val="10"/>
    <w:uiPriority w:val="9"/>
    <w:qFormat/>
    <w:rsid w:val="009673B1"/>
    <w:pPr>
      <w:keepNext/>
      <w:outlineLvl w:val="0"/>
    </w:pPr>
    <w:rPr>
      <w:rFonts w:asciiTheme="majorHAnsi" w:eastAsiaTheme="majorEastAsia" w:hAnsiTheme="majorHAnsi" w:cstheme="majorBidi"/>
      <w:sz w:val="22"/>
      <w:szCs w:val="24"/>
    </w:rPr>
  </w:style>
  <w:style w:type="paragraph" w:styleId="2">
    <w:name w:val="heading 2"/>
    <w:basedOn w:val="a"/>
    <w:next w:val="a"/>
    <w:link w:val="20"/>
    <w:uiPriority w:val="9"/>
    <w:unhideWhenUsed/>
    <w:qFormat/>
    <w:rsid w:val="009673B1"/>
    <w:pPr>
      <w:keepNext/>
      <w:numPr>
        <w:numId w:val="1"/>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E2667"/>
    <w:pPr>
      <w:keepNext/>
      <w:numPr>
        <w:numId w:val="3"/>
      </w:numPr>
      <w:outlineLvl w:val="2"/>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3D07"/>
    <w:pPr>
      <w:tabs>
        <w:tab w:val="center" w:pos="4252"/>
        <w:tab w:val="right" w:pos="8504"/>
      </w:tabs>
      <w:snapToGrid w:val="0"/>
    </w:pPr>
  </w:style>
  <w:style w:type="character" w:customStyle="1" w:styleId="a4">
    <w:name w:val="ヘッダー (文字)"/>
    <w:basedOn w:val="a0"/>
    <w:link w:val="a3"/>
    <w:uiPriority w:val="99"/>
    <w:rsid w:val="00ED3D07"/>
  </w:style>
  <w:style w:type="paragraph" w:styleId="a5">
    <w:name w:val="footer"/>
    <w:basedOn w:val="a"/>
    <w:link w:val="a6"/>
    <w:uiPriority w:val="99"/>
    <w:unhideWhenUsed/>
    <w:rsid w:val="00ED3D07"/>
    <w:pPr>
      <w:tabs>
        <w:tab w:val="center" w:pos="4252"/>
        <w:tab w:val="right" w:pos="8504"/>
      </w:tabs>
      <w:snapToGrid w:val="0"/>
    </w:pPr>
  </w:style>
  <w:style w:type="character" w:customStyle="1" w:styleId="a6">
    <w:name w:val="フッター (文字)"/>
    <w:basedOn w:val="a0"/>
    <w:link w:val="a5"/>
    <w:uiPriority w:val="99"/>
    <w:rsid w:val="00ED3D07"/>
  </w:style>
  <w:style w:type="paragraph" w:styleId="a7">
    <w:name w:val="Balloon Text"/>
    <w:basedOn w:val="a"/>
    <w:link w:val="a8"/>
    <w:uiPriority w:val="99"/>
    <w:semiHidden/>
    <w:unhideWhenUsed/>
    <w:rsid w:val="00276D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6D5C"/>
    <w:rPr>
      <w:rFonts w:asciiTheme="majorHAnsi" w:eastAsiaTheme="majorEastAsia" w:hAnsiTheme="majorHAnsi" w:cstheme="majorBidi"/>
      <w:sz w:val="18"/>
      <w:szCs w:val="18"/>
    </w:rPr>
  </w:style>
  <w:style w:type="character" w:customStyle="1" w:styleId="10">
    <w:name w:val="見出し 1 (文字)"/>
    <w:basedOn w:val="a0"/>
    <w:link w:val="1"/>
    <w:uiPriority w:val="9"/>
    <w:rsid w:val="009673B1"/>
    <w:rPr>
      <w:rFonts w:asciiTheme="majorHAnsi" w:eastAsiaTheme="majorEastAsia" w:hAnsiTheme="majorHAnsi" w:cstheme="majorBidi"/>
      <w:sz w:val="22"/>
      <w:szCs w:val="24"/>
    </w:rPr>
  </w:style>
  <w:style w:type="character" w:customStyle="1" w:styleId="20">
    <w:name w:val="見出し 2 (文字)"/>
    <w:basedOn w:val="a0"/>
    <w:link w:val="2"/>
    <w:uiPriority w:val="9"/>
    <w:rsid w:val="009673B1"/>
    <w:rPr>
      <w:rFonts w:asciiTheme="majorHAnsi" w:eastAsiaTheme="majorEastAsia" w:hAnsiTheme="majorHAnsi" w:cstheme="majorBidi"/>
    </w:rPr>
  </w:style>
  <w:style w:type="paragraph" w:styleId="a9">
    <w:name w:val="List Paragraph"/>
    <w:basedOn w:val="a"/>
    <w:uiPriority w:val="34"/>
    <w:qFormat/>
    <w:rsid w:val="00EF0C05"/>
    <w:pPr>
      <w:ind w:leftChars="400" w:left="840"/>
    </w:pPr>
  </w:style>
  <w:style w:type="character" w:customStyle="1" w:styleId="30">
    <w:name w:val="見出し 3 (文字)"/>
    <w:basedOn w:val="a0"/>
    <w:link w:val="3"/>
    <w:uiPriority w:val="9"/>
    <w:rsid w:val="001E2667"/>
    <w:rPr>
      <w:rFonts w:asciiTheme="majorHAnsi"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E0AB4-CBA9-4960-AD67-20E8B9818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1810</Words>
  <Characters>10319</Characters>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2024-12-13T06:58:00Z</cp:lastPrinted>
  <dcterms:created xsi:type="dcterms:W3CDTF">2025-01-07T00:23:00Z</dcterms:created>
  <dcterms:modified xsi:type="dcterms:W3CDTF">2025-01-07T00:23:00Z</dcterms:modified>
</cp:coreProperties>
</file>