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362E" w14:textId="16DDDE45" w:rsidR="0042791C" w:rsidRPr="00E711CD" w:rsidRDefault="00AA70C5" w:rsidP="003B5D67">
      <w:pPr>
        <w:jc w:val="center"/>
        <w:rPr>
          <w:rFonts w:eastAsiaTheme="majorEastAsia"/>
          <w:sz w:val="24"/>
          <w:szCs w:val="21"/>
        </w:rPr>
      </w:pPr>
      <w:r w:rsidRPr="00AA70C5">
        <w:rPr>
          <w:rFonts w:eastAsiaTheme="majorEastAsia" w:hint="eastAsia"/>
          <w:sz w:val="24"/>
          <w:szCs w:val="21"/>
        </w:rPr>
        <w:t>仙台ゆかりのコンテンツ等を活用した展示会開催業務委託</w:t>
      </w:r>
      <w:r w:rsidR="00E711CD" w:rsidRPr="00E711CD">
        <w:rPr>
          <w:rFonts w:eastAsiaTheme="majorEastAsia" w:hint="eastAsia"/>
          <w:sz w:val="24"/>
          <w:szCs w:val="21"/>
        </w:rPr>
        <w:t xml:space="preserve">　</w:t>
      </w:r>
      <w:r w:rsidR="00083833" w:rsidRPr="00E711CD">
        <w:rPr>
          <w:rFonts w:eastAsiaTheme="majorEastAsia" w:hint="eastAsia"/>
          <w:sz w:val="24"/>
          <w:szCs w:val="21"/>
        </w:rPr>
        <w:t>仕様書</w:t>
      </w:r>
      <w:r>
        <w:rPr>
          <w:rFonts w:eastAsiaTheme="majorEastAsia" w:hint="eastAsia"/>
          <w:sz w:val="24"/>
          <w:szCs w:val="21"/>
        </w:rPr>
        <w:t>（案）</w:t>
      </w:r>
    </w:p>
    <w:p w14:paraId="462F6FBB" w14:textId="77777777" w:rsidR="00E711CD" w:rsidRDefault="00E711CD" w:rsidP="00E711CD">
      <w:pPr>
        <w:rPr>
          <w:szCs w:val="21"/>
        </w:rPr>
      </w:pPr>
    </w:p>
    <w:p w14:paraId="24DE3DDD" w14:textId="77777777" w:rsidR="00E711CD" w:rsidRPr="00FE3707" w:rsidRDefault="00E711CD" w:rsidP="009673B1">
      <w:pPr>
        <w:pStyle w:val="1"/>
      </w:pPr>
      <w:r w:rsidRPr="00FE3707">
        <w:rPr>
          <w:rFonts w:hint="eastAsia"/>
        </w:rPr>
        <w:t>１</w:t>
      </w:r>
      <w:r w:rsidR="00F109CF">
        <w:rPr>
          <w:rFonts w:hint="eastAsia"/>
        </w:rPr>
        <w:t xml:space="preserve">　</w:t>
      </w:r>
      <w:r w:rsidRPr="00FE3707">
        <w:rPr>
          <w:rFonts w:hint="eastAsia"/>
        </w:rPr>
        <w:t>業務名</w:t>
      </w:r>
    </w:p>
    <w:p w14:paraId="7CF81475" w14:textId="05D39977" w:rsidR="00E711CD" w:rsidRPr="00300B5C" w:rsidRDefault="00AA70C5" w:rsidP="00F109CF">
      <w:pPr>
        <w:ind w:firstLineChars="200" w:firstLine="433"/>
        <w:rPr>
          <w:rFonts w:ascii="ＭＳ 明朝" w:hAnsi="ＭＳ 明朝"/>
          <w:szCs w:val="21"/>
        </w:rPr>
      </w:pPr>
      <w:r w:rsidRPr="00AA70C5">
        <w:rPr>
          <w:rFonts w:ascii="ＭＳ 明朝" w:hAnsi="ＭＳ 明朝" w:hint="eastAsia"/>
          <w:szCs w:val="21"/>
        </w:rPr>
        <w:t>仙台ゆかりのコンテンツ等を活用した展示会開催業務</w:t>
      </w:r>
    </w:p>
    <w:p w14:paraId="5435D027" w14:textId="77777777" w:rsidR="00F109CF" w:rsidRPr="00300B5C" w:rsidRDefault="00F109CF" w:rsidP="00E711CD">
      <w:pPr>
        <w:rPr>
          <w:rFonts w:ascii="ＭＳ 明朝" w:hAnsi="ＭＳ 明朝"/>
          <w:szCs w:val="21"/>
        </w:rPr>
      </w:pPr>
    </w:p>
    <w:p w14:paraId="2F7F478E" w14:textId="77777777" w:rsidR="00F109CF" w:rsidRPr="00E711CD" w:rsidRDefault="00F109CF" w:rsidP="009673B1">
      <w:pPr>
        <w:pStyle w:val="1"/>
      </w:pPr>
      <w:r w:rsidRPr="00E711CD">
        <w:t>２　業務場所</w:t>
      </w:r>
    </w:p>
    <w:p w14:paraId="40E8CED4" w14:textId="77777777" w:rsidR="00F109CF" w:rsidRPr="00300B5C" w:rsidRDefault="00F109CF" w:rsidP="00F109CF">
      <w:pPr>
        <w:rPr>
          <w:rFonts w:ascii="ＭＳ 明朝" w:hAnsi="ＭＳ 明朝"/>
          <w:szCs w:val="21"/>
        </w:rPr>
      </w:pPr>
      <w:r w:rsidRPr="00300B5C">
        <w:rPr>
          <w:rFonts w:ascii="ＭＳ 明朝" w:hAnsi="ＭＳ 明朝"/>
        </w:rPr>
        <w:t xml:space="preserve">　　</w:t>
      </w:r>
      <w:r w:rsidR="00345F26">
        <w:rPr>
          <w:rFonts w:ascii="ＭＳ 明朝" w:hAnsi="ＭＳ 明朝" w:hint="eastAsia"/>
        </w:rPr>
        <w:t>発注者</w:t>
      </w:r>
      <w:r w:rsidRPr="00300B5C">
        <w:rPr>
          <w:rFonts w:ascii="ＭＳ 明朝" w:hAnsi="ＭＳ 明朝"/>
        </w:rPr>
        <w:t>が指定する場所</w:t>
      </w:r>
    </w:p>
    <w:p w14:paraId="3E53765B" w14:textId="77777777" w:rsidR="00F109CF" w:rsidRPr="00300B5C" w:rsidRDefault="00F109CF" w:rsidP="00E711CD">
      <w:pPr>
        <w:rPr>
          <w:rFonts w:ascii="ＭＳ 明朝" w:hAnsi="ＭＳ 明朝"/>
          <w:szCs w:val="21"/>
        </w:rPr>
      </w:pPr>
    </w:p>
    <w:p w14:paraId="22F044A5" w14:textId="77777777" w:rsidR="00F109CF" w:rsidRPr="00E711CD" w:rsidRDefault="00F109CF" w:rsidP="009673B1">
      <w:pPr>
        <w:pStyle w:val="1"/>
      </w:pPr>
      <w:r w:rsidRPr="00E711CD">
        <w:t>３　委託期間</w:t>
      </w:r>
    </w:p>
    <w:p w14:paraId="768641A2" w14:textId="0B776B1D" w:rsidR="00F109CF" w:rsidRPr="00300B5C" w:rsidRDefault="00F109CF" w:rsidP="00F109CF">
      <w:pPr>
        <w:rPr>
          <w:rFonts w:ascii="ＭＳ 明朝" w:hAnsi="ＭＳ 明朝"/>
        </w:rPr>
      </w:pPr>
      <w:r w:rsidRPr="00300B5C">
        <w:rPr>
          <w:rFonts w:ascii="ＭＳ 明朝" w:hAnsi="ＭＳ 明朝"/>
        </w:rPr>
        <w:t xml:space="preserve">　　契約締結日から令和</w:t>
      </w:r>
      <w:r w:rsidR="00AA70C5">
        <w:rPr>
          <w:rFonts w:ascii="ＭＳ 明朝" w:hAnsi="ＭＳ 明朝" w:hint="eastAsia"/>
        </w:rPr>
        <w:t>8</w:t>
      </w:r>
      <w:r w:rsidRPr="00300B5C">
        <w:rPr>
          <w:rFonts w:ascii="ＭＳ 明朝" w:hAnsi="ＭＳ 明朝"/>
        </w:rPr>
        <w:t>年</w:t>
      </w:r>
      <w:r w:rsidR="00AA70C5">
        <w:rPr>
          <w:rFonts w:ascii="ＭＳ 明朝" w:hAnsi="ＭＳ 明朝" w:hint="eastAsia"/>
        </w:rPr>
        <w:t>3</w:t>
      </w:r>
      <w:r w:rsidRPr="00300B5C">
        <w:rPr>
          <w:rFonts w:ascii="ＭＳ 明朝" w:hAnsi="ＭＳ 明朝"/>
        </w:rPr>
        <w:t>月</w:t>
      </w:r>
      <w:r w:rsidR="00AA70C5">
        <w:rPr>
          <w:rFonts w:ascii="ＭＳ 明朝" w:hAnsi="ＭＳ 明朝" w:hint="eastAsia"/>
        </w:rPr>
        <w:t>31</w:t>
      </w:r>
      <w:r w:rsidRPr="00300B5C">
        <w:rPr>
          <w:rFonts w:ascii="ＭＳ 明朝" w:hAnsi="ＭＳ 明朝"/>
        </w:rPr>
        <w:t>日（</w:t>
      </w:r>
      <w:r w:rsidR="00AA70C5">
        <w:rPr>
          <w:rFonts w:ascii="ＭＳ 明朝" w:hAnsi="ＭＳ 明朝" w:hint="eastAsia"/>
        </w:rPr>
        <w:t>火</w:t>
      </w:r>
      <w:r w:rsidRPr="00300B5C">
        <w:rPr>
          <w:rFonts w:ascii="ＭＳ 明朝" w:hAnsi="ＭＳ 明朝"/>
        </w:rPr>
        <w:t>）</w:t>
      </w:r>
    </w:p>
    <w:p w14:paraId="1790DFF0" w14:textId="77777777" w:rsidR="00F109CF" w:rsidRPr="00300B5C" w:rsidRDefault="00F109CF" w:rsidP="00F109CF">
      <w:pPr>
        <w:rPr>
          <w:rFonts w:ascii="ＭＳ 明朝" w:hAnsi="ＭＳ 明朝"/>
        </w:rPr>
      </w:pPr>
    </w:p>
    <w:p w14:paraId="2BEBA5DF" w14:textId="77777777" w:rsidR="00F109CF" w:rsidRPr="00E711CD" w:rsidRDefault="00F109CF" w:rsidP="009673B1">
      <w:pPr>
        <w:pStyle w:val="1"/>
      </w:pPr>
      <w:r w:rsidRPr="00E711CD">
        <w:t>４　業務の目的</w:t>
      </w:r>
    </w:p>
    <w:p w14:paraId="0A4731E2" w14:textId="44420763" w:rsidR="00F109CF" w:rsidRPr="00AA70C5" w:rsidRDefault="00F21814" w:rsidP="00F109CF">
      <w:pPr>
        <w:ind w:leftChars="200" w:left="433" w:firstLineChars="100" w:firstLine="217"/>
        <w:rPr>
          <w:rFonts w:ascii="ＭＳ 明朝" w:eastAsia="ＭＳ 明朝" w:hAnsi="ＭＳ 明朝"/>
        </w:rPr>
      </w:pPr>
      <w:r w:rsidRPr="00AA70C5">
        <w:rPr>
          <w:rFonts w:ascii="ＭＳ 明朝" w:eastAsia="ＭＳ 明朝" w:hAnsi="ＭＳ 明朝" w:hint="eastAsia"/>
          <w:szCs w:val="21"/>
        </w:rPr>
        <w:t>本</w:t>
      </w:r>
      <w:r w:rsidR="00BA3860">
        <w:rPr>
          <w:rFonts w:ascii="ＭＳ 明朝" w:eastAsia="ＭＳ 明朝" w:hAnsi="ＭＳ 明朝" w:hint="eastAsia"/>
          <w:szCs w:val="21"/>
        </w:rPr>
        <w:t>市では、旅の目的となる、際立った訴求力のあるコンテンツの創出に取り組んでおり、本事業は、歴史や文化など様々な魅力を有する</w:t>
      </w:r>
      <w:r w:rsidR="00AA70C5">
        <w:rPr>
          <w:rFonts w:ascii="ＭＳ 明朝" w:eastAsia="ＭＳ 明朝" w:hAnsi="ＭＳ 明朝" w:hint="eastAsia"/>
        </w:rPr>
        <w:t>青葉山エリア</w:t>
      </w:r>
      <w:r w:rsidR="00BA3860">
        <w:rPr>
          <w:rFonts w:ascii="ＭＳ 明朝" w:eastAsia="ＭＳ 明朝" w:hAnsi="ＭＳ 明朝" w:hint="eastAsia"/>
        </w:rPr>
        <w:t>において、</w:t>
      </w:r>
      <w:r w:rsidR="00AA70C5">
        <w:rPr>
          <w:rFonts w:ascii="ＭＳ 明朝" w:eastAsia="ＭＳ 明朝" w:hAnsi="ＭＳ 明朝" w:hint="eastAsia"/>
        </w:rPr>
        <w:t>来訪者の満足度を高めるイベントの開催を通じた交流人口の拡大を目指すものである。</w:t>
      </w:r>
    </w:p>
    <w:p w14:paraId="685164B8" w14:textId="77777777" w:rsidR="00F109CF" w:rsidRPr="00300B5C" w:rsidRDefault="00F109CF" w:rsidP="00F109CF">
      <w:pPr>
        <w:rPr>
          <w:rFonts w:ascii="ＭＳ 明朝" w:hAnsi="ＭＳ 明朝"/>
          <w:szCs w:val="21"/>
        </w:rPr>
      </w:pPr>
    </w:p>
    <w:p w14:paraId="1591DAD6" w14:textId="77777777" w:rsidR="00F109CF" w:rsidRDefault="00F109CF" w:rsidP="009673B1">
      <w:pPr>
        <w:pStyle w:val="1"/>
      </w:pPr>
      <w:r>
        <w:rPr>
          <w:rFonts w:hint="eastAsia"/>
        </w:rPr>
        <w:t>５</w:t>
      </w:r>
      <w:r w:rsidRPr="00E711CD">
        <w:t xml:space="preserve"> </w:t>
      </w:r>
      <w:r w:rsidRPr="009673B1">
        <w:t>業務の</w:t>
      </w:r>
      <w:r w:rsidRPr="009673B1">
        <w:rPr>
          <w:rFonts w:hint="eastAsia"/>
        </w:rPr>
        <w:t>内容</w:t>
      </w:r>
    </w:p>
    <w:p w14:paraId="1784FE1D" w14:textId="7377BBEB" w:rsidR="00A741EB" w:rsidRDefault="00A741EB" w:rsidP="00A741EB">
      <w:pPr>
        <w:ind w:left="216"/>
        <w:rPr>
          <w:rFonts w:asciiTheme="minorEastAsia" w:hAnsiTheme="minorEastAsia"/>
        </w:rPr>
      </w:pPr>
      <w:r>
        <w:rPr>
          <w:rFonts w:asciiTheme="minorEastAsia" w:hAnsiTheme="minorEastAsia" w:hint="eastAsia"/>
        </w:rPr>
        <w:t>(1)</w:t>
      </w:r>
      <w:r>
        <w:rPr>
          <w:rFonts w:asciiTheme="minorEastAsia" w:hAnsiTheme="minorEastAsia"/>
        </w:rPr>
        <w:t xml:space="preserve"> </w:t>
      </w:r>
      <w:r w:rsidR="00AA70C5">
        <w:rPr>
          <w:rFonts w:asciiTheme="minorEastAsia" w:hAnsiTheme="minorEastAsia" w:hint="eastAsia"/>
        </w:rPr>
        <w:t>展示会</w:t>
      </w:r>
      <w:r w:rsidR="00381593" w:rsidRPr="00A741EB">
        <w:rPr>
          <w:rFonts w:asciiTheme="minorEastAsia" w:hAnsiTheme="minorEastAsia" w:hint="eastAsia"/>
        </w:rPr>
        <w:t>に関すること</w:t>
      </w:r>
    </w:p>
    <w:p w14:paraId="6415651E" w14:textId="2476C41A" w:rsidR="00381593" w:rsidRPr="00A741EB" w:rsidRDefault="00A741EB" w:rsidP="00C11D6C">
      <w:pPr>
        <w:ind w:left="420"/>
        <w:rPr>
          <w:rFonts w:asciiTheme="minorEastAsia" w:hAnsiTheme="minorEastAsia"/>
        </w:rPr>
      </w:pPr>
      <w:r>
        <w:rPr>
          <w:rFonts w:asciiTheme="minorEastAsia" w:hAnsiTheme="minorEastAsia" w:hint="eastAsia"/>
        </w:rPr>
        <w:t xml:space="preserve">①　</w:t>
      </w:r>
      <w:r w:rsidR="00C11D6C">
        <w:rPr>
          <w:rFonts w:asciiTheme="minorEastAsia" w:hAnsiTheme="minorEastAsia" w:hint="eastAsia"/>
        </w:rPr>
        <w:t>交流人口の拡大につながる</w:t>
      </w:r>
      <w:r w:rsidR="00AA70C5">
        <w:rPr>
          <w:rFonts w:asciiTheme="minorEastAsia" w:hAnsiTheme="minorEastAsia" w:hint="eastAsia"/>
        </w:rPr>
        <w:t>展示会の</w:t>
      </w:r>
      <w:r w:rsidR="00C11D6C">
        <w:rPr>
          <w:rFonts w:asciiTheme="minorEastAsia" w:hAnsiTheme="minorEastAsia" w:hint="eastAsia"/>
        </w:rPr>
        <w:t>企画・運営</w:t>
      </w:r>
      <w:r w:rsidR="00381593" w:rsidRPr="00A741EB">
        <w:rPr>
          <w:rFonts w:asciiTheme="minorEastAsia" w:hAnsiTheme="minorEastAsia" w:hint="eastAsia"/>
        </w:rPr>
        <w:t>に関すること</w:t>
      </w:r>
    </w:p>
    <w:p w14:paraId="23D50DC9" w14:textId="27F3EEAC" w:rsidR="00381593" w:rsidRPr="00A741EB" w:rsidRDefault="00A741EB" w:rsidP="00A741EB">
      <w:pPr>
        <w:ind w:left="420"/>
        <w:rPr>
          <w:rFonts w:asciiTheme="minorEastAsia" w:hAnsiTheme="minorEastAsia"/>
        </w:rPr>
      </w:pPr>
      <w:r>
        <w:rPr>
          <w:rFonts w:asciiTheme="minorEastAsia" w:hAnsiTheme="minorEastAsia" w:hint="eastAsia"/>
        </w:rPr>
        <w:t xml:space="preserve">②　</w:t>
      </w:r>
      <w:r w:rsidR="00AA70C5">
        <w:rPr>
          <w:rFonts w:asciiTheme="minorEastAsia" w:hAnsiTheme="minorEastAsia" w:hint="eastAsia"/>
        </w:rPr>
        <w:t>展示会の運営体制</w:t>
      </w:r>
      <w:r w:rsidR="00381593" w:rsidRPr="00A741EB">
        <w:rPr>
          <w:rFonts w:asciiTheme="minorEastAsia" w:hAnsiTheme="minorEastAsia" w:hint="eastAsia"/>
        </w:rPr>
        <w:t>に関すること</w:t>
      </w:r>
    </w:p>
    <w:p w14:paraId="3F7EA259" w14:textId="11288A81" w:rsidR="00A741EB" w:rsidRDefault="00A741EB" w:rsidP="00A741EB">
      <w:pPr>
        <w:ind w:left="420"/>
        <w:rPr>
          <w:rFonts w:asciiTheme="minorEastAsia" w:hAnsiTheme="minorEastAsia"/>
        </w:rPr>
      </w:pPr>
      <w:r>
        <w:rPr>
          <w:rFonts w:asciiTheme="minorEastAsia" w:hAnsiTheme="minorEastAsia" w:hint="eastAsia"/>
        </w:rPr>
        <w:t xml:space="preserve">③　</w:t>
      </w:r>
      <w:r w:rsidR="007611EF">
        <w:rPr>
          <w:rFonts w:asciiTheme="minorEastAsia" w:hAnsiTheme="minorEastAsia" w:hint="eastAsia"/>
        </w:rPr>
        <w:t>会場の装飾その他制作物等</w:t>
      </w:r>
      <w:r w:rsidR="00381593" w:rsidRPr="00A741EB">
        <w:rPr>
          <w:rFonts w:asciiTheme="minorEastAsia" w:hAnsiTheme="minorEastAsia" w:hint="eastAsia"/>
        </w:rPr>
        <w:t>に関すること</w:t>
      </w:r>
    </w:p>
    <w:p w14:paraId="7827115C" w14:textId="30BE1C22" w:rsidR="00381593" w:rsidRPr="00A741EB" w:rsidRDefault="00A741EB" w:rsidP="00A741EB">
      <w:pPr>
        <w:ind w:left="216"/>
        <w:rPr>
          <w:rFonts w:asciiTheme="minorEastAsia" w:hAnsiTheme="minorEastAsia"/>
        </w:rPr>
      </w:pPr>
      <w:r>
        <w:rPr>
          <w:rFonts w:asciiTheme="minorEastAsia" w:hAnsiTheme="minorEastAsia" w:hint="eastAsia"/>
        </w:rPr>
        <w:t xml:space="preserve">(2) </w:t>
      </w:r>
      <w:r w:rsidR="00AA70C5">
        <w:rPr>
          <w:rFonts w:asciiTheme="minorEastAsia" w:hAnsiTheme="minorEastAsia" w:hint="eastAsia"/>
        </w:rPr>
        <w:t>オープニングセレモニー</w:t>
      </w:r>
      <w:r w:rsidR="00381593" w:rsidRPr="00A741EB">
        <w:rPr>
          <w:rFonts w:asciiTheme="minorEastAsia" w:hAnsiTheme="minorEastAsia" w:hint="eastAsia"/>
        </w:rPr>
        <w:t>に関すること</w:t>
      </w:r>
    </w:p>
    <w:p w14:paraId="0DD1FF3F" w14:textId="77777777" w:rsidR="00381593" w:rsidRPr="00A741EB" w:rsidRDefault="00A741EB" w:rsidP="00A741EB">
      <w:pPr>
        <w:ind w:left="216"/>
        <w:rPr>
          <w:rFonts w:asciiTheme="minorEastAsia" w:hAnsiTheme="minorEastAsia"/>
        </w:rPr>
      </w:pPr>
      <w:r>
        <w:rPr>
          <w:rFonts w:asciiTheme="minorEastAsia" w:hAnsiTheme="minorEastAsia" w:hint="eastAsia"/>
        </w:rPr>
        <w:t>(3)</w:t>
      </w:r>
      <w:r>
        <w:rPr>
          <w:rFonts w:asciiTheme="minorEastAsia" w:hAnsiTheme="minorEastAsia"/>
        </w:rPr>
        <w:t xml:space="preserve"> </w:t>
      </w:r>
      <w:r w:rsidR="00381593" w:rsidRPr="00A741EB">
        <w:rPr>
          <w:rFonts w:asciiTheme="minorEastAsia" w:hAnsiTheme="minorEastAsia" w:hint="eastAsia"/>
        </w:rPr>
        <w:t>プロモーションの実施に関すること</w:t>
      </w:r>
    </w:p>
    <w:p w14:paraId="4C39BB13" w14:textId="1FA9F9E4" w:rsidR="00381593" w:rsidRPr="00A741EB" w:rsidRDefault="00A741EB" w:rsidP="00A741EB">
      <w:pPr>
        <w:ind w:left="216"/>
        <w:rPr>
          <w:rFonts w:asciiTheme="minorEastAsia" w:hAnsiTheme="minorEastAsia"/>
        </w:rPr>
      </w:pPr>
      <w:r>
        <w:rPr>
          <w:rFonts w:asciiTheme="minorEastAsia" w:hAnsiTheme="minorEastAsia" w:hint="eastAsia"/>
        </w:rPr>
        <w:t>(4)</w:t>
      </w:r>
      <w:r>
        <w:rPr>
          <w:rFonts w:asciiTheme="minorEastAsia" w:hAnsiTheme="minorEastAsia"/>
        </w:rPr>
        <w:t xml:space="preserve"> </w:t>
      </w:r>
      <w:r w:rsidR="00AA70C5">
        <w:rPr>
          <w:rFonts w:asciiTheme="minorEastAsia" w:hAnsiTheme="minorEastAsia" w:hint="eastAsia"/>
        </w:rPr>
        <w:t>問い合わせ対応</w:t>
      </w:r>
      <w:r w:rsidR="00381593" w:rsidRPr="00A741EB">
        <w:rPr>
          <w:rFonts w:asciiTheme="minorEastAsia" w:hAnsiTheme="minorEastAsia" w:hint="eastAsia"/>
        </w:rPr>
        <w:t>に関すること</w:t>
      </w:r>
    </w:p>
    <w:p w14:paraId="5DCAA1AA" w14:textId="54DD4AFF" w:rsidR="00A97F6E" w:rsidRPr="00A741EB" w:rsidRDefault="00A741EB" w:rsidP="00A741EB">
      <w:pPr>
        <w:ind w:left="216"/>
        <w:rPr>
          <w:rFonts w:asciiTheme="minorEastAsia" w:hAnsiTheme="minorEastAsia"/>
        </w:rPr>
      </w:pPr>
      <w:r>
        <w:rPr>
          <w:rFonts w:asciiTheme="minorEastAsia" w:hAnsiTheme="minorEastAsia" w:hint="eastAsia"/>
        </w:rPr>
        <w:t xml:space="preserve">(5) </w:t>
      </w:r>
      <w:r w:rsidR="00AA70C5">
        <w:rPr>
          <w:rFonts w:asciiTheme="minorEastAsia" w:hAnsiTheme="minorEastAsia" w:hint="eastAsia"/>
        </w:rPr>
        <w:t>効果検証</w:t>
      </w:r>
      <w:r w:rsidR="00381593" w:rsidRPr="00A741EB">
        <w:rPr>
          <w:rFonts w:asciiTheme="minorEastAsia" w:hAnsiTheme="minorEastAsia" w:hint="eastAsia"/>
        </w:rPr>
        <w:t>に関すること</w:t>
      </w:r>
    </w:p>
    <w:p w14:paraId="41A8E7D3" w14:textId="77777777" w:rsidR="00A03E7A" w:rsidRPr="00345F26" w:rsidRDefault="004F1A1C" w:rsidP="005A7022">
      <w:pPr>
        <w:ind w:left="217" w:hangingChars="100" w:hanging="217"/>
        <w:rPr>
          <w:rFonts w:asciiTheme="minorEastAsia" w:hAnsiTheme="minorEastAsia"/>
          <w:szCs w:val="21"/>
        </w:rPr>
      </w:pPr>
      <w:r w:rsidRPr="00345F26">
        <w:rPr>
          <w:rFonts w:asciiTheme="minorEastAsia" w:hAnsiTheme="minorEastAsia" w:hint="eastAsia"/>
        </w:rPr>
        <w:t xml:space="preserve">　</w:t>
      </w:r>
      <w:r w:rsidR="00A03E7A" w:rsidRPr="00345F26">
        <w:rPr>
          <w:rFonts w:asciiTheme="minorEastAsia" w:hAnsiTheme="minorEastAsia" w:hint="eastAsia"/>
        </w:rPr>
        <w:t xml:space="preserve">　</w:t>
      </w:r>
    </w:p>
    <w:p w14:paraId="07D2672B" w14:textId="77777777" w:rsidR="00E711CD" w:rsidRPr="00E711CD" w:rsidRDefault="00986040" w:rsidP="009673B1">
      <w:pPr>
        <w:pStyle w:val="1"/>
        <w:rPr>
          <w:rFonts w:eastAsiaTheme="minorEastAsia"/>
        </w:rPr>
      </w:pPr>
      <w:r>
        <w:rPr>
          <w:rFonts w:hint="eastAsia"/>
        </w:rPr>
        <w:t>６</w:t>
      </w:r>
      <w:r w:rsidR="00E711CD" w:rsidRPr="00E711CD">
        <w:rPr>
          <w:rFonts w:eastAsiaTheme="minorEastAsia"/>
        </w:rPr>
        <w:t xml:space="preserve"> </w:t>
      </w:r>
      <w:r w:rsidR="00E711CD" w:rsidRPr="009673B1">
        <w:t>業務</w:t>
      </w:r>
      <w:r w:rsidR="00A03E7A">
        <w:rPr>
          <w:rFonts w:hint="eastAsia"/>
        </w:rPr>
        <w:t>の仕様</w:t>
      </w:r>
    </w:p>
    <w:p w14:paraId="2DCC841C" w14:textId="64AC0B42" w:rsidR="00E711CD" w:rsidRPr="00986040" w:rsidRDefault="00AA70C5" w:rsidP="00F16232">
      <w:pPr>
        <w:pStyle w:val="2"/>
        <w:numPr>
          <w:ilvl w:val="0"/>
          <w:numId w:val="18"/>
        </w:numPr>
      </w:pPr>
      <w:r w:rsidRPr="00AA70C5">
        <w:rPr>
          <w:rFonts w:hint="eastAsia"/>
        </w:rPr>
        <w:t>展示会に関すること</w:t>
      </w:r>
    </w:p>
    <w:p w14:paraId="347E4AAC" w14:textId="4ABC3B23" w:rsidR="007611EF" w:rsidRPr="00300B5C" w:rsidRDefault="00AA3C59" w:rsidP="007611EF">
      <w:pPr>
        <w:ind w:firstLineChars="200" w:firstLine="433"/>
        <w:rPr>
          <w:rFonts w:ascii="ＭＳ 明朝" w:hAnsi="ＭＳ 明朝"/>
          <w:szCs w:val="21"/>
        </w:rPr>
      </w:pPr>
      <w:r>
        <w:rPr>
          <w:rFonts w:ascii="ＭＳ 明朝" w:hAnsi="ＭＳ 明朝" w:hint="eastAsia"/>
          <w:szCs w:val="21"/>
        </w:rPr>
        <w:t>展示会の企画・運営に関する以下の業務を行い、すべて委託料からまかなうこと。</w:t>
      </w:r>
    </w:p>
    <w:p w14:paraId="19F4F573" w14:textId="2CF301BB" w:rsidR="00FA62CB" w:rsidRPr="00381593" w:rsidRDefault="00C11D6C" w:rsidP="00F16232">
      <w:pPr>
        <w:pStyle w:val="3"/>
        <w:numPr>
          <w:ilvl w:val="0"/>
          <w:numId w:val="19"/>
        </w:numPr>
        <w:rPr>
          <w:rFonts w:ascii="ＭＳ ゴシック" w:eastAsia="ＭＳ ゴシック" w:hAnsi="ＭＳ ゴシック"/>
        </w:rPr>
      </w:pPr>
      <w:r w:rsidRPr="00C11D6C">
        <w:rPr>
          <w:rFonts w:ascii="ＭＳ ゴシック" w:eastAsia="ＭＳ ゴシック" w:hAnsi="ＭＳ ゴシック" w:hint="eastAsia"/>
        </w:rPr>
        <w:t>交流人口の拡大につながる展示会の企画</w:t>
      </w:r>
      <w:r>
        <w:rPr>
          <w:rFonts w:ascii="ＭＳ ゴシック" w:eastAsia="ＭＳ ゴシック" w:hAnsi="ＭＳ ゴシック" w:hint="eastAsia"/>
        </w:rPr>
        <w:t>・運営</w:t>
      </w:r>
      <w:r w:rsidRPr="00C11D6C">
        <w:rPr>
          <w:rFonts w:ascii="ＭＳ ゴシック" w:eastAsia="ＭＳ ゴシック" w:hAnsi="ＭＳ ゴシック" w:hint="eastAsia"/>
        </w:rPr>
        <w:t>に関すること</w:t>
      </w:r>
    </w:p>
    <w:p w14:paraId="6578F6FF" w14:textId="02DE6EC5" w:rsidR="00FA62CB" w:rsidRDefault="00C97BB1" w:rsidP="00C11D6C">
      <w:pPr>
        <w:ind w:leftChars="200" w:left="433" w:firstLineChars="100" w:firstLine="217"/>
        <w:rPr>
          <w:rFonts w:ascii="ＭＳ 明朝" w:hAnsi="ＭＳ 明朝"/>
          <w:szCs w:val="21"/>
        </w:rPr>
      </w:pPr>
      <w:r>
        <w:rPr>
          <w:rFonts w:ascii="ＭＳ 明朝" w:hAnsi="ＭＳ 明朝" w:hint="eastAsia"/>
          <w:szCs w:val="21"/>
        </w:rPr>
        <w:t>以下の条件で、</w:t>
      </w:r>
      <w:r w:rsidR="00237376">
        <w:rPr>
          <w:rFonts w:ascii="ＭＳ 明朝" w:hAnsi="ＭＳ 明朝" w:hint="eastAsia"/>
          <w:szCs w:val="21"/>
        </w:rPr>
        <w:t>仙台</w:t>
      </w:r>
      <w:r w:rsidR="00AA70C5">
        <w:rPr>
          <w:rFonts w:ascii="ＭＳ 明朝" w:hAnsi="ＭＳ 明朝" w:hint="eastAsia"/>
          <w:szCs w:val="21"/>
        </w:rPr>
        <w:t>ゆかりのコンテンツ等を活用した</w:t>
      </w:r>
      <w:r>
        <w:rPr>
          <w:rFonts w:ascii="ＭＳ 明朝" w:hAnsi="ＭＳ 明朝" w:hint="eastAsia"/>
          <w:szCs w:val="21"/>
        </w:rPr>
        <w:t>展示会を</w:t>
      </w:r>
      <w:r w:rsidR="00A6748C">
        <w:rPr>
          <w:rFonts w:ascii="ＭＳ 明朝" w:hAnsi="ＭＳ 明朝" w:hint="eastAsia"/>
          <w:szCs w:val="21"/>
        </w:rPr>
        <w:t>企画</w:t>
      </w:r>
      <w:r>
        <w:rPr>
          <w:rFonts w:ascii="ＭＳ 明朝" w:hAnsi="ＭＳ 明朝" w:hint="eastAsia"/>
          <w:szCs w:val="21"/>
        </w:rPr>
        <w:t>し、</w:t>
      </w:r>
      <w:r w:rsidR="00A6748C">
        <w:rPr>
          <w:rFonts w:ascii="ＭＳ 明朝" w:hAnsi="ＭＳ 明朝" w:hint="eastAsia"/>
          <w:szCs w:val="21"/>
        </w:rPr>
        <w:t>発注者と随時協議し円滑な運営を行うこと。なお、会場については</w:t>
      </w:r>
      <w:r w:rsidR="00C11D6C">
        <w:rPr>
          <w:rFonts w:ascii="ＭＳ 明朝" w:hAnsi="ＭＳ 明朝" w:hint="eastAsia"/>
          <w:szCs w:val="21"/>
        </w:rPr>
        <w:t>既に</w:t>
      </w:r>
      <w:r w:rsidR="00A6748C">
        <w:rPr>
          <w:rFonts w:ascii="ＭＳ 明朝" w:hAnsi="ＭＳ 明朝" w:hint="eastAsia"/>
          <w:szCs w:val="21"/>
        </w:rPr>
        <w:t>発注者</w:t>
      </w:r>
      <w:r w:rsidR="00C11D6C">
        <w:rPr>
          <w:rFonts w:ascii="ＭＳ 明朝" w:hAnsi="ＭＳ 明朝" w:hint="eastAsia"/>
          <w:szCs w:val="21"/>
        </w:rPr>
        <w:t>において</w:t>
      </w:r>
      <w:r w:rsidR="00A6748C">
        <w:rPr>
          <w:rFonts w:ascii="ＭＳ 明朝" w:hAnsi="ＭＳ 明朝" w:hint="eastAsia"/>
          <w:szCs w:val="21"/>
        </w:rPr>
        <w:t>手配を行って</w:t>
      </w:r>
      <w:r w:rsidR="00C11D6C">
        <w:rPr>
          <w:rFonts w:ascii="ＭＳ 明朝" w:hAnsi="ＭＳ 明朝" w:hint="eastAsia"/>
          <w:szCs w:val="21"/>
        </w:rPr>
        <w:t>いるため</w:t>
      </w:r>
      <w:r w:rsidR="00A6748C">
        <w:rPr>
          <w:rFonts w:ascii="ＭＳ 明朝" w:hAnsi="ＭＳ 明朝" w:hint="eastAsia"/>
          <w:szCs w:val="21"/>
        </w:rPr>
        <w:t>、</w:t>
      </w:r>
      <w:r w:rsidR="00AA77D5">
        <w:rPr>
          <w:rFonts w:ascii="ＭＳ 明朝" w:hAnsi="ＭＳ 明朝" w:hint="eastAsia"/>
          <w:szCs w:val="21"/>
        </w:rPr>
        <w:t>会場</w:t>
      </w:r>
      <w:r w:rsidR="00C11D6C">
        <w:rPr>
          <w:rFonts w:ascii="ＭＳ 明朝" w:hAnsi="ＭＳ 明朝" w:hint="eastAsia"/>
          <w:szCs w:val="21"/>
        </w:rPr>
        <w:t>賃借料は委託料に</w:t>
      </w:r>
      <w:r w:rsidR="00A6748C">
        <w:rPr>
          <w:rFonts w:ascii="ＭＳ 明朝" w:hAnsi="ＭＳ 明朝" w:hint="eastAsia"/>
          <w:szCs w:val="21"/>
        </w:rPr>
        <w:t>含めなくてよい</w:t>
      </w:r>
      <w:r w:rsidR="00C11D6C">
        <w:rPr>
          <w:rFonts w:ascii="ＭＳ 明朝" w:hAnsi="ＭＳ 明朝" w:hint="eastAsia"/>
          <w:szCs w:val="21"/>
        </w:rPr>
        <w:t>こととする。</w:t>
      </w:r>
    </w:p>
    <w:p w14:paraId="66978921" w14:textId="51E414EC" w:rsidR="00C97BB1" w:rsidRDefault="00C97BB1" w:rsidP="00C97BB1">
      <w:pPr>
        <w:ind w:firstLineChars="200" w:firstLine="433"/>
        <w:rPr>
          <w:rFonts w:ascii="ＭＳ 明朝" w:hAnsi="ＭＳ 明朝"/>
          <w:szCs w:val="21"/>
        </w:rPr>
      </w:pPr>
      <w:r>
        <w:rPr>
          <w:rFonts w:ascii="ＭＳ 明朝" w:hAnsi="ＭＳ 明朝" w:hint="eastAsia"/>
          <w:szCs w:val="21"/>
        </w:rPr>
        <w:t>【条件】</w:t>
      </w:r>
    </w:p>
    <w:p w14:paraId="0B87EE6A" w14:textId="452D4C67" w:rsidR="00C97BB1" w:rsidRPr="00D36643" w:rsidRDefault="00C97BB1" w:rsidP="00F16232">
      <w:pPr>
        <w:widowControl/>
        <w:numPr>
          <w:ilvl w:val="0"/>
          <w:numId w:val="20"/>
        </w:numPr>
        <w:jc w:val="left"/>
        <w:rPr>
          <w:rFonts w:ascii="ＭＳ 明朝" w:eastAsia="ＭＳ 明朝" w:hAnsi="ＭＳ 明朝"/>
          <w:szCs w:val="21"/>
        </w:rPr>
      </w:pPr>
      <w:r w:rsidRPr="00D36643">
        <w:rPr>
          <w:rFonts w:ascii="ＭＳ 明朝" w:eastAsia="ＭＳ 明朝" w:hAnsi="ＭＳ 明朝"/>
          <w:szCs w:val="21"/>
        </w:rPr>
        <w:t>展示場所：</w:t>
      </w:r>
      <w:r w:rsidR="00C11D6C">
        <w:rPr>
          <w:rFonts w:ascii="ＭＳ 明朝" w:eastAsia="ＭＳ 明朝" w:hAnsi="ＭＳ 明朝" w:hint="eastAsia"/>
          <w:szCs w:val="21"/>
        </w:rPr>
        <w:t>青葉の風テラス</w:t>
      </w:r>
      <w:r w:rsidRPr="00D36643">
        <w:rPr>
          <w:rFonts w:ascii="ＭＳ 明朝" w:eastAsia="ＭＳ 明朝" w:hAnsi="ＭＳ 明朝"/>
          <w:szCs w:val="21"/>
        </w:rPr>
        <w:t>1階</w:t>
      </w:r>
      <w:r w:rsidR="00C11D6C">
        <w:rPr>
          <w:rFonts w:ascii="ＭＳ 明朝" w:eastAsia="ＭＳ 明朝" w:hAnsi="ＭＳ 明朝" w:hint="eastAsia"/>
          <w:szCs w:val="21"/>
        </w:rPr>
        <w:t>インフォメーションコーナー（94㎡）及び</w:t>
      </w:r>
      <w:r w:rsidRPr="00D36643">
        <w:rPr>
          <w:rFonts w:ascii="ＭＳ 明朝" w:eastAsia="ＭＳ 明朝" w:hAnsi="ＭＳ 明朝"/>
          <w:szCs w:val="21"/>
        </w:rPr>
        <w:t>2階</w:t>
      </w:r>
      <w:r w:rsidR="00C11D6C">
        <w:rPr>
          <w:rFonts w:ascii="ＭＳ 明朝" w:eastAsia="ＭＳ 明朝" w:hAnsi="ＭＳ 明朝" w:hint="eastAsia"/>
          <w:szCs w:val="21"/>
        </w:rPr>
        <w:t>屋内イベントスペース（149㎡）</w:t>
      </w:r>
    </w:p>
    <w:p w14:paraId="78D1FE91" w14:textId="77777777" w:rsidR="00C97BB1" w:rsidRPr="00D36643" w:rsidRDefault="00C97BB1" w:rsidP="00F16232">
      <w:pPr>
        <w:widowControl/>
        <w:numPr>
          <w:ilvl w:val="0"/>
          <w:numId w:val="20"/>
        </w:numPr>
        <w:jc w:val="left"/>
        <w:rPr>
          <w:rFonts w:ascii="ＭＳ 明朝" w:eastAsia="ＭＳ 明朝" w:hAnsi="ＭＳ 明朝"/>
          <w:szCs w:val="21"/>
        </w:rPr>
      </w:pPr>
      <w:r w:rsidRPr="00D36643">
        <w:rPr>
          <w:rFonts w:ascii="ＭＳ 明朝" w:eastAsia="ＭＳ 明朝" w:hAnsi="ＭＳ 明朝"/>
          <w:szCs w:val="21"/>
        </w:rPr>
        <w:t>展示期間：</w:t>
      </w:r>
      <w:r w:rsidRPr="00D36643">
        <w:rPr>
          <w:rFonts w:ascii="ＭＳ 明朝" w:eastAsia="ＭＳ 明朝" w:hAnsi="ＭＳ 明朝" w:hint="eastAsia"/>
          <w:szCs w:val="21"/>
        </w:rPr>
        <w:t>令和8年3月3日（火）～令和8年3月15日（日）</w:t>
      </w:r>
    </w:p>
    <w:p w14:paraId="2B200B5F" w14:textId="77777777" w:rsidR="00C97BB1" w:rsidRDefault="00C97BB1" w:rsidP="00F16232">
      <w:pPr>
        <w:widowControl/>
        <w:numPr>
          <w:ilvl w:val="0"/>
          <w:numId w:val="20"/>
        </w:numPr>
        <w:jc w:val="left"/>
        <w:rPr>
          <w:rFonts w:ascii="ＭＳ 明朝" w:eastAsia="ＭＳ 明朝" w:hAnsi="ＭＳ 明朝"/>
          <w:szCs w:val="21"/>
        </w:rPr>
      </w:pPr>
      <w:r w:rsidRPr="00D36643">
        <w:rPr>
          <w:rFonts w:ascii="ＭＳ 明朝" w:eastAsia="ＭＳ 明朝" w:hAnsi="ＭＳ 明朝" w:hint="eastAsia"/>
          <w:szCs w:val="21"/>
        </w:rPr>
        <w:t>展示時間：毎日午前9時から午後8時（予定）</w:t>
      </w:r>
    </w:p>
    <w:p w14:paraId="35CB126D" w14:textId="2C501E56" w:rsidR="00C97BB1" w:rsidRDefault="00C97BB1" w:rsidP="00F16232">
      <w:pPr>
        <w:widowControl/>
        <w:numPr>
          <w:ilvl w:val="0"/>
          <w:numId w:val="20"/>
        </w:numPr>
        <w:jc w:val="left"/>
        <w:rPr>
          <w:rFonts w:ascii="ＭＳ 明朝" w:eastAsia="ＭＳ 明朝" w:hAnsi="ＭＳ 明朝"/>
          <w:szCs w:val="21"/>
        </w:rPr>
      </w:pPr>
      <w:r>
        <w:rPr>
          <w:rFonts w:ascii="ＭＳ 明朝" w:eastAsia="ＭＳ 明朝" w:hAnsi="ＭＳ 明朝" w:hint="eastAsia"/>
          <w:szCs w:val="21"/>
        </w:rPr>
        <w:t>準備期間：令和8年3月2日（月）※時間は施設管理者との協議により調整</w:t>
      </w:r>
    </w:p>
    <w:p w14:paraId="420F80E3" w14:textId="76119CEB" w:rsidR="00C97BB1" w:rsidRPr="00C97BB1" w:rsidRDefault="00C97BB1" w:rsidP="00F16232">
      <w:pPr>
        <w:widowControl/>
        <w:numPr>
          <w:ilvl w:val="0"/>
          <w:numId w:val="20"/>
        </w:numPr>
        <w:jc w:val="left"/>
        <w:rPr>
          <w:rFonts w:ascii="ＭＳ 明朝" w:eastAsia="ＭＳ 明朝" w:hAnsi="ＭＳ 明朝"/>
          <w:szCs w:val="21"/>
        </w:rPr>
      </w:pPr>
      <w:r>
        <w:rPr>
          <w:rFonts w:ascii="ＭＳ 明朝" w:eastAsia="ＭＳ 明朝" w:hAnsi="ＭＳ 明朝" w:hint="eastAsia"/>
          <w:szCs w:val="21"/>
        </w:rPr>
        <w:t>撤去期間：令和8年3月16日（月）※時間は施設管理者との協議により調整</w:t>
      </w:r>
    </w:p>
    <w:p w14:paraId="1BB7DF82" w14:textId="0E1CB6F2" w:rsidR="0094501C" w:rsidRPr="00E57542" w:rsidRDefault="00AA70C5" w:rsidP="00E57542">
      <w:pPr>
        <w:pStyle w:val="3"/>
        <w:rPr>
          <w:rFonts w:ascii="ＭＳ ゴシック" w:eastAsia="ＭＳ ゴシック" w:hAnsi="ＭＳ ゴシック"/>
        </w:rPr>
      </w:pPr>
      <w:r w:rsidRPr="00AA70C5">
        <w:rPr>
          <w:rFonts w:ascii="ＭＳ ゴシック" w:eastAsia="ＭＳ ゴシック" w:hAnsi="ＭＳ ゴシック" w:hint="eastAsia"/>
        </w:rPr>
        <w:t>展示会の運営体制に関すること</w:t>
      </w:r>
    </w:p>
    <w:p w14:paraId="50324F66" w14:textId="531BF112" w:rsidR="00AA7D38" w:rsidRDefault="00637DEE" w:rsidP="00AA7D38">
      <w:pPr>
        <w:ind w:leftChars="200" w:left="433" w:firstLineChars="100" w:firstLine="217"/>
        <w:rPr>
          <w:rFonts w:ascii="ＭＳ 明朝" w:hAnsi="ＭＳ 明朝"/>
          <w:szCs w:val="21"/>
        </w:rPr>
      </w:pPr>
      <w:r w:rsidRPr="00637DEE">
        <w:rPr>
          <w:rFonts w:ascii="ＭＳ 明朝" w:hAnsi="ＭＳ 明朝" w:hint="eastAsia"/>
          <w:szCs w:val="21"/>
        </w:rPr>
        <w:t>円滑な運営を行うために必要な</w:t>
      </w:r>
      <w:r>
        <w:rPr>
          <w:rFonts w:ascii="ＭＳ 明朝" w:hAnsi="ＭＳ 明朝" w:hint="eastAsia"/>
          <w:szCs w:val="21"/>
        </w:rPr>
        <w:t>以下の業務について、十分な</w:t>
      </w:r>
      <w:r w:rsidRPr="00637DEE">
        <w:rPr>
          <w:rFonts w:ascii="ＭＳ 明朝" w:hAnsi="ＭＳ 明朝" w:hint="eastAsia"/>
          <w:szCs w:val="21"/>
        </w:rPr>
        <w:t>スタッフを確保し、業務</w:t>
      </w:r>
      <w:r>
        <w:rPr>
          <w:rFonts w:ascii="ＭＳ 明朝" w:hAnsi="ＭＳ 明朝" w:hint="eastAsia"/>
          <w:szCs w:val="21"/>
        </w:rPr>
        <w:t>を行わせること。</w:t>
      </w:r>
      <w:r w:rsidR="00AA7D38">
        <w:rPr>
          <w:rFonts w:ascii="ＭＳ 明朝" w:hAnsi="ＭＳ 明朝" w:hint="eastAsia"/>
          <w:szCs w:val="21"/>
        </w:rPr>
        <w:t>なお、兼務を妨げるものではないが、運営が円滑でないと発注者が判断した場合は、可能な限りすみやかに増員させること。</w:t>
      </w:r>
    </w:p>
    <w:p w14:paraId="6C631C4F" w14:textId="31A52E66" w:rsidR="005220A3" w:rsidRDefault="005220A3" w:rsidP="00F16232">
      <w:pPr>
        <w:pStyle w:val="a9"/>
        <w:numPr>
          <w:ilvl w:val="0"/>
          <w:numId w:val="9"/>
        </w:numPr>
        <w:ind w:leftChars="0"/>
      </w:pPr>
      <w:r>
        <w:rPr>
          <w:rFonts w:hint="eastAsia"/>
        </w:rPr>
        <w:t>運営資料作成（運営概要や人員配置表、役割分担等を記載した運営マニュアルの作成）</w:t>
      </w:r>
    </w:p>
    <w:p w14:paraId="78063FB6" w14:textId="7AA022C7" w:rsidR="00E57542" w:rsidRDefault="00637DEE" w:rsidP="00F16232">
      <w:pPr>
        <w:pStyle w:val="a9"/>
        <w:numPr>
          <w:ilvl w:val="0"/>
          <w:numId w:val="9"/>
        </w:numPr>
        <w:ind w:leftChars="0"/>
      </w:pPr>
      <w:r>
        <w:rPr>
          <w:rFonts w:hint="eastAsia"/>
        </w:rPr>
        <w:lastRenderedPageBreak/>
        <w:t>設営・撤去（展示品の搬入・搬出、照明調整、音響調整）</w:t>
      </w:r>
    </w:p>
    <w:p w14:paraId="4BCEE42C" w14:textId="0D086FA0" w:rsidR="00637DEE" w:rsidRDefault="00637DEE" w:rsidP="00F16232">
      <w:pPr>
        <w:pStyle w:val="a9"/>
        <w:numPr>
          <w:ilvl w:val="0"/>
          <w:numId w:val="9"/>
        </w:numPr>
        <w:ind w:leftChars="0"/>
      </w:pPr>
      <w:r>
        <w:rPr>
          <w:rFonts w:hint="eastAsia"/>
        </w:rPr>
        <w:t>来場者受付</w:t>
      </w:r>
    </w:p>
    <w:p w14:paraId="47832429" w14:textId="0819E8DF" w:rsidR="00637DEE" w:rsidRDefault="00637DEE" w:rsidP="00F16232">
      <w:pPr>
        <w:pStyle w:val="a9"/>
        <w:numPr>
          <w:ilvl w:val="0"/>
          <w:numId w:val="9"/>
        </w:numPr>
        <w:ind w:leftChars="0"/>
      </w:pPr>
      <w:r>
        <w:rPr>
          <w:rFonts w:hint="eastAsia"/>
        </w:rPr>
        <w:t>来場者案内（写真撮影の可否等の問い合わせ対応）</w:t>
      </w:r>
    </w:p>
    <w:p w14:paraId="318E5069" w14:textId="4C936BBF" w:rsidR="005220A3" w:rsidRDefault="005220A3" w:rsidP="00F16232">
      <w:pPr>
        <w:pStyle w:val="a9"/>
        <w:numPr>
          <w:ilvl w:val="0"/>
          <w:numId w:val="9"/>
        </w:numPr>
        <w:ind w:leftChars="0"/>
      </w:pPr>
      <w:r w:rsidRPr="005220A3">
        <w:rPr>
          <w:rFonts w:hint="eastAsia"/>
        </w:rPr>
        <w:t>展示品警備（展示品の保護や盗難防止）</w:t>
      </w:r>
    </w:p>
    <w:p w14:paraId="5EF158D2" w14:textId="17AF0CE4" w:rsidR="00AA7D38" w:rsidRDefault="00AA7D38" w:rsidP="00F16232">
      <w:pPr>
        <w:pStyle w:val="a9"/>
        <w:numPr>
          <w:ilvl w:val="0"/>
          <w:numId w:val="9"/>
        </w:numPr>
        <w:ind w:leftChars="0"/>
      </w:pPr>
      <w:r>
        <w:rPr>
          <w:rFonts w:hint="eastAsia"/>
        </w:rPr>
        <w:t>動線管理</w:t>
      </w:r>
    </w:p>
    <w:p w14:paraId="7DEB189D" w14:textId="6D7835D0" w:rsidR="00AA7D38" w:rsidRDefault="00AA7D38" w:rsidP="00F16232">
      <w:pPr>
        <w:pStyle w:val="a9"/>
        <w:numPr>
          <w:ilvl w:val="0"/>
          <w:numId w:val="9"/>
        </w:numPr>
        <w:ind w:leftChars="0"/>
      </w:pPr>
      <w:r>
        <w:rPr>
          <w:rFonts w:hint="eastAsia"/>
        </w:rPr>
        <w:t>配布物管理（ある場合）</w:t>
      </w:r>
    </w:p>
    <w:p w14:paraId="4140A4D2" w14:textId="74D1B36C" w:rsidR="00AA7D38" w:rsidRDefault="00AA7D38" w:rsidP="00F16232">
      <w:pPr>
        <w:pStyle w:val="a9"/>
        <w:numPr>
          <w:ilvl w:val="0"/>
          <w:numId w:val="9"/>
        </w:numPr>
        <w:ind w:leftChars="0"/>
      </w:pPr>
      <w:r>
        <w:rPr>
          <w:rFonts w:hint="eastAsia"/>
        </w:rPr>
        <w:t>進行管理</w:t>
      </w:r>
      <w:r w:rsidR="007611EF">
        <w:rPr>
          <w:rFonts w:hint="eastAsia"/>
        </w:rPr>
        <w:t>（全体統括及びトラブル対応の最終判断等）</w:t>
      </w:r>
    </w:p>
    <w:p w14:paraId="3220C25A" w14:textId="3716668B" w:rsidR="00AA7D38" w:rsidRDefault="00AA7D38" w:rsidP="00F16232">
      <w:pPr>
        <w:pStyle w:val="a9"/>
        <w:numPr>
          <w:ilvl w:val="0"/>
          <w:numId w:val="9"/>
        </w:numPr>
        <w:ind w:leftChars="0"/>
      </w:pPr>
      <w:r>
        <w:rPr>
          <w:rFonts w:hint="eastAsia"/>
        </w:rPr>
        <w:t>記録</w:t>
      </w:r>
    </w:p>
    <w:p w14:paraId="674722D7" w14:textId="7168BA3C" w:rsidR="00637DEE" w:rsidRDefault="00AA7D38" w:rsidP="00F16232">
      <w:pPr>
        <w:pStyle w:val="a9"/>
        <w:numPr>
          <w:ilvl w:val="0"/>
          <w:numId w:val="9"/>
        </w:numPr>
        <w:ind w:leftChars="0"/>
      </w:pPr>
      <w:r>
        <w:rPr>
          <w:rFonts w:hint="eastAsia"/>
        </w:rPr>
        <w:t>避難誘導等（緊急時の対応）</w:t>
      </w:r>
    </w:p>
    <w:p w14:paraId="117948E3" w14:textId="6248A780" w:rsidR="00DA3551" w:rsidRDefault="007611EF" w:rsidP="00DA3551">
      <w:pPr>
        <w:pStyle w:val="3"/>
        <w:rPr>
          <w:rFonts w:ascii="ＭＳ ゴシック" w:eastAsia="ＭＳ ゴシック" w:hAnsi="ＭＳ ゴシック"/>
        </w:rPr>
      </w:pPr>
      <w:r w:rsidRPr="007611EF">
        <w:rPr>
          <w:rFonts w:ascii="ＭＳ ゴシック" w:eastAsia="ＭＳ ゴシック" w:hAnsi="ＭＳ ゴシック" w:hint="eastAsia"/>
        </w:rPr>
        <w:t>会場の装飾その他制作物等に関すること</w:t>
      </w:r>
    </w:p>
    <w:p w14:paraId="74EDF12C" w14:textId="54AC0FC1" w:rsidR="00DA3551" w:rsidRPr="00DA3551" w:rsidRDefault="007611EF" w:rsidP="005069D9">
      <w:pPr>
        <w:ind w:leftChars="200" w:left="433" w:firstLineChars="100" w:firstLine="217"/>
      </w:pPr>
      <w:r>
        <w:rPr>
          <w:rFonts w:ascii="ＭＳ 明朝" w:hAnsi="ＭＳ 明朝" w:hint="eastAsia"/>
          <w:szCs w:val="21"/>
        </w:rPr>
        <w:t>展示品及び展示のためのケース等を調達し、多様な来場者がそれぞれ十分に楽しめるよう、必要な配慮を行った展示構成を施すこと。</w:t>
      </w:r>
      <w:r w:rsidR="00AA3C59">
        <w:rPr>
          <w:rFonts w:ascii="ＭＳ 明朝" w:hAnsi="ＭＳ 明朝" w:hint="eastAsia"/>
          <w:szCs w:val="21"/>
        </w:rPr>
        <w:t>運搬を伴う場合の発送料やレンタルの場合の賃借料</w:t>
      </w:r>
      <w:r w:rsidR="00F527C5">
        <w:rPr>
          <w:rFonts w:ascii="ＭＳ 明朝" w:hAnsi="ＭＳ 明朝" w:hint="eastAsia"/>
          <w:szCs w:val="21"/>
        </w:rPr>
        <w:t>・クリーニング料</w:t>
      </w:r>
      <w:r w:rsidR="00AA3C59">
        <w:rPr>
          <w:rFonts w:ascii="ＭＳ 明朝" w:hAnsi="ＭＳ 明朝" w:hint="eastAsia"/>
          <w:szCs w:val="21"/>
        </w:rPr>
        <w:t>等、調達</w:t>
      </w:r>
      <w:r w:rsidR="00F527C5">
        <w:rPr>
          <w:rFonts w:ascii="ＭＳ 明朝" w:hAnsi="ＭＳ 明朝" w:hint="eastAsia"/>
          <w:szCs w:val="21"/>
        </w:rPr>
        <w:t>・返却</w:t>
      </w:r>
      <w:r w:rsidR="00AA3C59">
        <w:rPr>
          <w:rFonts w:ascii="ＭＳ 明朝" w:hAnsi="ＭＳ 明朝" w:hint="eastAsia"/>
          <w:szCs w:val="21"/>
        </w:rPr>
        <w:t>に伴う経費があればすべて委託料からまかなうこと。また、来場者に高揚感を与える会場装飾を行うこととし、発注者との協議によりA1サイズ等</w:t>
      </w:r>
      <w:r w:rsidR="00812A9F">
        <w:rPr>
          <w:rFonts w:ascii="ＭＳ 明朝" w:hAnsi="ＭＳ 明朝" w:hint="eastAsia"/>
          <w:szCs w:val="21"/>
        </w:rPr>
        <w:t>のパネルで</w:t>
      </w:r>
      <w:r w:rsidR="00AA3C59">
        <w:rPr>
          <w:rFonts w:ascii="ＭＳ 明朝" w:hAnsi="ＭＳ 明朝" w:hint="eastAsia"/>
          <w:szCs w:val="21"/>
        </w:rPr>
        <w:t>仙台市長のメッセージを展示すること。</w:t>
      </w:r>
    </w:p>
    <w:p w14:paraId="674A147A" w14:textId="2A16DDF1" w:rsidR="00E711CD" w:rsidRPr="00E711CD" w:rsidRDefault="00AA70C5" w:rsidP="009673B1">
      <w:pPr>
        <w:pStyle w:val="2"/>
      </w:pPr>
      <w:r w:rsidRPr="00AA70C5">
        <w:rPr>
          <w:rFonts w:hint="eastAsia"/>
        </w:rPr>
        <w:t>オープニングセレモニーに関すること</w:t>
      </w:r>
    </w:p>
    <w:p w14:paraId="200070F4" w14:textId="159E05CE" w:rsidR="00902DF5" w:rsidRDefault="005220A3" w:rsidP="005220A3">
      <w:pPr>
        <w:ind w:leftChars="100" w:left="217" w:firstLineChars="100" w:firstLine="217"/>
        <w:rPr>
          <w:rFonts w:ascii="ＭＳ 明朝" w:hAnsi="ＭＳ 明朝"/>
          <w:szCs w:val="21"/>
        </w:rPr>
      </w:pPr>
      <w:r>
        <w:rPr>
          <w:rFonts w:ascii="ＭＳ 明朝" w:hAnsi="ＭＳ 明朝" w:hint="eastAsia"/>
          <w:szCs w:val="21"/>
        </w:rPr>
        <w:t>展示</w:t>
      </w:r>
      <w:r w:rsidR="00812A9F">
        <w:rPr>
          <w:rFonts w:ascii="ＭＳ 明朝" w:hAnsi="ＭＳ 明朝" w:hint="eastAsia"/>
          <w:szCs w:val="21"/>
        </w:rPr>
        <w:t>期間</w:t>
      </w:r>
      <w:r>
        <w:rPr>
          <w:rFonts w:ascii="ＭＳ 明朝" w:hAnsi="ＭＳ 明朝" w:hint="eastAsia"/>
          <w:szCs w:val="21"/>
        </w:rPr>
        <w:t>初日</w:t>
      </w:r>
      <w:r w:rsidR="00812A9F">
        <w:rPr>
          <w:rFonts w:ascii="ＭＳ 明朝" w:hAnsi="ＭＳ 明朝" w:hint="eastAsia"/>
          <w:szCs w:val="21"/>
        </w:rPr>
        <w:t>（予定）</w:t>
      </w:r>
      <w:r>
        <w:rPr>
          <w:rFonts w:ascii="ＭＳ 明朝" w:hAnsi="ＭＳ 明朝" w:hint="eastAsia"/>
          <w:szCs w:val="21"/>
        </w:rPr>
        <w:t>に、</w:t>
      </w:r>
      <w:r w:rsidR="004A41D7">
        <w:rPr>
          <w:rFonts w:ascii="ＭＳ 明朝" w:hAnsi="ＭＳ 明朝" w:hint="eastAsia"/>
          <w:szCs w:val="21"/>
        </w:rPr>
        <w:t>展示会場周辺（調整中）</w:t>
      </w:r>
      <w:r>
        <w:rPr>
          <w:rFonts w:ascii="ＭＳ 明朝" w:hAnsi="ＭＳ 明朝" w:hint="eastAsia"/>
          <w:szCs w:val="21"/>
        </w:rPr>
        <w:t>に</w:t>
      </w:r>
      <w:r w:rsidR="004A41D7">
        <w:rPr>
          <w:rFonts w:ascii="ＭＳ 明朝" w:hAnsi="ＭＳ 明朝" w:hint="eastAsia"/>
          <w:szCs w:val="21"/>
        </w:rPr>
        <w:t>おい</w:t>
      </w:r>
      <w:r>
        <w:rPr>
          <w:rFonts w:ascii="ＭＳ 明朝" w:hAnsi="ＭＳ 明朝" w:hint="eastAsia"/>
          <w:szCs w:val="21"/>
        </w:rPr>
        <w:t>て、報道</w:t>
      </w:r>
      <w:r w:rsidR="004A41D7">
        <w:rPr>
          <w:rFonts w:ascii="ＭＳ 明朝" w:hAnsi="ＭＳ 明朝" w:hint="eastAsia"/>
          <w:szCs w:val="21"/>
        </w:rPr>
        <w:t>機関</w:t>
      </w:r>
      <w:r>
        <w:rPr>
          <w:rFonts w:ascii="ＭＳ 明朝" w:hAnsi="ＭＳ 明朝" w:hint="eastAsia"/>
          <w:szCs w:val="21"/>
        </w:rPr>
        <w:t>等に向けたオープニングセレモニーを行うため、以下の業務を行う</w:t>
      </w:r>
      <w:r w:rsidR="00902DF5" w:rsidRPr="00300B5C">
        <w:rPr>
          <w:rFonts w:ascii="ＭＳ 明朝" w:hAnsi="ＭＳ 明朝" w:hint="eastAsia"/>
          <w:szCs w:val="21"/>
        </w:rPr>
        <w:t>こと。</w:t>
      </w:r>
    </w:p>
    <w:p w14:paraId="68BD933F" w14:textId="77777777" w:rsidR="005220A3" w:rsidRPr="005220A3" w:rsidRDefault="005220A3" w:rsidP="005220A3">
      <w:pPr>
        <w:ind w:leftChars="200" w:left="650" w:hangingChars="100" w:hanging="217"/>
        <w:rPr>
          <w:rFonts w:ascii="ＭＳ 明朝" w:hAnsi="ＭＳ 明朝"/>
          <w:szCs w:val="21"/>
        </w:rPr>
      </w:pPr>
      <w:r w:rsidRPr="005220A3">
        <w:rPr>
          <w:rFonts w:ascii="ＭＳ 明朝" w:hAnsi="ＭＳ 明朝" w:hint="eastAsia"/>
          <w:szCs w:val="21"/>
        </w:rPr>
        <w:t>・セレモニーの当日受付・運営・会場設営等および必要な事前準備等を行うこと。</w:t>
      </w:r>
    </w:p>
    <w:p w14:paraId="4BC6B446" w14:textId="77777777" w:rsidR="005220A3" w:rsidRPr="005220A3" w:rsidRDefault="005220A3" w:rsidP="005220A3">
      <w:pPr>
        <w:ind w:leftChars="200" w:left="650" w:hangingChars="100" w:hanging="217"/>
        <w:rPr>
          <w:rFonts w:ascii="ＭＳ 明朝" w:hAnsi="ＭＳ 明朝"/>
          <w:szCs w:val="21"/>
        </w:rPr>
      </w:pPr>
      <w:r w:rsidRPr="005220A3">
        <w:rPr>
          <w:rFonts w:ascii="ＭＳ 明朝" w:hAnsi="ＭＳ 明朝" w:hint="eastAsia"/>
          <w:szCs w:val="21"/>
        </w:rPr>
        <w:t>・附帯設備のほかに必要な備品がある場合は協議の上受注者が手配し、費用は委託料に含めること。発注者が手配する設備については別途確認すること。</w:t>
      </w:r>
    </w:p>
    <w:p w14:paraId="20FEB9D9" w14:textId="77777777" w:rsidR="005220A3" w:rsidRPr="005220A3" w:rsidRDefault="005220A3" w:rsidP="005220A3">
      <w:pPr>
        <w:ind w:leftChars="200" w:left="650" w:hangingChars="100" w:hanging="217"/>
        <w:rPr>
          <w:rFonts w:ascii="ＭＳ 明朝" w:hAnsi="ＭＳ 明朝"/>
          <w:szCs w:val="21"/>
        </w:rPr>
      </w:pPr>
      <w:r w:rsidRPr="005220A3">
        <w:rPr>
          <w:rFonts w:ascii="ＭＳ 明朝" w:hAnsi="ＭＳ 明朝" w:hint="eastAsia"/>
          <w:szCs w:val="21"/>
        </w:rPr>
        <w:t>・運営に必要な運営スタッフを下記の通り手配すること。</w:t>
      </w:r>
    </w:p>
    <w:p w14:paraId="672C7A32" w14:textId="4DAC071D" w:rsidR="005220A3" w:rsidRPr="005220A3" w:rsidRDefault="005220A3" w:rsidP="005220A3">
      <w:pPr>
        <w:ind w:leftChars="300" w:left="650"/>
        <w:rPr>
          <w:rFonts w:ascii="ＭＳ 明朝" w:hAnsi="ＭＳ 明朝"/>
          <w:szCs w:val="21"/>
        </w:rPr>
      </w:pPr>
      <w:r w:rsidRPr="005220A3">
        <w:rPr>
          <w:rFonts w:ascii="ＭＳ 明朝" w:hAnsi="ＭＳ 明朝" w:hint="eastAsia"/>
          <w:szCs w:val="21"/>
        </w:rPr>
        <w:t>○進行ディレクター（</w:t>
      </w:r>
      <w:r>
        <w:rPr>
          <w:rFonts w:ascii="ＭＳ 明朝" w:hAnsi="ＭＳ 明朝" w:hint="eastAsia"/>
          <w:szCs w:val="21"/>
        </w:rPr>
        <w:t>1</w:t>
      </w:r>
      <w:r w:rsidRPr="005220A3">
        <w:rPr>
          <w:rFonts w:ascii="ＭＳ 明朝" w:hAnsi="ＭＳ 明朝" w:hint="eastAsia"/>
          <w:szCs w:val="21"/>
        </w:rPr>
        <w:t>名）</w:t>
      </w:r>
    </w:p>
    <w:p w14:paraId="3058AB21" w14:textId="77777777" w:rsidR="005220A3" w:rsidRPr="005220A3" w:rsidRDefault="005220A3" w:rsidP="005220A3">
      <w:pPr>
        <w:ind w:leftChars="300" w:left="650" w:firstLineChars="100" w:firstLine="217"/>
        <w:rPr>
          <w:rFonts w:ascii="ＭＳ 明朝" w:hAnsi="ＭＳ 明朝"/>
          <w:szCs w:val="21"/>
        </w:rPr>
      </w:pPr>
      <w:r w:rsidRPr="005220A3">
        <w:rPr>
          <w:rFonts w:ascii="ＭＳ 明朝" w:hAnsi="ＭＳ 明朝" w:hint="eastAsia"/>
          <w:szCs w:val="21"/>
        </w:rPr>
        <w:t>…進行全般に関するマネジメント業務、業務全般に関する統括・連絡調整</w:t>
      </w:r>
    </w:p>
    <w:p w14:paraId="54A9D818" w14:textId="363C03F1" w:rsidR="005220A3" w:rsidRPr="005220A3" w:rsidRDefault="005220A3" w:rsidP="005220A3">
      <w:pPr>
        <w:ind w:leftChars="300" w:left="650"/>
        <w:rPr>
          <w:rFonts w:ascii="ＭＳ 明朝" w:hAnsi="ＭＳ 明朝"/>
          <w:szCs w:val="21"/>
        </w:rPr>
      </w:pPr>
      <w:r w:rsidRPr="005220A3">
        <w:rPr>
          <w:rFonts w:ascii="ＭＳ 明朝" w:hAnsi="ＭＳ 明朝" w:hint="eastAsia"/>
          <w:szCs w:val="21"/>
        </w:rPr>
        <w:t>○音響オペレーター（</w:t>
      </w:r>
      <w:r>
        <w:rPr>
          <w:rFonts w:ascii="ＭＳ 明朝" w:hAnsi="ＭＳ 明朝" w:hint="eastAsia"/>
          <w:szCs w:val="21"/>
        </w:rPr>
        <w:t>1</w:t>
      </w:r>
      <w:r w:rsidRPr="005220A3">
        <w:rPr>
          <w:rFonts w:ascii="ＭＳ 明朝" w:hAnsi="ＭＳ 明朝" w:hint="eastAsia"/>
          <w:szCs w:val="21"/>
        </w:rPr>
        <w:t>名）</w:t>
      </w:r>
    </w:p>
    <w:p w14:paraId="12D3F906" w14:textId="77777777" w:rsidR="005220A3" w:rsidRPr="005220A3" w:rsidRDefault="005220A3" w:rsidP="005220A3">
      <w:pPr>
        <w:ind w:leftChars="300" w:left="650" w:firstLineChars="100" w:firstLine="217"/>
        <w:rPr>
          <w:rFonts w:ascii="ＭＳ 明朝" w:hAnsi="ＭＳ 明朝"/>
          <w:szCs w:val="21"/>
        </w:rPr>
      </w:pPr>
      <w:r w:rsidRPr="005220A3">
        <w:rPr>
          <w:rFonts w:ascii="ＭＳ 明朝" w:hAnsi="ＭＳ 明朝" w:hint="eastAsia"/>
          <w:szCs w:val="21"/>
        </w:rPr>
        <w:t>…音響に関するオペレーション全般</w:t>
      </w:r>
    </w:p>
    <w:p w14:paraId="4EB2F6B1" w14:textId="690508A9" w:rsidR="005220A3" w:rsidRPr="00300B5C" w:rsidRDefault="005220A3" w:rsidP="005220A3">
      <w:pPr>
        <w:ind w:leftChars="200" w:left="650" w:hangingChars="100" w:hanging="217"/>
        <w:rPr>
          <w:rFonts w:ascii="ＭＳ 明朝" w:hAnsi="ＭＳ 明朝"/>
          <w:szCs w:val="21"/>
        </w:rPr>
      </w:pPr>
      <w:r w:rsidRPr="005220A3">
        <w:rPr>
          <w:rFonts w:ascii="ＭＳ 明朝" w:hAnsi="ＭＳ 明朝" w:hint="eastAsia"/>
          <w:szCs w:val="21"/>
        </w:rPr>
        <w:t>・その他セレモニー運営を行うにあたり必要な業務を行うこと。</w:t>
      </w:r>
    </w:p>
    <w:p w14:paraId="6F7670AF" w14:textId="77777777" w:rsidR="00D85CF9" w:rsidRDefault="00D85CF9" w:rsidP="009673B1">
      <w:pPr>
        <w:pStyle w:val="2"/>
      </w:pPr>
      <w:r>
        <w:rPr>
          <w:rFonts w:hint="eastAsia"/>
        </w:rPr>
        <w:t>プロモーションの実施に関すること</w:t>
      </w:r>
    </w:p>
    <w:p w14:paraId="43B2E482" w14:textId="03077417" w:rsidR="00A70997" w:rsidRDefault="00A70997" w:rsidP="00F16232">
      <w:pPr>
        <w:pStyle w:val="a9"/>
        <w:numPr>
          <w:ilvl w:val="0"/>
          <w:numId w:val="3"/>
        </w:numPr>
        <w:ind w:leftChars="0"/>
        <w:rPr>
          <w:rFonts w:ascii="ＭＳ 明朝" w:eastAsia="ＭＳ 明朝" w:hAnsi="ＭＳ 明朝"/>
        </w:rPr>
      </w:pPr>
      <w:r w:rsidRPr="00A70997">
        <w:rPr>
          <w:rFonts w:ascii="ＭＳ 明朝" w:eastAsia="ＭＳ 明朝" w:hAnsi="ＭＳ 明朝" w:hint="eastAsia"/>
        </w:rPr>
        <w:t>展示会のキーヴィジュアルを作成し、aiデータ</w:t>
      </w:r>
      <w:r>
        <w:rPr>
          <w:rFonts w:ascii="ＭＳ 明朝" w:eastAsia="ＭＳ 明朝" w:hAnsi="ＭＳ 明朝" w:hint="eastAsia"/>
        </w:rPr>
        <w:t>やPNGデータにより納品すること。作成にあたっては、発注者へ校正依頼を行うこととし、修正対応に必要な作業費についても委託料からまかなうこと。</w:t>
      </w:r>
    </w:p>
    <w:p w14:paraId="2DCDD34D" w14:textId="30C98308" w:rsidR="00D85CF9" w:rsidRPr="00A70997" w:rsidRDefault="00A70997" w:rsidP="00F16232">
      <w:pPr>
        <w:pStyle w:val="a9"/>
        <w:numPr>
          <w:ilvl w:val="0"/>
          <w:numId w:val="3"/>
        </w:numPr>
        <w:ind w:leftChars="0"/>
        <w:rPr>
          <w:rFonts w:ascii="ＭＳ 明朝" w:eastAsia="ＭＳ 明朝" w:hAnsi="ＭＳ 明朝"/>
        </w:rPr>
      </w:pPr>
      <w:r>
        <w:rPr>
          <w:rFonts w:ascii="ＭＳ 明朝" w:eastAsia="ＭＳ 明朝" w:hAnsi="ＭＳ 明朝" w:hint="eastAsia"/>
        </w:rPr>
        <w:t>キーヴィジュアルを活用し、委託料の範囲内で展示会への誘客促進につながる効果的なプロモーションを行うこと。プロモーションの実施にあたっては、事前に発注者と協議し、明確なターゲティングを行うこと。なお、プロモーションの実施にあたってより良い方法が考えられる場合には、積極的に発注者へ提案すること。</w:t>
      </w:r>
    </w:p>
    <w:p w14:paraId="57BA81CF" w14:textId="77777777" w:rsidR="00BB1E79" w:rsidRDefault="00A70997" w:rsidP="00F16232">
      <w:pPr>
        <w:pStyle w:val="a9"/>
        <w:numPr>
          <w:ilvl w:val="0"/>
          <w:numId w:val="3"/>
        </w:numPr>
        <w:ind w:leftChars="0"/>
        <w:rPr>
          <w:rFonts w:asciiTheme="minorEastAsia" w:hAnsiTheme="minorEastAsia"/>
        </w:rPr>
      </w:pPr>
      <w:r>
        <w:rPr>
          <w:rFonts w:asciiTheme="minorEastAsia" w:hAnsiTheme="minorEastAsia" w:hint="eastAsia"/>
        </w:rPr>
        <w:t>展示会のランディングページを、</w:t>
      </w:r>
      <w:r w:rsidR="00BB1E79">
        <w:rPr>
          <w:rFonts w:asciiTheme="minorEastAsia" w:hAnsiTheme="minorEastAsia" w:hint="eastAsia"/>
        </w:rPr>
        <w:t>以下の規格に基づき制作すること。</w:t>
      </w:r>
    </w:p>
    <w:p w14:paraId="0011AE69" w14:textId="3F74BA0E" w:rsidR="00BB1E79" w:rsidRDefault="00BB1E79" w:rsidP="00F16232">
      <w:pPr>
        <w:pStyle w:val="a9"/>
        <w:numPr>
          <w:ilvl w:val="0"/>
          <w:numId w:val="21"/>
        </w:numPr>
        <w:ind w:leftChars="0"/>
      </w:pPr>
      <w:r>
        <w:rPr>
          <w:rFonts w:hint="eastAsia"/>
        </w:rPr>
        <w:t>ドメイン</w:t>
      </w:r>
      <w:r w:rsidR="00535A21">
        <w:rPr>
          <w:rFonts w:hint="eastAsia"/>
        </w:rPr>
        <w:t>及びサーバー</w:t>
      </w:r>
    </w:p>
    <w:p w14:paraId="19B23D4B" w14:textId="28F7E211" w:rsidR="00BB1E79" w:rsidRDefault="00BB1E79" w:rsidP="00BB1E79">
      <w:pPr>
        <w:pStyle w:val="a9"/>
        <w:ind w:leftChars="0" w:left="1050"/>
        <w:rPr>
          <w:rFonts w:hint="eastAsia"/>
        </w:rPr>
      </w:pPr>
      <w:r>
        <w:rPr>
          <w:rFonts w:hint="eastAsia"/>
        </w:rPr>
        <w:t>受注者に</w:t>
      </w:r>
      <w:r w:rsidR="00530ED6">
        <w:rPr>
          <w:rFonts w:hint="eastAsia"/>
        </w:rPr>
        <w:t>おいて</w:t>
      </w:r>
      <w:r w:rsidR="00535A21">
        <w:rPr>
          <w:rFonts w:hint="eastAsia"/>
        </w:rPr>
        <w:t>調達</w:t>
      </w:r>
      <w:r>
        <w:rPr>
          <w:rFonts w:hint="eastAsia"/>
        </w:rPr>
        <w:t>し、</w:t>
      </w:r>
      <w:r w:rsidR="00535A21">
        <w:rPr>
          <w:rFonts w:hint="eastAsia"/>
        </w:rPr>
        <w:t>調達</w:t>
      </w:r>
      <w:r>
        <w:rPr>
          <w:rFonts w:hint="eastAsia"/>
        </w:rPr>
        <w:t>費用を委託料からまかなうこと。</w:t>
      </w:r>
    </w:p>
    <w:p w14:paraId="28381D24" w14:textId="35069668" w:rsidR="00530ED6" w:rsidRDefault="00530ED6" w:rsidP="00F16232">
      <w:pPr>
        <w:pStyle w:val="a9"/>
        <w:numPr>
          <w:ilvl w:val="0"/>
          <w:numId w:val="21"/>
        </w:numPr>
        <w:ind w:leftChars="0"/>
      </w:pPr>
      <w:r>
        <w:rPr>
          <w:rFonts w:hint="eastAsia"/>
        </w:rPr>
        <w:t>ページ内容</w:t>
      </w:r>
    </w:p>
    <w:p w14:paraId="17105099" w14:textId="72D5F718" w:rsidR="00530ED6" w:rsidRDefault="00530ED6" w:rsidP="00530ED6">
      <w:pPr>
        <w:pStyle w:val="a9"/>
        <w:ind w:leftChars="0" w:left="1050"/>
      </w:pPr>
      <w:r>
        <w:rPr>
          <w:rFonts w:hint="eastAsia"/>
        </w:rPr>
        <w:t>以下の要素を含むこと。</w:t>
      </w:r>
    </w:p>
    <w:p w14:paraId="5245C95D" w14:textId="79FF811C" w:rsidR="00535A21" w:rsidRDefault="00535A21" w:rsidP="00535A21">
      <w:pPr>
        <w:pStyle w:val="a9"/>
        <w:ind w:left="867" w:firstLineChars="100" w:firstLine="217"/>
        <w:rPr>
          <w:rFonts w:hint="eastAsia"/>
        </w:rPr>
      </w:pPr>
      <w:r>
        <w:rPr>
          <w:rFonts w:hint="eastAsia"/>
        </w:rPr>
        <w:t>・</w:t>
      </w:r>
      <w:r>
        <w:rPr>
          <w:rFonts w:hint="eastAsia"/>
        </w:rPr>
        <w:t>展示会の基本情報（イベント名、開催日時、会場等）</w:t>
      </w:r>
    </w:p>
    <w:p w14:paraId="5A4ACE2C" w14:textId="2BBCA724" w:rsidR="00535A21" w:rsidRDefault="00535A21" w:rsidP="00535A21">
      <w:pPr>
        <w:pStyle w:val="a9"/>
        <w:ind w:left="867" w:firstLineChars="100" w:firstLine="217"/>
        <w:rPr>
          <w:rFonts w:hint="eastAsia"/>
        </w:rPr>
      </w:pPr>
      <w:r>
        <w:rPr>
          <w:rFonts w:hint="eastAsia"/>
        </w:rPr>
        <w:t>・</w:t>
      </w:r>
      <w:r>
        <w:rPr>
          <w:rFonts w:hint="eastAsia"/>
        </w:rPr>
        <w:t>展示内容（発注者との協議により、後日の追加公開とすることも可能とする）</w:t>
      </w:r>
    </w:p>
    <w:p w14:paraId="02D46294" w14:textId="1B6A64DA" w:rsidR="00535A21" w:rsidRDefault="00535A21" w:rsidP="00535A21">
      <w:pPr>
        <w:pStyle w:val="a9"/>
        <w:ind w:left="867" w:firstLineChars="100" w:firstLine="217"/>
        <w:rPr>
          <w:rFonts w:hint="eastAsia"/>
        </w:rPr>
      </w:pPr>
      <w:r>
        <w:rPr>
          <w:rFonts w:hint="eastAsia"/>
        </w:rPr>
        <w:t>・</w:t>
      </w:r>
      <w:r>
        <w:rPr>
          <w:rFonts w:hint="eastAsia"/>
        </w:rPr>
        <w:t>来場案内（入場方法や問い合わせ先等）</w:t>
      </w:r>
    </w:p>
    <w:p w14:paraId="4E725551" w14:textId="2E0F50EB" w:rsidR="00530ED6" w:rsidRDefault="00535A21" w:rsidP="00535A21">
      <w:pPr>
        <w:pStyle w:val="a9"/>
        <w:ind w:leftChars="0" w:left="1050" w:firstLineChars="100" w:firstLine="217"/>
        <w:rPr>
          <w:rFonts w:hint="eastAsia"/>
        </w:rPr>
      </w:pPr>
      <w:r>
        <w:rPr>
          <w:rFonts w:hint="eastAsia"/>
        </w:rPr>
        <w:t>・</w:t>
      </w:r>
      <w:r>
        <w:rPr>
          <w:rFonts w:hint="eastAsia"/>
        </w:rPr>
        <w:t>その他注意事項</w:t>
      </w:r>
    </w:p>
    <w:p w14:paraId="44A769A6" w14:textId="3DF28835" w:rsidR="00535A21" w:rsidRDefault="00535A21" w:rsidP="00F16232">
      <w:pPr>
        <w:pStyle w:val="a9"/>
        <w:numPr>
          <w:ilvl w:val="0"/>
          <w:numId w:val="21"/>
        </w:numPr>
        <w:ind w:leftChars="0"/>
      </w:pPr>
      <w:r>
        <w:rPr>
          <w:rFonts w:hint="eastAsia"/>
        </w:rPr>
        <w:t>ページ数</w:t>
      </w:r>
    </w:p>
    <w:p w14:paraId="2E6D35BC" w14:textId="646ACE37" w:rsidR="00535A21" w:rsidRDefault="00535A21" w:rsidP="00535A21">
      <w:pPr>
        <w:pStyle w:val="a9"/>
        <w:ind w:leftChars="0" w:left="1050"/>
        <w:rPr>
          <w:rFonts w:hint="eastAsia"/>
        </w:rPr>
      </w:pPr>
      <w:r>
        <w:rPr>
          <w:rFonts w:hint="eastAsia"/>
        </w:rPr>
        <w:lastRenderedPageBreak/>
        <w:t>ページ利用者の操作性</w:t>
      </w:r>
      <w:r w:rsidR="00A147C5">
        <w:rPr>
          <w:rFonts w:hint="eastAsia"/>
        </w:rPr>
        <w:t>を高める効果的なページ数とすること。</w:t>
      </w:r>
    </w:p>
    <w:p w14:paraId="2FD48F0F" w14:textId="7F3F2433" w:rsidR="00535A21" w:rsidRDefault="00A147C5" w:rsidP="00F16232">
      <w:pPr>
        <w:pStyle w:val="a9"/>
        <w:numPr>
          <w:ilvl w:val="0"/>
          <w:numId w:val="21"/>
        </w:numPr>
        <w:ind w:leftChars="0"/>
      </w:pPr>
      <w:r>
        <w:rPr>
          <w:rFonts w:hint="eastAsia"/>
        </w:rPr>
        <w:t>校正</w:t>
      </w:r>
    </w:p>
    <w:p w14:paraId="0CD0631F" w14:textId="0013DE71" w:rsidR="00A147C5" w:rsidRPr="00A147C5" w:rsidRDefault="00A147C5" w:rsidP="00A147C5">
      <w:pPr>
        <w:pStyle w:val="a9"/>
        <w:ind w:leftChars="0" w:left="1050"/>
        <w:rPr>
          <w:rFonts w:ascii="ＭＳ 明朝" w:eastAsia="ＭＳ 明朝" w:hAnsi="ＭＳ 明朝" w:hint="eastAsia"/>
        </w:rPr>
      </w:pPr>
      <w:r w:rsidRPr="00A147C5">
        <w:rPr>
          <w:rFonts w:hint="eastAsia"/>
        </w:rPr>
        <w:t>校正は原則</w:t>
      </w:r>
      <w:r>
        <w:rPr>
          <w:rFonts w:hint="eastAsia"/>
        </w:rPr>
        <w:t>と</w:t>
      </w:r>
      <w:r w:rsidRPr="00A147C5">
        <w:rPr>
          <w:rFonts w:ascii="ＭＳ 明朝" w:eastAsia="ＭＳ 明朝" w:hAnsi="ＭＳ 明朝" w:hint="eastAsia"/>
        </w:rPr>
        <w:t>して3</w:t>
      </w:r>
      <w:r w:rsidRPr="00A147C5">
        <w:rPr>
          <w:rFonts w:ascii="ＭＳ 明朝" w:eastAsia="ＭＳ 明朝" w:hAnsi="ＭＳ 明朝" w:hint="eastAsia"/>
        </w:rPr>
        <w:t>回行う。受注者は原稿作成を速やかに行い、校正の時間を十分に取ること。また、作成したページ</w:t>
      </w:r>
      <w:r>
        <w:rPr>
          <w:rFonts w:ascii="ＭＳ 明朝" w:eastAsia="ＭＳ 明朝" w:hAnsi="ＭＳ 明朝" w:hint="eastAsia"/>
        </w:rPr>
        <w:t>が</w:t>
      </w:r>
      <w:r w:rsidRPr="00A147C5">
        <w:rPr>
          <w:rFonts w:ascii="ＭＳ 明朝" w:eastAsia="ＭＳ 明朝" w:hAnsi="ＭＳ 明朝" w:hint="eastAsia"/>
        </w:rPr>
        <w:t>発注者</w:t>
      </w:r>
      <w:r>
        <w:rPr>
          <w:rFonts w:ascii="ＭＳ 明朝" w:eastAsia="ＭＳ 明朝" w:hAnsi="ＭＳ 明朝" w:hint="eastAsia"/>
        </w:rPr>
        <w:t>の</w:t>
      </w:r>
      <w:r w:rsidRPr="00A147C5">
        <w:rPr>
          <w:rFonts w:ascii="ＭＳ 明朝" w:eastAsia="ＭＳ 明朝" w:hAnsi="ＭＳ 明朝" w:hint="eastAsia"/>
        </w:rPr>
        <w:t>指定する時間に公開される</w:t>
      </w:r>
      <w:r>
        <w:rPr>
          <w:rFonts w:ascii="ＭＳ 明朝" w:eastAsia="ＭＳ 明朝" w:hAnsi="ＭＳ 明朝" w:hint="eastAsia"/>
        </w:rPr>
        <w:t>よ</w:t>
      </w:r>
      <w:r w:rsidRPr="00A147C5">
        <w:rPr>
          <w:rFonts w:ascii="ＭＳ 明朝" w:eastAsia="ＭＳ 明朝" w:hAnsi="ＭＳ 明朝" w:hint="eastAsia"/>
        </w:rPr>
        <w:t>う、ページの公開・更新作業を行うこと。</w:t>
      </w:r>
    </w:p>
    <w:p w14:paraId="65BFDD50" w14:textId="29BD4EBB" w:rsidR="00A147C5" w:rsidRDefault="00A147C5" w:rsidP="00F16232">
      <w:pPr>
        <w:pStyle w:val="a9"/>
        <w:numPr>
          <w:ilvl w:val="0"/>
          <w:numId w:val="21"/>
        </w:numPr>
        <w:ind w:leftChars="0"/>
      </w:pPr>
      <w:r>
        <w:rPr>
          <w:rFonts w:hint="eastAsia"/>
        </w:rPr>
        <w:t>デザイン等</w:t>
      </w:r>
    </w:p>
    <w:p w14:paraId="5262351A" w14:textId="77777777" w:rsidR="00A147C5" w:rsidRDefault="00A147C5" w:rsidP="00A147C5">
      <w:pPr>
        <w:pStyle w:val="a9"/>
        <w:ind w:leftChars="500" w:left="1301" w:hangingChars="100" w:hanging="217"/>
        <w:rPr>
          <w:rFonts w:ascii="ＭＳ 明朝" w:eastAsia="ＭＳ 明朝" w:hAnsi="ＭＳ 明朝"/>
        </w:rPr>
      </w:pPr>
      <w:r>
        <w:rPr>
          <w:rFonts w:hint="eastAsia"/>
        </w:rPr>
        <w:t>・</w:t>
      </w:r>
      <w:r w:rsidRPr="00A147C5">
        <w:rPr>
          <w:rFonts w:ascii="ＭＳ 明朝" w:eastAsia="ＭＳ 明朝" w:hAnsi="ＭＳ 明朝" w:hint="eastAsia"/>
        </w:rPr>
        <w:t>HTMLファイル形式、</w:t>
      </w:r>
      <w:proofErr w:type="spellStart"/>
      <w:r w:rsidRPr="00A147C5">
        <w:rPr>
          <w:rFonts w:ascii="ＭＳ 明朝" w:eastAsia="ＭＳ 明朝" w:hAnsi="ＭＳ 明朝" w:hint="eastAsia"/>
        </w:rPr>
        <w:t>css</w:t>
      </w:r>
      <w:proofErr w:type="spellEnd"/>
      <w:r w:rsidRPr="00A147C5">
        <w:rPr>
          <w:rFonts w:ascii="ＭＳ 明朝" w:eastAsia="ＭＳ 明朝" w:hAnsi="ＭＳ 明朝" w:hint="eastAsia"/>
        </w:rPr>
        <w:t>ファイル形式、</w:t>
      </w:r>
      <w:proofErr w:type="spellStart"/>
      <w:r w:rsidRPr="00A147C5">
        <w:rPr>
          <w:rFonts w:ascii="ＭＳ 明朝" w:eastAsia="ＭＳ 明朝" w:hAnsi="ＭＳ 明朝" w:hint="eastAsia"/>
        </w:rPr>
        <w:t>javasprict</w:t>
      </w:r>
      <w:proofErr w:type="spellEnd"/>
      <w:r w:rsidRPr="00A147C5">
        <w:rPr>
          <w:rFonts w:ascii="ＭＳ 明朝" w:eastAsia="ＭＳ 明朝" w:hAnsi="ＭＳ 明朝" w:hint="eastAsia"/>
        </w:rPr>
        <w:t>ファイル形式で作成すること。</w:t>
      </w:r>
    </w:p>
    <w:p w14:paraId="0803A5B2" w14:textId="77777777" w:rsidR="000B1339" w:rsidRDefault="00A147C5" w:rsidP="000B1339">
      <w:pPr>
        <w:pStyle w:val="a9"/>
        <w:ind w:leftChars="500" w:left="1301" w:hangingChars="100" w:hanging="217"/>
        <w:rPr>
          <w:rFonts w:ascii="ＭＳ 明朝" w:eastAsia="ＭＳ 明朝" w:hAnsi="ＭＳ 明朝"/>
        </w:rPr>
      </w:pPr>
      <w:r>
        <w:rPr>
          <w:rFonts w:ascii="ＭＳ 明朝" w:eastAsia="ＭＳ 明朝" w:hAnsi="ＭＳ 明朝" w:hint="eastAsia"/>
        </w:rPr>
        <w:t>・</w:t>
      </w:r>
      <w:r w:rsidRPr="00A147C5">
        <w:rPr>
          <w:rFonts w:ascii="ＭＳ 明朝" w:eastAsia="ＭＳ 明朝" w:hAnsi="ＭＳ 明朝" w:hint="eastAsia"/>
        </w:rPr>
        <w:t>スマートフォンでの閲覧においても円滑に利用できるデザインとすること。また、各ページのデザインには統一性を持たせること。</w:t>
      </w:r>
    </w:p>
    <w:p w14:paraId="2A0F8F76" w14:textId="1F789855" w:rsidR="000B1339" w:rsidRDefault="000B1339" w:rsidP="000B1339">
      <w:pPr>
        <w:pStyle w:val="a9"/>
        <w:ind w:leftChars="500" w:left="1301" w:hangingChars="100" w:hanging="217"/>
        <w:rPr>
          <w:rFonts w:ascii="ＭＳ 明朝" w:eastAsia="ＭＳ 明朝" w:hAnsi="ＭＳ 明朝"/>
        </w:rPr>
      </w:pPr>
      <w:r>
        <w:rPr>
          <w:rFonts w:ascii="ＭＳ 明朝" w:eastAsia="ＭＳ 明朝" w:hAnsi="ＭＳ 明朝" w:hint="eastAsia"/>
        </w:rPr>
        <w:t>・</w:t>
      </w:r>
      <w:r w:rsidR="00A147C5" w:rsidRPr="00A147C5">
        <w:rPr>
          <w:rFonts w:ascii="ＭＳ 明朝" w:eastAsia="ＭＳ 明朝" w:hAnsi="ＭＳ 明朝" w:hint="eastAsia"/>
        </w:rPr>
        <w:t>見易さや使いやすさを考慮し、目的の情報に容易にたどり着けるような</w:t>
      </w:r>
      <w:r>
        <w:rPr>
          <w:rFonts w:ascii="ＭＳ 明朝" w:eastAsia="ＭＳ 明朝" w:hAnsi="ＭＳ 明朝" w:hint="eastAsia"/>
        </w:rPr>
        <w:t>ユーザーインターフェース</w:t>
      </w:r>
      <w:r w:rsidR="00A147C5" w:rsidRPr="00A147C5">
        <w:rPr>
          <w:rFonts w:ascii="ＭＳ 明朝" w:eastAsia="ＭＳ 明朝" w:hAnsi="ＭＳ 明朝" w:hint="eastAsia"/>
        </w:rPr>
        <w:t>デザイン・レイ</w:t>
      </w:r>
      <w:r>
        <w:rPr>
          <w:rFonts w:ascii="ＭＳ 明朝" w:eastAsia="ＭＳ 明朝" w:hAnsi="ＭＳ 明朝" w:hint="eastAsia"/>
        </w:rPr>
        <w:t>ア</w:t>
      </w:r>
      <w:r w:rsidR="00A147C5" w:rsidRPr="00A147C5">
        <w:rPr>
          <w:rFonts w:ascii="ＭＳ 明朝" w:eastAsia="ＭＳ 明朝" w:hAnsi="ＭＳ 明朝" w:hint="eastAsia"/>
        </w:rPr>
        <w:t>ウトとすること。</w:t>
      </w:r>
    </w:p>
    <w:p w14:paraId="02105B21" w14:textId="77777777" w:rsidR="000B1339" w:rsidRDefault="000B1339" w:rsidP="000B1339">
      <w:pPr>
        <w:pStyle w:val="a9"/>
        <w:ind w:leftChars="500" w:left="1301" w:hangingChars="100" w:hanging="217"/>
      </w:pPr>
      <w:r>
        <w:rPr>
          <w:rFonts w:ascii="ＭＳ 明朝" w:eastAsia="ＭＳ 明朝" w:hAnsi="ＭＳ 明朝" w:hint="eastAsia"/>
        </w:rPr>
        <w:t>・</w:t>
      </w:r>
      <w:r w:rsidR="00A147C5">
        <w:rPr>
          <w:rFonts w:hint="eastAsia"/>
        </w:rPr>
        <w:t>ウェブサイト利用者の使用する端末に応じてレイアウトやボタンの大きさが変わるレスポンシブデザインとし、各端末から円滑に利用できるウェブサイトであること。</w:t>
      </w:r>
    </w:p>
    <w:p w14:paraId="1ECD4B7C" w14:textId="77777777" w:rsidR="000B1339" w:rsidRDefault="000B1339" w:rsidP="000B1339">
      <w:pPr>
        <w:pStyle w:val="a9"/>
        <w:ind w:leftChars="500" w:left="1301" w:hangingChars="100" w:hanging="217"/>
      </w:pPr>
      <w:r>
        <w:rPr>
          <w:rFonts w:hint="eastAsia"/>
        </w:rPr>
        <w:t>・</w:t>
      </w:r>
      <w:r w:rsidR="00A147C5">
        <w:rPr>
          <w:rFonts w:hint="eastAsia"/>
        </w:rPr>
        <w:t>利用者が各ページを開いた際に、迅速にページが表示されるような</w:t>
      </w:r>
      <w:r>
        <w:rPr>
          <w:rFonts w:hint="eastAsia"/>
        </w:rPr>
        <w:t>設計</w:t>
      </w:r>
      <w:r w:rsidR="00A147C5">
        <w:rPr>
          <w:rFonts w:hint="eastAsia"/>
        </w:rPr>
        <w:t>とすること。</w:t>
      </w:r>
    </w:p>
    <w:p w14:paraId="527531E0" w14:textId="44D58892" w:rsidR="00A147C5" w:rsidRDefault="000B1339" w:rsidP="000B1339">
      <w:pPr>
        <w:pStyle w:val="a9"/>
        <w:ind w:leftChars="500" w:left="1301" w:hangingChars="100" w:hanging="217"/>
        <w:rPr>
          <w:rFonts w:hint="eastAsia"/>
        </w:rPr>
      </w:pPr>
      <w:r>
        <w:rPr>
          <w:rFonts w:hint="eastAsia"/>
        </w:rPr>
        <w:t>・</w:t>
      </w:r>
      <w:r w:rsidR="00A147C5">
        <w:rPr>
          <w:rFonts w:hint="eastAsia"/>
        </w:rPr>
        <w:t>運用保守がしやすく、保守費用が抑えられるものにすること</w:t>
      </w:r>
    </w:p>
    <w:p w14:paraId="6610CDCA" w14:textId="77777777" w:rsidR="0013341E" w:rsidRPr="0013341E" w:rsidRDefault="0013341E" w:rsidP="00F16232">
      <w:pPr>
        <w:pStyle w:val="a9"/>
        <w:numPr>
          <w:ilvl w:val="0"/>
          <w:numId w:val="3"/>
        </w:numPr>
        <w:ind w:leftChars="0"/>
        <w:rPr>
          <w:rFonts w:asciiTheme="minorEastAsia" w:hAnsiTheme="minorEastAsia"/>
        </w:rPr>
      </w:pPr>
      <w:r w:rsidRPr="0013341E">
        <w:rPr>
          <w:rFonts w:asciiTheme="minorEastAsia" w:hAnsiTheme="minorEastAsia" w:hint="eastAsia"/>
        </w:rPr>
        <w:t>その他</w:t>
      </w:r>
      <w:r>
        <w:rPr>
          <w:rFonts w:asciiTheme="minorEastAsia" w:hAnsiTheme="minorEastAsia" w:hint="eastAsia"/>
        </w:rPr>
        <w:t>、</w:t>
      </w:r>
      <w:r w:rsidRPr="0013341E">
        <w:rPr>
          <w:rFonts w:asciiTheme="minorEastAsia" w:hAnsiTheme="minorEastAsia" w:hint="eastAsia"/>
        </w:rPr>
        <w:t>業務の遂行に関して必要な事項が生じた場合には、発注者と協議すること。</w:t>
      </w:r>
    </w:p>
    <w:p w14:paraId="2DB3B18D" w14:textId="76428DFD" w:rsidR="00E711CD" w:rsidRPr="005069D9" w:rsidRDefault="00AA70C5" w:rsidP="009673B1">
      <w:pPr>
        <w:pStyle w:val="2"/>
      </w:pPr>
      <w:r w:rsidRPr="00AA70C5">
        <w:rPr>
          <w:rFonts w:hint="eastAsia"/>
        </w:rPr>
        <w:t>問い合わせ対応に関すること</w:t>
      </w:r>
    </w:p>
    <w:p w14:paraId="61AF28AA" w14:textId="3E5BAC7C" w:rsidR="00E711CD" w:rsidRPr="00300B5C" w:rsidRDefault="00FB332A" w:rsidP="00BC1692">
      <w:pPr>
        <w:ind w:leftChars="100" w:left="217" w:firstLineChars="100" w:firstLine="217"/>
        <w:rPr>
          <w:rFonts w:ascii="ＭＳ 明朝" w:hAnsi="ＭＳ 明朝"/>
          <w:szCs w:val="21"/>
        </w:rPr>
      </w:pPr>
      <w:r>
        <w:rPr>
          <w:rFonts w:ascii="ＭＳ 明朝" w:hAnsi="ＭＳ 明朝" w:hint="eastAsia"/>
          <w:szCs w:val="21"/>
        </w:rPr>
        <w:t>円滑な事業実施のため、</w:t>
      </w:r>
      <w:r w:rsidR="00BA3860">
        <w:rPr>
          <w:rFonts w:ascii="ＭＳ 明朝" w:hAnsi="ＭＳ 明朝" w:hint="eastAsia"/>
          <w:szCs w:val="21"/>
        </w:rPr>
        <w:t>受注者</w:t>
      </w:r>
      <w:r w:rsidR="005220A3">
        <w:rPr>
          <w:rFonts w:ascii="ＭＳ 明朝" w:hAnsi="ＭＳ 明朝" w:hint="eastAsia"/>
          <w:szCs w:val="21"/>
        </w:rPr>
        <w:t>により問い合わせ対応を行う</w:t>
      </w:r>
      <w:r>
        <w:rPr>
          <w:rFonts w:ascii="ＭＳ 明朝" w:hAnsi="ＭＳ 明朝" w:hint="eastAsia"/>
          <w:szCs w:val="21"/>
        </w:rPr>
        <w:t>こと</w:t>
      </w:r>
      <w:r w:rsidR="00E711CD" w:rsidRPr="00300B5C">
        <w:rPr>
          <w:rFonts w:ascii="ＭＳ 明朝" w:hAnsi="ＭＳ 明朝"/>
          <w:szCs w:val="21"/>
        </w:rPr>
        <w:t>。</w:t>
      </w:r>
    </w:p>
    <w:p w14:paraId="17B7F5AD" w14:textId="745B7C3C" w:rsidR="00286E15" w:rsidRDefault="00470A22" w:rsidP="00F16232">
      <w:pPr>
        <w:pStyle w:val="a9"/>
        <w:numPr>
          <w:ilvl w:val="0"/>
          <w:numId w:val="4"/>
        </w:numPr>
        <w:ind w:leftChars="0"/>
        <w:rPr>
          <w:rFonts w:ascii="ＭＳ 明朝" w:hAnsi="ＭＳ 明朝"/>
          <w:szCs w:val="21"/>
        </w:rPr>
      </w:pPr>
      <w:r>
        <w:rPr>
          <w:rFonts w:ascii="ＭＳ 明朝" w:hAnsi="ＭＳ 明朝" w:hint="eastAsia"/>
          <w:szCs w:val="21"/>
        </w:rPr>
        <w:t>対応</w:t>
      </w:r>
      <w:r w:rsidR="00E711CD" w:rsidRPr="00300B5C">
        <w:rPr>
          <w:rFonts w:ascii="ＭＳ 明朝" w:hAnsi="ＭＳ 明朝"/>
          <w:szCs w:val="21"/>
        </w:rPr>
        <w:t>期間</w:t>
      </w:r>
      <w:r w:rsidR="005B749B">
        <w:rPr>
          <w:rFonts w:ascii="ＭＳ 明朝" w:hAnsi="ＭＳ 明朝" w:hint="eastAsia"/>
          <w:szCs w:val="21"/>
        </w:rPr>
        <w:t>（予定）</w:t>
      </w:r>
    </w:p>
    <w:p w14:paraId="0758A141" w14:textId="76D30D86" w:rsidR="00E711CD" w:rsidRDefault="005B749B" w:rsidP="00286E15">
      <w:pPr>
        <w:pStyle w:val="a9"/>
        <w:ind w:leftChars="0"/>
        <w:rPr>
          <w:rFonts w:ascii="ＭＳ 明朝" w:hAnsi="ＭＳ 明朝"/>
          <w:szCs w:val="21"/>
        </w:rPr>
      </w:pPr>
      <w:r>
        <w:rPr>
          <w:rFonts w:ascii="ＭＳ 明朝" w:hAnsi="ＭＳ 明朝" w:hint="eastAsia"/>
          <w:szCs w:val="21"/>
        </w:rPr>
        <w:t>令和</w:t>
      </w:r>
      <w:r w:rsidR="00470A22">
        <w:rPr>
          <w:rFonts w:ascii="ＭＳ 明朝" w:hAnsi="ＭＳ 明朝" w:hint="eastAsia"/>
          <w:szCs w:val="21"/>
        </w:rPr>
        <w:t>8</w:t>
      </w:r>
      <w:r>
        <w:rPr>
          <w:rFonts w:ascii="ＭＳ 明朝" w:hAnsi="ＭＳ 明朝" w:hint="eastAsia"/>
          <w:szCs w:val="21"/>
        </w:rPr>
        <w:t>年</w:t>
      </w:r>
      <w:r w:rsidR="00470A22">
        <w:rPr>
          <w:rFonts w:ascii="ＭＳ 明朝" w:hAnsi="ＭＳ 明朝" w:hint="eastAsia"/>
          <w:szCs w:val="21"/>
        </w:rPr>
        <w:t>1</w:t>
      </w:r>
      <w:r>
        <w:rPr>
          <w:rFonts w:ascii="ＭＳ 明朝" w:hAnsi="ＭＳ 明朝" w:hint="eastAsia"/>
          <w:szCs w:val="21"/>
        </w:rPr>
        <w:t>月19日（月）</w:t>
      </w:r>
      <w:r w:rsidR="00EF4F61" w:rsidRPr="00300B5C">
        <w:rPr>
          <w:rFonts w:ascii="ＭＳ 明朝" w:hAnsi="ＭＳ 明朝" w:hint="eastAsia"/>
          <w:szCs w:val="21"/>
        </w:rPr>
        <w:t>から令和</w:t>
      </w:r>
      <w:r w:rsidR="00470A22">
        <w:rPr>
          <w:rFonts w:ascii="ＭＳ 明朝" w:hAnsi="ＭＳ 明朝" w:hint="eastAsia"/>
          <w:szCs w:val="21"/>
        </w:rPr>
        <w:t>8</w:t>
      </w:r>
      <w:r w:rsidR="00EF4F61" w:rsidRPr="00300B5C">
        <w:rPr>
          <w:rFonts w:ascii="ＭＳ 明朝" w:hAnsi="ＭＳ 明朝" w:hint="eastAsia"/>
          <w:szCs w:val="21"/>
        </w:rPr>
        <w:t>年</w:t>
      </w:r>
      <w:r w:rsidR="00470A22">
        <w:rPr>
          <w:rFonts w:ascii="ＭＳ 明朝" w:hAnsi="ＭＳ 明朝" w:hint="eastAsia"/>
          <w:szCs w:val="21"/>
        </w:rPr>
        <w:t>3</w:t>
      </w:r>
      <w:r w:rsidR="00EF4F61" w:rsidRPr="00300B5C">
        <w:rPr>
          <w:rFonts w:ascii="ＭＳ 明朝" w:hAnsi="ＭＳ 明朝" w:hint="eastAsia"/>
          <w:szCs w:val="21"/>
        </w:rPr>
        <w:t>月</w:t>
      </w:r>
      <w:r w:rsidR="00470A22">
        <w:rPr>
          <w:rFonts w:ascii="ＭＳ 明朝" w:hAnsi="ＭＳ 明朝" w:hint="eastAsia"/>
          <w:szCs w:val="21"/>
        </w:rPr>
        <w:t>20</w:t>
      </w:r>
      <w:r w:rsidR="007155D2" w:rsidRPr="00300B5C">
        <w:rPr>
          <w:rFonts w:ascii="ＭＳ 明朝" w:hAnsi="ＭＳ 明朝" w:hint="eastAsia"/>
          <w:szCs w:val="21"/>
        </w:rPr>
        <w:t>日</w:t>
      </w:r>
      <w:r w:rsidR="00286E15">
        <w:rPr>
          <w:rFonts w:ascii="ＭＳ 明朝" w:hAnsi="ＭＳ 明朝" w:hint="eastAsia"/>
          <w:szCs w:val="21"/>
        </w:rPr>
        <w:t>（</w:t>
      </w:r>
      <w:r>
        <w:rPr>
          <w:rFonts w:ascii="ＭＳ 明朝" w:hAnsi="ＭＳ 明朝" w:hint="eastAsia"/>
          <w:szCs w:val="21"/>
        </w:rPr>
        <w:t>金</w:t>
      </w:r>
      <w:r w:rsidR="00286E15">
        <w:rPr>
          <w:rFonts w:ascii="ＭＳ 明朝" w:hAnsi="ＭＳ 明朝" w:hint="eastAsia"/>
          <w:szCs w:val="21"/>
        </w:rPr>
        <w:t>）まで</w:t>
      </w:r>
    </w:p>
    <w:p w14:paraId="172C1427" w14:textId="6693EABB" w:rsidR="00FB332A" w:rsidRDefault="00470A22" w:rsidP="00F16232">
      <w:pPr>
        <w:pStyle w:val="a9"/>
        <w:numPr>
          <w:ilvl w:val="0"/>
          <w:numId w:val="4"/>
        </w:numPr>
        <w:ind w:leftChars="0"/>
        <w:rPr>
          <w:rFonts w:ascii="ＭＳ 明朝" w:hAnsi="ＭＳ 明朝"/>
          <w:szCs w:val="21"/>
        </w:rPr>
      </w:pPr>
      <w:r>
        <w:rPr>
          <w:rFonts w:ascii="ＭＳ 明朝" w:hAnsi="ＭＳ 明朝" w:hint="eastAsia"/>
          <w:szCs w:val="21"/>
        </w:rPr>
        <w:t>対応</w:t>
      </w:r>
      <w:r w:rsidR="00EF4F61" w:rsidRPr="00300B5C">
        <w:rPr>
          <w:rFonts w:ascii="ＭＳ 明朝" w:hAnsi="ＭＳ 明朝" w:hint="eastAsia"/>
          <w:szCs w:val="21"/>
        </w:rPr>
        <w:t>時間</w:t>
      </w:r>
    </w:p>
    <w:p w14:paraId="110DEA06" w14:textId="0CF687E9" w:rsidR="00EF4F61" w:rsidRPr="00300B5C" w:rsidRDefault="00470A22" w:rsidP="00FB332A">
      <w:pPr>
        <w:pStyle w:val="a9"/>
        <w:ind w:leftChars="0"/>
        <w:rPr>
          <w:rFonts w:ascii="ＭＳ 明朝" w:hAnsi="ＭＳ 明朝"/>
          <w:szCs w:val="21"/>
        </w:rPr>
      </w:pPr>
      <w:r>
        <w:rPr>
          <w:rFonts w:ascii="ＭＳ 明朝" w:hAnsi="ＭＳ 明朝" w:hint="eastAsia"/>
          <w:szCs w:val="21"/>
        </w:rPr>
        <w:t>原則として</w:t>
      </w:r>
      <w:r w:rsidR="00EF4F61" w:rsidRPr="00300B5C">
        <w:rPr>
          <w:rFonts w:ascii="ＭＳ 明朝" w:hAnsi="ＭＳ 明朝" w:hint="eastAsia"/>
          <w:szCs w:val="21"/>
        </w:rPr>
        <w:t>平日9時から17時までとする。</w:t>
      </w:r>
    </w:p>
    <w:p w14:paraId="5DD79117" w14:textId="47AB2F3D" w:rsidR="00FB332A" w:rsidRDefault="00470A22" w:rsidP="00F16232">
      <w:pPr>
        <w:pStyle w:val="a9"/>
        <w:numPr>
          <w:ilvl w:val="0"/>
          <w:numId w:val="4"/>
        </w:numPr>
        <w:ind w:leftChars="0"/>
        <w:rPr>
          <w:rFonts w:ascii="ＭＳ 明朝" w:hAnsi="ＭＳ 明朝"/>
          <w:szCs w:val="21"/>
        </w:rPr>
      </w:pPr>
      <w:r>
        <w:rPr>
          <w:rFonts w:ascii="ＭＳ 明朝" w:hAnsi="ＭＳ 明朝" w:hint="eastAsia"/>
          <w:szCs w:val="21"/>
        </w:rPr>
        <w:t>対応方法</w:t>
      </w:r>
    </w:p>
    <w:p w14:paraId="31E5FFF0" w14:textId="244799D4" w:rsidR="00BC1692" w:rsidRPr="00300B5C" w:rsidRDefault="00605960" w:rsidP="00FB332A">
      <w:pPr>
        <w:pStyle w:val="a9"/>
        <w:ind w:leftChars="0"/>
        <w:rPr>
          <w:rFonts w:ascii="ＭＳ 明朝" w:hAnsi="ＭＳ 明朝"/>
          <w:szCs w:val="21"/>
        </w:rPr>
      </w:pPr>
      <w:r>
        <w:rPr>
          <w:rFonts w:ascii="ＭＳ 明朝" w:hAnsi="ＭＳ 明朝" w:hint="eastAsia"/>
          <w:szCs w:val="21"/>
        </w:rPr>
        <w:t>専用ダイヤル</w:t>
      </w:r>
      <w:r w:rsidR="00470A22">
        <w:rPr>
          <w:rFonts w:ascii="ＭＳ 明朝" w:hAnsi="ＭＳ 明朝" w:hint="eastAsia"/>
          <w:szCs w:val="21"/>
        </w:rPr>
        <w:t>の</w:t>
      </w:r>
      <w:r>
        <w:rPr>
          <w:rFonts w:ascii="ＭＳ 明朝" w:hAnsi="ＭＳ 明朝" w:hint="eastAsia"/>
          <w:szCs w:val="21"/>
        </w:rPr>
        <w:t>開設</w:t>
      </w:r>
      <w:r w:rsidR="00470A22">
        <w:rPr>
          <w:rFonts w:ascii="ＭＳ 明朝" w:hAnsi="ＭＳ 明朝" w:hint="eastAsia"/>
          <w:szCs w:val="21"/>
        </w:rPr>
        <w:t>や</w:t>
      </w:r>
      <w:r w:rsidR="0083145A">
        <w:rPr>
          <w:rFonts w:ascii="ＭＳ 明朝" w:hAnsi="ＭＳ 明朝" w:hint="eastAsia"/>
          <w:szCs w:val="21"/>
        </w:rPr>
        <w:t>電子</w:t>
      </w:r>
      <w:r w:rsidR="00470A22">
        <w:rPr>
          <w:rFonts w:ascii="ＭＳ 明朝" w:hAnsi="ＭＳ 明朝" w:hint="eastAsia"/>
          <w:szCs w:val="21"/>
        </w:rPr>
        <w:t>メール等</w:t>
      </w:r>
      <w:r>
        <w:rPr>
          <w:rFonts w:ascii="ＭＳ 明朝" w:hAnsi="ＭＳ 明朝" w:hint="eastAsia"/>
          <w:szCs w:val="21"/>
        </w:rPr>
        <w:t>、</w:t>
      </w:r>
      <w:r w:rsidR="00470A22">
        <w:rPr>
          <w:rFonts w:ascii="ＭＳ 明朝" w:hAnsi="ＭＳ 明朝" w:hint="eastAsia"/>
          <w:szCs w:val="21"/>
        </w:rPr>
        <w:t>来場者の利便性向上のために有効な手段により対応を行うこと。</w:t>
      </w:r>
      <w:r>
        <w:rPr>
          <w:rFonts w:ascii="ＭＳ 明朝" w:hAnsi="ＭＳ 明朝" w:hint="eastAsia"/>
          <w:szCs w:val="21"/>
        </w:rPr>
        <w:t>なお、</w:t>
      </w:r>
      <w:r w:rsidRPr="00300B5C">
        <w:rPr>
          <w:rFonts w:ascii="ＭＳ 明朝" w:hAnsi="ＭＳ 明朝"/>
          <w:szCs w:val="21"/>
        </w:rPr>
        <w:t>コールセンター</w:t>
      </w:r>
      <w:r w:rsidR="0083145A">
        <w:rPr>
          <w:rFonts w:ascii="ＭＳ 明朝" w:hAnsi="ＭＳ 明朝" w:hint="eastAsia"/>
          <w:szCs w:val="21"/>
        </w:rPr>
        <w:t>方式とする場合</w:t>
      </w:r>
      <w:r w:rsidRPr="00300B5C">
        <w:rPr>
          <w:rFonts w:ascii="ＭＳ 明朝" w:hAnsi="ＭＳ 明朝"/>
          <w:szCs w:val="21"/>
        </w:rPr>
        <w:t>の電話番号は、</w:t>
      </w:r>
      <w:r w:rsidR="0083145A">
        <w:rPr>
          <w:rFonts w:ascii="ＭＳ 明朝" w:hAnsi="ＭＳ 明朝" w:hint="eastAsia"/>
          <w:szCs w:val="21"/>
        </w:rPr>
        <w:t>市内局番とすること。</w:t>
      </w:r>
    </w:p>
    <w:p w14:paraId="5F987932" w14:textId="5159456E" w:rsidR="00605960" w:rsidRDefault="00605960" w:rsidP="00F16232">
      <w:pPr>
        <w:pStyle w:val="a9"/>
        <w:numPr>
          <w:ilvl w:val="0"/>
          <w:numId w:val="4"/>
        </w:numPr>
        <w:ind w:leftChars="0"/>
        <w:rPr>
          <w:rFonts w:ascii="ＭＳ 明朝" w:hAnsi="ＭＳ 明朝"/>
          <w:szCs w:val="21"/>
        </w:rPr>
      </w:pPr>
      <w:r>
        <w:rPr>
          <w:rFonts w:ascii="ＭＳ 明朝" w:hAnsi="ＭＳ 明朝" w:hint="eastAsia"/>
          <w:szCs w:val="21"/>
        </w:rPr>
        <w:t>設備等</w:t>
      </w:r>
    </w:p>
    <w:p w14:paraId="776E594A" w14:textId="2462E07D" w:rsidR="00BC1692" w:rsidRPr="00300B5C" w:rsidRDefault="0083145A" w:rsidP="00605960">
      <w:pPr>
        <w:pStyle w:val="a9"/>
        <w:ind w:leftChars="0"/>
        <w:rPr>
          <w:rFonts w:ascii="ＭＳ 明朝" w:hAnsi="ＭＳ 明朝"/>
          <w:szCs w:val="21"/>
        </w:rPr>
      </w:pPr>
      <w:r>
        <w:rPr>
          <w:rFonts w:ascii="ＭＳ 明朝" w:hAnsi="ＭＳ 明朝" w:hint="eastAsia"/>
          <w:szCs w:val="21"/>
        </w:rPr>
        <w:t>問い合わせ対応</w:t>
      </w:r>
      <w:r w:rsidR="00BC1692" w:rsidRPr="00300B5C">
        <w:rPr>
          <w:rFonts w:ascii="ＭＳ 明朝" w:hAnsi="ＭＳ 明朝"/>
          <w:szCs w:val="21"/>
        </w:rPr>
        <w:t>に必要な電話設備等の一切については、</w:t>
      </w:r>
      <w:r w:rsidR="00605960">
        <w:rPr>
          <w:rFonts w:ascii="ＭＳ 明朝" w:hAnsi="ＭＳ 明朝" w:hint="eastAsia"/>
          <w:szCs w:val="21"/>
        </w:rPr>
        <w:t>委託料</w:t>
      </w:r>
      <w:r w:rsidR="00605960">
        <w:rPr>
          <w:rFonts w:ascii="ＭＳ 明朝" w:hAnsi="ＭＳ 明朝"/>
          <w:szCs w:val="21"/>
        </w:rPr>
        <w:t>により</w:t>
      </w:r>
      <w:r w:rsidR="00605960">
        <w:rPr>
          <w:rFonts w:ascii="ＭＳ 明朝" w:hAnsi="ＭＳ 明朝" w:hint="eastAsia"/>
          <w:szCs w:val="21"/>
        </w:rPr>
        <w:t>手配することと</w:t>
      </w:r>
      <w:r w:rsidR="003D298C">
        <w:rPr>
          <w:rFonts w:ascii="ＭＳ 明朝" w:hAnsi="ＭＳ 明朝"/>
          <w:szCs w:val="21"/>
        </w:rPr>
        <w:t>し、</w:t>
      </w:r>
      <w:r w:rsidR="00605960">
        <w:rPr>
          <w:rFonts w:ascii="ＭＳ 明朝" w:hAnsi="ＭＳ 明朝" w:hint="eastAsia"/>
          <w:szCs w:val="21"/>
        </w:rPr>
        <w:t>通信</w:t>
      </w:r>
      <w:r w:rsidR="003D298C">
        <w:rPr>
          <w:rFonts w:ascii="ＭＳ 明朝" w:hAnsi="ＭＳ 明朝"/>
          <w:szCs w:val="21"/>
        </w:rPr>
        <w:t>料等も</w:t>
      </w:r>
      <w:r w:rsidR="00605960">
        <w:rPr>
          <w:rFonts w:ascii="ＭＳ 明朝" w:hAnsi="ＭＳ 明朝" w:hint="eastAsia"/>
          <w:szCs w:val="21"/>
        </w:rPr>
        <w:t>すべて委託料からまかなうこと</w:t>
      </w:r>
      <w:r w:rsidR="00BC1692" w:rsidRPr="00300B5C">
        <w:rPr>
          <w:rFonts w:ascii="ＭＳ 明朝" w:hAnsi="ＭＳ 明朝"/>
          <w:szCs w:val="21"/>
        </w:rPr>
        <w:t>。</w:t>
      </w:r>
    </w:p>
    <w:p w14:paraId="5F645BD3" w14:textId="77777777" w:rsidR="00605960" w:rsidRDefault="00605960" w:rsidP="00F16232">
      <w:pPr>
        <w:pStyle w:val="a9"/>
        <w:numPr>
          <w:ilvl w:val="0"/>
          <w:numId w:val="4"/>
        </w:numPr>
        <w:ind w:leftChars="0"/>
        <w:rPr>
          <w:rFonts w:ascii="ＭＳ 明朝" w:hAnsi="ＭＳ 明朝"/>
          <w:szCs w:val="21"/>
        </w:rPr>
      </w:pPr>
      <w:r>
        <w:rPr>
          <w:rFonts w:ascii="ＭＳ 明朝" w:hAnsi="ＭＳ 明朝" w:hint="eastAsia"/>
          <w:szCs w:val="21"/>
        </w:rPr>
        <w:t>応答内容</w:t>
      </w:r>
    </w:p>
    <w:p w14:paraId="282395E1" w14:textId="77777777" w:rsidR="00605960" w:rsidRPr="00605960" w:rsidRDefault="00605960" w:rsidP="00605960">
      <w:pPr>
        <w:pStyle w:val="a9"/>
        <w:ind w:leftChars="0"/>
        <w:rPr>
          <w:rFonts w:ascii="ＭＳ 明朝" w:hAnsi="ＭＳ 明朝"/>
          <w:szCs w:val="21"/>
        </w:rPr>
      </w:pPr>
      <w:r>
        <w:rPr>
          <w:rFonts w:ascii="ＭＳ 明朝" w:hAnsi="ＭＳ 明朝" w:hint="eastAsia"/>
          <w:szCs w:val="21"/>
        </w:rPr>
        <w:t>以下の内容を中心に、利用者の質問を的確に把握し丁寧な応対を行うこと。</w:t>
      </w:r>
    </w:p>
    <w:p w14:paraId="7839A59D" w14:textId="53967B1C" w:rsidR="00605960" w:rsidRDefault="0083145A" w:rsidP="00F16232">
      <w:pPr>
        <w:pStyle w:val="a9"/>
        <w:numPr>
          <w:ilvl w:val="0"/>
          <w:numId w:val="15"/>
        </w:numPr>
        <w:ind w:leftChars="0"/>
      </w:pPr>
      <w:r>
        <w:rPr>
          <w:rFonts w:ascii="ＭＳ 明朝" w:hAnsi="ＭＳ 明朝" w:hint="eastAsia"/>
          <w:szCs w:val="21"/>
        </w:rPr>
        <w:t>展示会及びオープニングセレモニー</w:t>
      </w:r>
      <w:r w:rsidR="00BC1692" w:rsidRPr="00605960">
        <w:rPr>
          <w:rFonts w:ascii="ＭＳ 明朝" w:hAnsi="ＭＳ 明朝"/>
          <w:szCs w:val="21"/>
        </w:rPr>
        <w:t>の概要</w:t>
      </w:r>
    </w:p>
    <w:p w14:paraId="56935FCF" w14:textId="0F4E6A1D" w:rsidR="00605960" w:rsidRDefault="0083145A" w:rsidP="00F16232">
      <w:pPr>
        <w:pStyle w:val="a9"/>
        <w:numPr>
          <w:ilvl w:val="0"/>
          <w:numId w:val="15"/>
        </w:numPr>
        <w:ind w:leftChars="0"/>
      </w:pPr>
      <w:r>
        <w:rPr>
          <w:rFonts w:hint="eastAsia"/>
        </w:rPr>
        <w:t>会場までのアクセス（提携駐車場を設ける場合の提携駐車場の案内等を含む）</w:t>
      </w:r>
    </w:p>
    <w:p w14:paraId="283E0549" w14:textId="7BE6B928" w:rsidR="00605960" w:rsidRDefault="0083145A" w:rsidP="00F16232">
      <w:pPr>
        <w:pStyle w:val="a9"/>
        <w:numPr>
          <w:ilvl w:val="0"/>
          <w:numId w:val="15"/>
        </w:numPr>
        <w:ind w:leftChars="0"/>
      </w:pPr>
      <w:r>
        <w:rPr>
          <w:rFonts w:hint="eastAsia"/>
        </w:rPr>
        <w:t>申し込みが必要な場合の申し込み方法</w:t>
      </w:r>
    </w:p>
    <w:p w14:paraId="6E5D8494" w14:textId="52C92AD6" w:rsidR="00BC1692" w:rsidRPr="00605960" w:rsidRDefault="00596927" w:rsidP="00F16232">
      <w:pPr>
        <w:pStyle w:val="a9"/>
        <w:numPr>
          <w:ilvl w:val="0"/>
          <w:numId w:val="15"/>
        </w:numPr>
        <w:ind w:leftChars="0"/>
      </w:pPr>
      <w:r>
        <w:rPr>
          <w:rFonts w:ascii="ＭＳ 明朝" w:hAnsi="ＭＳ 明朝" w:hint="eastAsia"/>
          <w:szCs w:val="21"/>
        </w:rPr>
        <w:t>その他</w:t>
      </w:r>
      <w:r w:rsidR="0083145A">
        <w:rPr>
          <w:rFonts w:ascii="ＭＳ 明朝" w:hAnsi="ＭＳ 明朝" w:hint="eastAsia"/>
          <w:szCs w:val="21"/>
        </w:rPr>
        <w:t>本業務</w:t>
      </w:r>
      <w:r w:rsidR="00BC1692" w:rsidRPr="00605960">
        <w:rPr>
          <w:rFonts w:ascii="ＭＳ 明朝" w:hAnsi="ＭＳ 明朝"/>
          <w:szCs w:val="21"/>
        </w:rPr>
        <w:t>に関係する一切の事項</w:t>
      </w:r>
    </w:p>
    <w:p w14:paraId="14B41169" w14:textId="77777777" w:rsidR="00605960" w:rsidRDefault="00605960" w:rsidP="00F16232">
      <w:pPr>
        <w:pStyle w:val="a9"/>
        <w:numPr>
          <w:ilvl w:val="0"/>
          <w:numId w:val="4"/>
        </w:numPr>
        <w:ind w:leftChars="0"/>
        <w:rPr>
          <w:rFonts w:ascii="ＭＳ 明朝" w:hAnsi="ＭＳ 明朝"/>
          <w:szCs w:val="21"/>
        </w:rPr>
      </w:pPr>
      <w:r>
        <w:rPr>
          <w:rFonts w:ascii="ＭＳ 明朝" w:hAnsi="ＭＳ 明朝" w:hint="eastAsia"/>
          <w:szCs w:val="21"/>
        </w:rPr>
        <w:t>よくある質問</w:t>
      </w:r>
    </w:p>
    <w:p w14:paraId="5B0CB57F" w14:textId="77777777" w:rsidR="00BC1692" w:rsidRPr="00300B5C" w:rsidRDefault="000927F3" w:rsidP="00605960">
      <w:pPr>
        <w:pStyle w:val="a9"/>
        <w:ind w:leftChars="0"/>
        <w:rPr>
          <w:rFonts w:ascii="ＭＳ 明朝" w:hAnsi="ＭＳ 明朝"/>
          <w:szCs w:val="21"/>
        </w:rPr>
      </w:pPr>
      <w:r>
        <w:rPr>
          <w:rFonts w:ascii="ＭＳ 明朝" w:hAnsi="ＭＳ 明朝" w:hint="eastAsia"/>
          <w:szCs w:val="21"/>
        </w:rPr>
        <w:t>応対</w:t>
      </w:r>
      <w:r>
        <w:rPr>
          <w:rFonts w:ascii="ＭＳ 明朝" w:hAnsi="ＭＳ 明朝"/>
          <w:szCs w:val="21"/>
        </w:rPr>
        <w:t>の中で</w:t>
      </w:r>
      <w:r>
        <w:rPr>
          <w:rFonts w:ascii="ＭＳ 明朝" w:hAnsi="ＭＳ 明朝" w:hint="eastAsia"/>
          <w:szCs w:val="21"/>
        </w:rPr>
        <w:t>頻繁に</w:t>
      </w:r>
      <w:r w:rsidR="00BC1692" w:rsidRPr="00300B5C">
        <w:rPr>
          <w:rFonts w:ascii="ＭＳ 明朝" w:hAnsi="ＭＳ 明朝"/>
          <w:szCs w:val="21"/>
        </w:rPr>
        <w:t>尋ねられると判断した事項について、</w:t>
      </w:r>
      <w:r w:rsidR="00043286">
        <w:rPr>
          <w:rFonts w:ascii="ＭＳ 明朝" w:hAnsi="ＭＳ 明朝"/>
          <w:szCs w:val="21"/>
        </w:rPr>
        <w:t>発注者</w:t>
      </w:r>
      <w:r w:rsidR="00BC1692" w:rsidRPr="00300B5C">
        <w:rPr>
          <w:rFonts w:ascii="ＭＳ 明朝" w:hAnsi="ＭＳ 明朝"/>
          <w:szCs w:val="21"/>
        </w:rPr>
        <w:t>と調整を行ったうえ、</w:t>
      </w:r>
      <w:r>
        <w:rPr>
          <w:rFonts w:ascii="ＭＳ 明朝" w:hAnsi="ＭＳ 明朝" w:hint="eastAsia"/>
          <w:szCs w:val="21"/>
        </w:rPr>
        <w:t>よくある質問とその回答集</w:t>
      </w:r>
      <w:r w:rsidR="00BC1692" w:rsidRPr="00300B5C">
        <w:rPr>
          <w:rFonts w:ascii="ＭＳ 明朝" w:hAnsi="ＭＳ 明朝"/>
          <w:szCs w:val="21"/>
        </w:rPr>
        <w:t>を作成</w:t>
      </w:r>
      <w:r>
        <w:rPr>
          <w:rFonts w:ascii="ＭＳ 明朝" w:hAnsi="ＭＳ 明朝" w:hint="eastAsia"/>
          <w:szCs w:val="21"/>
        </w:rPr>
        <w:t>し</w:t>
      </w:r>
      <w:r w:rsidR="00BC1692" w:rsidRPr="00300B5C">
        <w:rPr>
          <w:rFonts w:ascii="ＭＳ 明朝" w:hAnsi="ＭＳ 明朝"/>
          <w:szCs w:val="21"/>
        </w:rPr>
        <w:t>、随時更新していくこと。</w:t>
      </w:r>
    </w:p>
    <w:p w14:paraId="119BA680" w14:textId="77777777" w:rsidR="000927F3" w:rsidRDefault="000927F3" w:rsidP="00F16232">
      <w:pPr>
        <w:pStyle w:val="a9"/>
        <w:numPr>
          <w:ilvl w:val="0"/>
          <w:numId w:val="4"/>
        </w:numPr>
        <w:ind w:leftChars="0"/>
        <w:rPr>
          <w:rFonts w:ascii="ＭＳ 明朝" w:hAnsi="ＭＳ 明朝"/>
          <w:szCs w:val="21"/>
        </w:rPr>
      </w:pPr>
      <w:r>
        <w:rPr>
          <w:rFonts w:ascii="ＭＳ 明朝" w:hAnsi="ＭＳ 明朝" w:hint="eastAsia"/>
          <w:szCs w:val="21"/>
        </w:rPr>
        <w:t>応対記録</w:t>
      </w:r>
    </w:p>
    <w:p w14:paraId="1B4F3C6B" w14:textId="77777777" w:rsidR="00BC1692" w:rsidRPr="00300B5C" w:rsidRDefault="000927F3" w:rsidP="000927F3">
      <w:pPr>
        <w:pStyle w:val="a9"/>
        <w:ind w:leftChars="0"/>
        <w:rPr>
          <w:rFonts w:ascii="ＭＳ 明朝" w:hAnsi="ＭＳ 明朝"/>
          <w:szCs w:val="21"/>
        </w:rPr>
      </w:pPr>
      <w:r>
        <w:rPr>
          <w:rFonts w:ascii="ＭＳ 明朝" w:hAnsi="ＭＳ 明朝" w:hint="eastAsia"/>
          <w:szCs w:val="21"/>
        </w:rPr>
        <w:t>問い合わせ</w:t>
      </w:r>
      <w:r>
        <w:rPr>
          <w:rFonts w:ascii="ＭＳ 明朝" w:hAnsi="ＭＳ 明朝"/>
          <w:szCs w:val="21"/>
        </w:rPr>
        <w:t>ごとに内容や対応を記録し、</w:t>
      </w:r>
      <w:r w:rsidR="00043286">
        <w:rPr>
          <w:rFonts w:ascii="ＭＳ 明朝" w:hAnsi="ＭＳ 明朝"/>
          <w:szCs w:val="21"/>
        </w:rPr>
        <w:t>発注者</w:t>
      </w:r>
      <w:r w:rsidR="00BC1692" w:rsidRPr="00300B5C">
        <w:rPr>
          <w:rFonts w:ascii="ＭＳ 明朝" w:hAnsi="ＭＳ 明朝"/>
          <w:szCs w:val="21"/>
        </w:rPr>
        <w:t>が確認できるよう</w:t>
      </w:r>
      <w:r>
        <w:rPr>
          <w:rFonts w:ascii="ＭＳ 明朝" w:hAnsi="ＭＳ 明朝" w:hint="eastAsia"/>
          <w:szCs w:val="21"/>
        </w:rPr>
        <w:t>、応対記録を備えておく</w:t>
      </w:r>
      <w:r w:rsidR="00BC1692" w:rsidRPr="00300B5C">
        <w:rPr>
          <w:rFonts w:ascii="ＭＳ 明朝" w:hAnsi="ＭＳ 明朝"/>
          <w:szCs w:val="21"/>
        </w:rPr>
        <w:t>こと。ただし、単純な問</w:t>
      </w:r>
      <w:r>
        <w:rPr>
          <w:rFonts w:ascii="ＭＳ 明朝" w:hAnsi="ＭＳ 明朝" w:hint="eastAsia"/>
          <w:szCs w:val="21"/>
        </w:rPr>
        <w:t>い</w:t>
      </w:r>
      <w:r w:rsidR="00BC1692" w:rsidRPr="00300B5C">
        <w:rPr>
          <w:rFonts w:ascii="ＭＳ 明朝" w:hAnsi="ＭＳ 明朝"/>
          <w:szCs w:val="21"/>
        </w:rPr>
        <w:t>合</w:t>
      </w:r>
      <w:r>
        <w:rPr>
          <w:rFonts w:ascii="ＭＳ 明朝" w:hAnsi="ＭＳ 明朝" w:hint="eastAsia"/>
          <w:szCs w:val="21"/>
        </w:rPr>
        <w:t>わ</w:t>
      </w:r>
      <w:r w:rsidR="00BC1692" w:rsidRPr="00300B5C">
        <w:rPr>
          <w:rFonts w:ascii="ＭＳ 明朝" w:hAnsi="ＭＳ 明朝"/>
          <w:szCs w:val="21"/>
        </w:rPr>
        <w:t>せのみの</w:t>
      </w:r>
      <w:r>
        <w:rPr>
          <w:rFonts w:ascii="ＭＳ 明朝" w:hAnsi="ＭＳ 明朝" w:hint="eastAsia"/>
          <w:szCs w:val="21"/>
        </w:rPr>
        <w:t>場合は</w:t>
      </w:r>
      <w:r>
        <w:rPr>
          <w:rFonts w:ascii="ＭＳ 明朝" w:hAnsi="ＭＳ 明朝"/>
          <w:szCs w:val="21"/>
        </w:rPr>
        <w:t>、報告書を作成できる範囲内で</w:t>
      </w:r>
      <w:r>
        <w:rPr>
          <w:rFonts w:ascii="ＭＳ 明朝" w:hAnsi="ＭＳ 明朝" w:hint="eastAsia"/>
          <w:szCs w:val="21"/>
        </w:rPr>
        <w:t>、</w:t>
      </w:r>
      <w:r w:rsidR="00BC1692" w:rsidRPr="00300B5C">
        <w:rPr>
          <w:rFonts w:ascii="ＭＳ 明朝" w:hAnsi="ＭＳ 明朝"/>
          <w:szCs w:val="21"/>
        </w:rPr>
        <w:t>項目毎に件数のみ</w:t>
      </w:r>
      <w:r>
        <w:rPr>
          <w:rFonts w:ascii="ＭＳ 明朝" w:hAnsi="ＭＳ 明朝" w:hint="eastAsia"/>
          <w:szCs w:val="21"/>
        </w:rPr>
        <w:t>を</w:t>
      </w:r>
      <w:r w:rsidR="00BC1692" w:rsidRPr="00300B5C">
        <w:rPr>
          <w:rFonts w:ascii="ＭＳ 明朝" w:hAnsi="ＭＳ 明朝"/>
          <w:szCs w:val="21"/>
        </w:rPr>
        <w:t>記録</w:t>
      </w:r>
      <w:r>
        <w:rPr>
          <w:rFonts w:ascii="ＭＳ 明朝" w:hAnsi="ＭＳ 明朝" w:hint="eastAsia"/>
          <w:szCs w:val="21"/>
        </w:rPr>
        <w:t>する簡易な方式と</w:t>
      </w:r>
      <w:r w:rsidR="00BC1692" w:rsidRPr="00300B5C">
        <w:rPr>
          <w:rFonts w:ascii="ＭＳ 明朝" w:hAnsi="ＭＳ 明朝"/>
          <w:szCs w:val="21"/>
        </w:rPr>
        <w:t>して差し支えない。</w:t>
      </w:r>
      <w:r w:rsidR="00BC1692" w:rsidRPr="00300B5C">
        <w:rPr>
          <w:rFonts w:ascii="ＭＳ 明朝" w:hAnsi="ＭＳ 明朝" w:hint="eastAsia"/>
          <w:szCs w:val="21"/>
        </w:rPr>
        <w:t>また、</w:t>
      </w:r>
      <w:r w:rsidR="00BC1692" w:rsidRPr="00300B5C">
        <w:rPr>
          <w:rFonts w:ascii="ＭＳ 明朝" w:hAnsi="ＭＳ 明朝"/>
          <w:szCs w:val="21"/>
        </w:rPr>
        <w:t>対応件数や問</w:t>
      </w:r>
      <w:r>
        <w:rPr>
          <w:rFonts w:ascii="ＭＳ 明朝" w:hAnsi="ＭＳ 明朝" w:hint="eastAsia"/>
          <w:szCs w:val="21"/>
        </w:rPr>
        <w:t>い</w:t>
      </w:r>
      <w:r w:rsidR="00BC1692" w:rsidRPr="00300B5C">
        <w:rPr>
          <w:rFonts w:ascii="ＭＳ 明朝" w:hAnsi="ＭＳ 明朝"/>
          <w:szCs w:val="21"/>
        </w:rPr>
        <w:t>合</w:t>
      </w:r>
      <w:r>
        <w:rPr>
          <w:rFonts w:ascii="ＭＳ 明朝" w:hAnsi="ＭＳ 明朝" w:hint="eastAsia"/>
          <w:szCs w:val="21"/>
        </w:rPr>
        <w:t>わ</w:t>
      </w:r>
      <w:r w:rsidR="00BC1692" w:rsidRPr="00300B5C">
        <w:rPr>
          <w:rFonts w:ascii="ＭＳ 明朝" w:hAnsi="ＭＳ 明朝"/>
          <w:szCs w:val="21"/>
        </w:rPr>
        <w:t>せ内容</w:t>
      </w:r>
      <w:r>
        <w:rPr>
          <w:rFonts w:ascii="ＭＳ 明朝" w:hAnsi="ＭＳ 明朝" w:hint="eastAsia"/>
          <w:szCs w:val="21"/>
        </w:rPr>
        <w:t>の記録について、日別で</w:t>
      </w:r>
      <w:r w:rsidR="00BC1692" w:rsidRPr="00300B5C">
        <w:rPr>
          <w:rFonts w:ascii="ＭＳ 明朝" w:hAnsi="ＭＳ 明朝"/>
          <w:szCs w:val="21"/>
        </w:rPr>
        <w:t>集計</w:t>
      </w:r>
      <w:r>
        <w:rPr>
          <w:rFonts w:ascii="ＭＳ 明朝" w:hAnsi="ＭＳ 明朝" w:hint="eastAsia"/>
          <w:szCs w:val="21"/>
        </w:rPr>
        <w:t>し</w:t>
      </w:r>
      <w:r w:rsidR="00BC1692" w:rsidRPr="00300B5C">
        <w:rPr>
          <w:rFonts w:ascii="ＭＳ 明朝" w:hAnsi="ＭＳ 明朝"/>
          <w:szCs w:val="21"/>
        </w:rPr>
        <w:t>翌営業日の正午まで</w:t>
      </w:r>
      <w:r>
        <w:rPr>
          <w:rFonts w:ascii="ＭＳ 明朝" w:hAnsi="ＭＳ 明朝"/>
          <w:szCs w:val="21"/>
        </w:rPr>
        <w:t>、</w:t>
      </w:r>
      <w:r w:rsidR="00BC1692" w:rsidRPr="00300B5C">
        <w:rPr>
          <w:rFonts w:ascii="ＭＳ 明朝" w:hAnsi="ＭＳ 明朝"/>
          <w:szCs w:val="21"/>
        </w:rPr>
        <w:t>月別</w:t>
      </w:r>
      <w:r>
        <w:rPr>
          <w:rFonts w:ascii="ＭＳ 明朝" w:hAnsi="ＭＳ 明朝" w:hint="eastAsia"/>
          <w:szCs w:val="21"/>
        </w:rPr>
        <w:t>で</w:t>
      </w:r>
      <w:r w:rsidR="00BC1692" w:rsidRPr="00300B5C">
        <w:rPr>
          <w:rFonts w:ascii="ＭＳ 明朝" w:hAnsi="ＭＳ 明朝"/>
          <w:szCs w:val="21"/>
        </w:rPr>
        <w:t>集計</w:t>
      </w:r>
      <w:r>
        <w:rPr>
          <w:rFonts w:ascii="ＭＳ 明朝" w:hAnsi="ＭＳ 明朝" w:hint="eastAsia"/>
          <w:szCs w:val="21"/>
        </w:rPr>
        <w:t>し</w:t>
      </w:r>
      <w:r w:rsidR="00BC1692" w:rsidRPr="00300B5C">
        <w:rPr>
          <w:rFonts w:ascii="ＭＳ 明朝" w:hAnsi="ＭＳ 明朝"/>
          <w:szCs w:val="21"/>
        </w:rPr>
        <w:t>翌月</w:t>
      </w:r>
      <w:r w:rsidR="00BC1692" w:rsidRPr="00300B5C">
        <w:rPr>
          <w:rFonts w:ascii="ＭＳ 明朝" w:hAnsi="ＭＳ 明朝" w:hint="eastAsia"/>
          <w:szCs w:val="21"/>
        </w:rPr>
        <w:t>7</w:t>
      </w:r>
      <w:r w:rsidR="00BC1692" w:rsidRPr="00300B5C">
        <w:rPr>
          <w:rFonts w:ascii="ＭＳ 明朝" w:hAnsi="ＭＳ 明朝"/>
          <w:szCs w:val="21"/>
        </w:rPr>
        <w:t>営業日までに</w:t>
      </w:r>
      <w:r w:rsidR="00043286">
        <w:rPr>
          <w:rFonts w:ascii="ＭＳ 明朝" w:hAnsi="ＭＳ 明朝"/>
          <w:szCs w:val="21"/>
        </w:rPr>
        <w:t>発注者</w:t>
      </w:r>
      <w:r>
        <w:rPr>
          <w:rFonts w:ascii="ＭＳ 明朝" w:hAnsi="ＭＳ 明朝" w:hint="eastAsia"/>
          <w:szCs w:val="21"/>
        </w:rPr>
        <w:t>へ</w:t>
      </w:r>
      <w:r w:rsidR="00BC1692" w:rsidRPr="00300B5C">
        <w:rPr>
          <w:rFonts w:ascii="ＭＳ 明朝" w:hAnsi="ＭＳ 明朝"/>
          <w:szCs w:val="21"/>
        </w:rPr>
        <w:t>提出すること。</w:t>
      </w:r>
    </w:p>
    <w:p w14:paraId="49CD8606" w14:textId="77777777" w:rsidR="000927F3" w:rsidRDefault="00BC1692" w:rsidP="00F16232">
      <w:pPr>
        <w:pStyle w:val="a9"/>
        <w:numPr>
          <w:ilvl w:val="0"/>
          <w:numId w:val="4"/>
        </w:numPr>
        <w:ind w:leftChars="0"/>
        <w:rPr>
          <w:rFonts w:ascii="ＭＳ 明朝" w:hAnsi="ＭＳ 明朝"/>
          <w:szCs w:val="21"/>
        </w:rPr>
      </w:pPr>
      <w:r w:rsidRPr="00300B5C">
        <w:rPr>
          <w:rFonts w:ascii="ＭＳ 明朝" w:hAnsi="ＭＳ 明朝" w:hint="eastAsia"/>
          <w:szCs w:val="21"/>
        </w:rPr>
        <w:t>その他</w:t>
      </w:r>
    </w:p>
    <w:p w14:paraId="6C9B7403" w14:textId="77777777" w:rsidR="005E118E" w:rsidRPr="005E118E" w:rsidRDefault="00BC1692" w:rsidP="005069D9">
      <w:pPr>
        <w:pStyle w:val="a9"/>
        <w:ind w:leftChars="0"/>
        <w:rPr>
          <w:rFonts w:ascii="ＭＳ 明朝" w:hAnsi="ＭＳ 明朝"/>
          <w:szCs w:val="21"/>
        </w:rPr>
      </w:pPr>
      <w:r w:rsidRPr="00300B5C">
        <w:rPr>
          <w:rFonts w:ascii="ＭＳ 明朝" w:hAnsi="ＭＳ 明朝"/>
          <w:szCs w:val="21"/>
        </w:rPr>
        <w:t>業務の遂行に関して必要な事項が生じた場合には、</w:t>
      </w:r>
      <w:r w:rsidR="00043286">
        <w:rPr>
          <w:rFonts w:ascii="ＭＳ 明朝" w:hAnsi="ＭＳ 明朝"/>
          <w:szCs w:val="21"/>
        </w:rPr>
        <w:t>発注者</w:t>
      </w:r>
      <w:r w:rsidRPr="00300B5C">
        <w:rPr>
          <w:rFonts w:ascii="ＭＳ 明朝" w:hAnsi="ＭＳ 明朝"/>
          <w:szCs w:val="21"/>
        </w:rPr>
        <w:t>と協議すること。</w:t>
      </w:r>
    </w:p>
    <w:p w14:paraId="22BE7D25" w14:textId="1E028A39" w:rsidR="00A31B49" w:rsidRDefault="00AA70C5" w:rsidP="00DF0657">
      <w:pPr>
        <w:pStyle w:val="2"/>
      </w:pPr>
      <w:r w:rsidRPr="00AA70C5">
        <w:rPr>
          <w:rFonts w:hint="eastAsia"/>
        </w:rPr>
        <w:lastRenderedPageBreak/>
        <w:t>効果検証に関すること</w:t>
      </w:r>
    </w:p>
    <w:p w14:paraId="16421E05" w14:textId="450C8086" w:rsidR="00F527C5" w:rsidRDefault="00F527C5" w:rsidP="00F16232">
      <w:pPr>
        <w:pStyle w:val="3"/>
        <w:numPr>
          <w:ilvl w:val="0"/>
          <w:numId w:val="10"/>
        </w:numPr>
        <w:rPr>
          <w:rFonts w:ascii="ＭＳ ゴシック" w:eastAsia="ＭＳ ゴシック" w:hAnsi="ＭＳ ゴシック"/>
        </w:rPr>
      </w:pPr>
      <w:r>
        <w:rPr>
          <w:rFonts w:ascii="ＭＳ ゴシック" w:eastAsia="ＭＳ ゴシック" w:hAnsi="ＭＳ ゴシック" w:hint="eastAsia"/>
        </w:rPr>
        <w:t>来場者数の集計</w:t>
      </w:r>
      <w:r w:rsidR="00AA77D5">
        <w:rPr>
          <w:rFonts w:ascii="ＭＳ ゴシック" w:eastAsia="ＭＳ ゴシック" w:hAnsi="ＭＳ ゴシック" w:hint="eastAsia"/>
        </w:rPr>
        <w:t>（定量データの把握）</w:t>
      </w:r>
    </w:p>
    <w:p w14:paraId="336BB9B7" w14:textId="77777777" w:rsidR="002724BE" w:rsidRDefault="002724BE" w:rsidP="00F16232">
      <w:pPr>
        <w:pStyle w:val="a9"/>
        <w:numPr>
          <w:ilvl w:val="0"/>
          <w:numId w:val="11"/>
        </w:numPr>
        <w:ind w:leftChars="0"/>
      </w:pPr>
      <w:r>
        <w:rPr>
          <w:rFonts w:hint="eastAsia"/>
        </w:rPr>
        <w:t>開催期間中の来場者数を集計すること。</w:t>
      </w:r>
    </w:p>
    <w:p w14:paraId="08FE3A3A" w14:textId="27C8D9F4" w:rsidR="00F527C5" w:rsidRDefault="002724BE" w:rsidP="00F16232">
      <w:pPr>
        <w:pStyle w:val="a9"/>
        <w:numPr>
          <w:ilvl w:val="0"/>
          <w:numId w:val="11"/>
        </w:numPr>
        <w:ind w:leftChars="0"/>
      </w:pPr>
      <w:r>
        <w:rPr>
          <w:rFonts w:hint="eastAsia"/>
        </w:rPr>
        <w:t>集計方法</w:t>
      </w:r>
      <w:r w:rsidR="00AA77D5">
        <w:rPr>
          <w:rFonts w:hint="eastAsia"/>
        </w:rPr>
        <w:t>は</w:t>
      </w:r>
      <w:r>
        <w:rPr>
          <w:rFonts w:hint="eastAsia"/>
        </w:rPr>
        <w:t>指定</w:t>
      </w:r>
      <w:r w:rsidR="00AA77D5">
        <w:rPr>
          <w:rFonts w:hint="eastAsia"/>
        </w:rPr>
        <w:t>し</w:t>
      </w:r>
      <w:r>
        <w:rPr>
          <w:rFonts w:hint="eastAsia"/>
        </w:rPr>
        <w:t>ないが、必ず全数を把握できるよう効果的な手法を採用すること。</w:t>
      </w:r>
    </w:p>
    <w:p w14:paraId="00D3B735" w14:textId="34BB4C69" w:rsidR="000927F3" w:rsidRPr="00B617AD" w:rsidRDefault="002B5DF7" w:rsidP="00F16232">
      <w:pPr>
        <w:pStyle w:val="3"/>
        <w:numPr>
          <w:ilvl w:val="0"/>
          <w:numId w:val="10"/>
        </w:numPr>
        <w:rPr>
          <w:rFonts w:ascii="ＭＳ ゴシック" w:eastAsia="ＭＳ ゴシック" w:hAnsi="ＭＳ ゴシック"/>
        </w:rPr>
      </w:pPr>
      <w:r w:rsidRPr="00B617AD">
        <w:rPr>
          <w:rFonts w:ascii="ＭＳ ゴシック" w:eastAsia="ＭＳ ゴシック" w:hAnsi="ＭＳ ゴシック" w:hint="eastAsia"/>
        </w:rPr>
        <w:t>アンケートの実施</w:t>
      </w:r>
      <w:r w:rsidR="00AA77D5">
        <w:rPr>
          <w:rFonts w:ascii="ＭＳ ゴシック" w:eastAsia="ＭＳ ゴシック" w:hAnsi="ＭＳ ゴシック" w:hint="eastAsia"/>
        </w:rPr>
        <w:t>（定性データの把握）</w:t>
      </w:r>
    </w:p>
    <w:p w14:paraId="552819A9" w14:textId="4C8EF514" w:rsidR="000927F3" w:rsidRDefault="004A41D7" w:rsidP="00F16232">
      <w:pPr>
        <w:pStyle w:val="a9"/>
        <w:numPr>
          <w:ilvl w:val="0"/>
          <w:numId w:val="16"/>
        </w:numPr>
        <w:ind w:leftChars="0"/>
      </w:pPr>
      <w:r>
        <w:rPr>
          <w:rFonts w:ascii="ＭＳ 明朝" w:eastAsia="ＭＳ 明朝" w:hAnsi="ＭＳ 明朝" w:hint="eastAsia"/>
        </w:rPr>
        <w:t>展示会来場者</w:t>
      </w:r>
      <w:r w:rsidR="002B5DF7" w:rsidRPr="000927F3">
        <w:rPr>
          <w:rFonts w:ascii="ＭＳ 明朝" w:eastAsia="ＭＳ 明朝" w:hAnsi="ＭＳ 明朝" w:hint="eastAsia"/>
        </w:rPr>
        <w:t>向けにアンケートを実施すること。</w:t>
      </w:r>
      <w:r w:rsidR="00F527C5">
        <w:rPr>
          <w:rFonts w:ascii="ＭＳ 明朝" w:eastAsia="ＭＳ 明朝" w:hAnsi="ＭＳ 明朝" w:hint="eastAsia"/>
        </w:rPr>
        <w:t>なお、アンケート</w:t>
      </w:r>
      <w:r w:rsidR="0036325C">
        <w:rPr>
          <w:rFonts w:ascii="ＭＳ 明朝" w:eastAsia="ＭＳ 明朝" w:hAnsi="ＭＳ 明朝" w:hint="eastAsia"/>
        </w:rPr>
        <w:t>への回答</w:t>
      </w:r>
      <w:r w:rsidR="00F527C5">
        <w:rPr>
          <w:rFonts w:ascii="ＭＳ 明朝" w:eastAsia="ＭＳ 明朝" w:hAnsi="ＭＳ 明朝" w:hint="eastAsia"/>
        </w:rPr>
        <w:t>はあくまで任意とし、</w:t>
      </w:r>
      <w:r w:rsidR="002724BE">
        <w:rPr>
          <w:rFonts w:ascii="ＭＳ 明朝" w:eastAsia="ＭＳ 明朝" w:hAnsi="ＭＳ 明朝" w:hint="eastAsia"/>
        </w:rPr>
        <w:t>個人情報の収集を求めるものではない。</w:t>
      </w:r>
    </w:p>
    <w:p w14:paraId="7E6D4514" w14:textId="77777777" w:rsidR="000927F3" w:rsidRDefault="00DF0657" w:rsidP="00F16232">
      <w:pPr>
        <w:pStyle w:val="a9"/>
        <w:numPr>
          <w:ilvl w:val="0"/>
          <w:numId w:val="16"/>
        </w:numPr>
        <w:ind w:leftChars="0"/>
      </w:pPr>
      <w:r w:rsidRPr="000927F3">
        <w:rPr>
          <w:rFonts w:ascii="ＭＳ 明朝" w:eastAsia="ＭＳ 明朝" w:hAnsi="ＭＳ 明朝" w:hint="eastAsia"/>
        </w:rPr>
        <w:t>アンケート</w:t>
      </w:r>
      <w:r w:rsidR="000927F3" w:rsidRPr="000927F3">
        <w:rPr>
          <w:rFonts w:ascii="ＭＳ 明朝" w:eastAsia="ＭＳ 明朝" w:hAnsi="ＭＳ 明朝" w:hint="eastAsia"/>
        </w:rPr>
        <w:t>の</w:t>
      </w:r>
      <w:r w:rsidRPr="000927F3">
        <w:rPr>
          <w:rFonts w:ascii="ＭＳ 明朝" w:eastAsia="ＭＳ 明朝" w:hAnsi="ＭＳ 明朝" w:hint="eastAsia"/>
        </w:rPr>
        <w:t>項目は</w:t>
      </w:r>
      <w:r w:rsidR="000927F3" w:rsidRPr="000927F3">
        <w:rPr>
          <w:rFonts w:ascii="ＭＳ 明朝" w:eastAsia="ＭＳ 明朝" w:hAnsi="ＭＳ 明朝" w:hint="eastAsia"/>
        </w:rPr>
        <w:t>、</w:t>
      </w:r>
      <w:r w:rsidR="00345F26" w:rsidRPr="000927F3">
        <w:rPr>
          <w:rFonts w:ascii="ＭＳ 明朝" w:eastAsia="ＭＳ 明朝" w:hAnsi="ＭＳ 明朝" w:hint="eastAsia"/>
        </w:rPr>
        <w:t>発注者</w:t>
      </w:r>
      <w:r w:rsidR="000927F3" w:rsidRPr="000927F3">
        <w:rPr>
          <w:rFonts w:ascii="ＭＳ 明朝" w:eastAsia="ＭＳ 明朝" w:hAnsi="ＭＳ 明朝" w:hint="eastAsia"/>
        </w:rPr>
        <w:t>と</w:t>
      </w:r>
      <w:r w:rsidRPr="000927F3">
        <w:rPr>
          <w:rFonts w:ascii="ＭＳ 明朝" w:eastAsia="ＭＳ 明朝" w:hAnsi="ＭＳ 明朝" w:hint="eastAsia"/>
        </w:rPr>
        <w:t>協議の</w:t>
      </w:r>
      <w:r w:rsidR="000927F3" w:rsidRPr="000927F3">
        <w:rPr>
          <w:rFonts w:ascii="ＭＳ 明朝" w:eastAsia="ＭＳ 明朝" w:hAnsi="ＭＳ 明朝" w:hint="eastAsia"/>
        </w:rPr>
        <w:t>うえ、決定する</w:t>
      </w:r>
      <w:r w:rsidRPr="000927F3">
        <w:rPr>
          <w:rFonts w:ascii="ＭＳ 明朝" w:eastAsia="ＭＳ 明朝" w:hAnsi="ＭＳ 明朝" w:hint="eastAsia"/>
        </w:rPr>
        <w:t>。</w:t>
      </w:r>
    </w:p>
    <w:p w14:paraId="41001005" w14:textId="4882A530" w:rsidR="000927F3" w:rsidRDefault="004A41D7" w:rsidP="00F16232">
      <w:pPr>
        <w:pStyle w:val="a9"/>
        <w:numPr>
          <w:ilvl w:val="0"/>
          <w:numId w:val="16"/>
        </w:numPr>
        <w:ind w:leftChars="0"/>
      </w:pPr>
      <w:r>
        <w:rPr>
          <w:rFonts w:ascii="ＭＳ 明朝" w:eastAsia="ＭＳ 明朝" w:hAnsi="ＭＳ 明朝" w:hint="eastAsia"/>
        </w:rPr>
        <w:t>来場</w:t>
      </w:r>
      <w:r w:rsidR="00DF0657" w:rsidRPr="000927F3">
        <w:rPr>
          <w:rFonts w:ascii="ＭＳ 明朝" w:eastAsia="ＭＳ 明朝" w:hAnsi="ＭＳ 明朝" w:hint="eastAsia"/>
        </w:rPr>
        <w:t>者</w:t>
      </w:r>
      <w:r>
        <w:rPr>
          <w:rFonts w:ascii="ＭＳ 明朝" w:eastAsia="ＭＳ 明朝" w:hAnsi="ＭＳ 明朝" w:hint="eastAsia"/>
        </w:rPr>
        <w:t>に対し</w:t>
      </w:r>
      <w:r w:rsidR="005069D9">
        <w:rPr>
          <w:rFonts w:ascii="ＭＳ 明朝" w:eastAsia="ＭＳ 明朝" w:hAnsi="ＭＳ 明朝" w:hint="eastAsia"/>
        </w:rPr>
        <w:t>アンケートへの回答を促すとともに、回答率を高めるために必要な取り組みを講じる</w:t>
      </w:r>
      <w:r w:rsidR="00DF0657" w:rsidRPr="000927F3">
        <w:rPr>
          <w:rFonts w:ascii="ＭＳ 明朝" w:eastAsia="ＭＳ 明朝" w:hAnsi="ＭＳ 明朝" w:hint="eastAsia"/>
        </w:rPr>
        <w:t>こと。</w:t>
      </w:r>
    </w:p>
    <w:p w14:paraId="3A735E1E" w14:textId="3675E1FC" w:rsidR="000927F3" w:rsidRDefault="005069D9" w:rsidP="00F16232">
      <w:pPr>
        <w:pStyle w:val="a9"/>
        <w:numPr>
          <w:ilvl w:val="0"/>
          <w:numId w:val="16"/>
        </w:numPr>
        <w:ind w:leftChars="0"/>
      </w:pPr>
      <w:r>
        <w:rPr>
          <w:rFonts w:ascii="ＭＳ 明朝" w:eastAsia="ＭＳ 明朝" w:hAnsi="ＭＳ 明朝" w:hint="eastAsia"/>
        </w:rPr>
        <w:t>アンケートへの回答にあたっては、</w:t>
      </w:r>
      <w:r w:rsidR="004A41D7">
        <w:rPr>
          <w:rFonts w:ascii="ＭＳ 明朝" w:eastAsia="ＭＳ 明朝" w:hAnsi="ＭＳ 明朝" w:hint="eastAsia"/>
        </w:rPr>
        <w:t>来場</w:t>
      </w:r>
      <w:r w:rsidR="00DF0657" w:rsidRPr="000927F3">
        <w:rPr>
          <w:rFonts w:ascii="ＭＳ 明朝" w:eastAsia="ＭＳ 明朝" w:hAnsi="ＭＳ 明朝" w:hint="eastAsia"/>
        </w:rPr>
        <w:t>者が回答しやすい方法とすること。</w:t>
      </w:r>
    </w:p>
    <w:p w14:paraId="14BE4FD6" w14:textId="30F7A603" w:rsidR="002B5DF7" w:rsidRDefault="005069D9" w:rsidP="00F16232">
      <w:pPr>
        <w:pStyle w:val="a9"/>
        <w:numPr>
          <w:ilvl w:val="0"/>
          <w:numId w:val="16"/>
        </w:numPr>
        <w:ind w:leftChars="0"/>
      </w:pPr>
      <w:r>
        <w:rPr>
          <w:rFonts w:ascii="ＭＳ 明朝" w:eastAsia="ＭＳ 明朝" w:hAnsi="ＭＳ 明朝" w:hint="eastAsia"/>
        </w:rPr>
        <w:t>結果について</w:t>
      </w:r>
      <w:r w:rsidR="00DF0657" w:rsidRPr="000927F3">
        <w:rPr>
          <w:rFonts w:ascii="ＭＳ 明朝" w:eastAsia="ＭＳ 明朝" w:hAnsi="ＭＳ 明朝" w:hint="eastAsia"/>
        </w:rPr>
        <w:t>集計</w:t>
      </w:r>
      <w:r w:rsidR="000927F3" w:rsidRPr="000927F3">
        <w:rPr>
          <w:rFonts w:ascii="ＭＳ 明朝" w:eastAsia="ＭＳ 明朝" w:hAnsi="ＭＳ 明朝" w:hint="eastAsia"/>
        </w:rPr>
        <w:t>及び</w:t>
      </w:r>
      <w:r w:rsidR="00DF0657" w:rsidRPr="000927F3">
        <w:rPr>
          <w:rFonts w:ascii="ＭＳ 明朝" w:eastAsia="ＭＳ 明朝" w:hAnsi="ＭＳ 明朝" w:hint="eastAsia"/>
        </w:rPr>
        <w:t>分析を行い、報告書</w:t>
      </w:r>
      <w:r w:rsidR="000927F3" w:rsidRPr="000927F3">
        <w:rPr>
          <w:rFonts w:ascii="ＭＳ 明朝" w:eastAsia="ＭＳ 明朝" w:hAnsi="ＭＳ 明朝" w:hint="eastAsia"/>
        </w:rPr>
        <w:t>として</w:t>
      </w:r>
      <w:r>
        <w:rPr>
          <w:rFonts w:ascii="ＭＳ 明朝" w:eastAsia="ＭＳ 明朝" w:hAnsi="ＭＳ 明朝" w:hint="eastAsia"/>
        </w:rPr>
        <w:t>とりまとめたうえで、</w:t>
      </w:r>
      <w:r w:rsidR="000927F3" w:rsidRPr="000927F3">
        <w:rPr>
          <w:rFonts w:ascii="ＭＳ 明朝" w:eastAsia="ＭＳ 明朝" w:hAnsi="ＭＳ 明朝" w:hint="eastAsia"/>
        </w:rPr>
        <w:t>PDF</w:t>
      </w:r>
      <w:r w:rsidR="00DF0657" w:rsidRPr="000927F3">
        <w:rPr>
          <w:rFonts w:ascii="ＭＳ 明朝" w:eastAsia="ＭＳ 明朝" w:hAnsi="ＭＳ 明朝" w:hint="eastAsia"/>
        </w:rPr>
        <w:t>データおよび紙1部を</w:t>
      </w:r>
      <w:r w:rsidR="00AA77D5">
        <w:rPr>
          <w:rFonts w:ascii="ＭＳ 明朝" w:eastAsia="ＭＳ 明朝" w:hAnsi="ＭＳ 明朝" w:hint="eastAsia"/>
        </w:rPr>
        <w:t>、令和8年3月25日（水）までに</w:t>
      </w:r>
      <w:r>
        <w:rPr>
          <w:rFonts w:ascii="ＭＳ 明朝" w:eastAsia="ＭＳ 明朝" w:hAnsi="ＭＳ 明朝" w:hint="eastAsia"/>
        </w:rPr>
        <w:t>仙台市観光</w:t>
      </w:r>
      <w:r w:rsidR="002724BE">
        <w:rPr>
          <w:rFonts w:ascii="ＭＳ 明朝" w:eastAsia="ＭＳ 明朝" w:hAnsi="ＭＳ 明朝" w:hint="eastAsia"/>
        </w:rPr>
        <w:t>戦略</w:t>
      </w:r>
      <w:r>
        <w:rPr>
          <w:rFonts w:ascii="ＭＳ 明朝" w:eastAsia="ＭＳ 明朝" w:hAnsi="ＭＳ 明朝" w:hint="eastAsia"/>
        </w:rPr>
        <w:t>課へ</w:t>
      </w:r>
      <w:r w:rsidR="00DF0657" w:rsidRPr="000927F3">
        <w:rPr>
          <w:rFonts w:ascii="ＭＳ 明朝" w:eastAsia="ＭＳ 明朝" w:hAnsi="ＭＳ 明朝" w:hint="eastAsia"/>
        </w:rPr>
        <w:t>納品すること。</w:t>
      </w:r>
    </w:p>
    <w:p w14:paraId="64099211" w14:textId="77777777" w:rsidR="00462ED8" w:rsidRPr="002B5DF7" w:rsidRDefault="00462ED8" w:rsidP="00462ED8"/>
    <w:p w14:paraId="5E358166" w14:textId="77777777" w:rsidR="00E711CD" w:rsidRPr="00E711CD" w:rsidRDefault="0013341E" w:rsidP="009673B1">
      <w:pPr>
        <w:pStyle w:val="1"/>
      </w:pPr>
      <w:r>
        <w:rPr>
          <w:rFonts w:hint="eastAsia"/>
        </w:rPr>
        <w:t>７</w:t>
      </w:r>
      <w:r w:rsidR="00E90FF0">
        <w:rPr>
          <w:rFonts w:hint="eastAsia"/>
        </w:rPr>
        <w:t xml:space="preserve">　</w:t>
      </w:r>
      <w:r w:rsidR="00E711CD" w:rsidRPr="00E711CD">
        <w:t>業務報告</w:t>
      </w:r>
    </w:p>
    <w:p w14:paraId="45B1FD1F" w14:textId="77777777" w:rsidR="00E90FF0" w:rsidRPr="00300B5C" w:rsidRDefault="009D7264" w:rsidP="00F16232">
      <w:pPr>
        <w:pStyle w:val="a9"/>
        <w:numPr>
          <w:ilvl w:val="0"/>
          <w:numId w:val="5"/>
        </w:numPr>
        <w:ind w:leftChars="0"/>
        <w:rPr>
          <w:rFonts w:ascii="ＭＳ 明朝" w:hAnsi="ＭＳ 明朝"/>
          <w:szCs w:val="21"/>
        </w:rPr>
      </w:pPr>
      <w:r w:rsidRPr="00300B5C">
        <w:rPr>
          <w:rFonts w:ascii="ＭＳ 明朝" w:hAnsi="ＭＳ 明朝"/>
          <w:szCs w:val="21"/>
        </w:rPr>
        <w:t>毎</w:t>
      </w:r>
      <w:r w:rsidR="001824FE">
        <w:rPr>
          <w:rFonts w:ascii="ＭＳ 明朝" w:hAnsi="ＭＳ 明朝" w:hint="eastAsia"/>
          <w:szCs w:val="21"/>
        </w:rPr>
        <w:t>月</w:t>
      </w:r>
      <w:r w:rsidRPr="00300B5C">
        <w:rPr>
          <w:rFonts w:ascii="ＭＳ 明朝" w:hAnsi="ＭＳ 明朝"/>
          <w:szCs w:val="21"/>
        </w:rPr>
        <w:t>末</w:t>
      </w:r>
      <w:r w:rsidR="001824FE">
        <w:rPr>
          <w:rFonts w:ascii="ＭＳ 明朝" w:hAnsi="ＭＳ 明朝" w:hint="eastAsia"/>
          <w:szCs w:val="21"/>
        </w:rPr>
        <w:t>日</w:t>
      </w:r>
      <w:r w:rsidRPr="00300B5C">
        <w:rPr>
          <w:rFonts w:ascii="ＭＳ 明朝" w:hAnsi="ＭＳ 明朝"/>
          <w:szCs w:val="21"/>
        </w:rPr>
        <w:t>締めで、各</w:t>
      </w:r>
      <w:r w:rsidRPr="00300B5C">
        <w:rPr>
          <w:rFonts w:ascii="ＭＳ 明朝" w:hAnsi="ＭＳ 明朝" w:hint="eastAsia"/>
          <w:szCs w:val="21"/>
        </w:rPr>
        <w:t>参加</w:t>
      </w:r>
      <w:r w:rsidRPr="00300B5C">
        <w:rPr>
          <w:rFonts w:ascii="ＭＳ 明朝" w:hAnsi="ＭＳ 明朝"/>
          <w:szCs w:val="21"/>
        </w:rPr>
        <w:t>事業者へ</w:t>
      </w:r>
      <w:r w:rsidRPr="00300B5C">
        <w:rPr>
          <w:rFonts w:ascii="ＭＳ 明朝" w:hAnsi="ＭＳ 明朝" w:hint="eastAsia"/>
          <w:szCs w:val="21"/>
        </w:rPr>
        <w:t>の</w:t>
      </w:r>
      <w:r w:rsidR="00E90FF0" w:rsidRPr="00300B5C">
        <w:rPr>
          <w:rFonts w:ascii="ＭＳ 明朝" w:hAnsi="ＭＳ 明朝"/>
          <w:szCs w:val="21"/>
        </w:rPr>
        <w:t>支払</w:t>
      </w:r>
      <w:r w:rsidRPr="00300B5C">
        <w:rPr>
          <w:rFonts w:ascii="ＭＳ 明朝" w:hAnsi="ＭＳ 明朝" w:hint="eastAsia"/>
          <w:szCs w:val="21"/>
        </w:rPr>
        <w:t>い実績</w:t>
      </w:r>
      <w:r w:rsidR="00E90FF0" w:rsidRPr="00300B5C">
        <w:rPr>
          <w:rFonts w:ascii="ＭＳ 明朝" w:hAnsi="ＭＳ 明朝"/>
          <w:szCs w:val="21"/>
        </w:rPr>
        <w:t>等を</w:t>
      </w:r>
      <w:r w:rsidR="001824FE">
        <w:rPr>
          <w:rFonts w:ascii="ＭＳ 明朝" w:hAnsi="ＭＳ 明朝" w:hint="eastAsia"/>
          <w:szCs w:val="21"/>
        </w:rPr>
        <w:t>発注者へ</w:t>
      </w:r>
      <w:r w:rsidR="00E90FF0" w:rsidRPr="00300B5C">
        <w:rPr>
          <w:rFonts w:ascii="ＭＳ 明朝" w:hAnsi="ＭＳ 明朝"/>
          <w:szCs w:val="21"/>
        </w:rPr>
        <w:t>報告すること。</w:t>
      </w:r>
    </w:p>
    <w:p w14:paraId="58486AA6" w14:textId="77777777" w:rsidR="00E90FF0" w:rsidRPr="00300B5C" w:rsidRDefault="00E90FF0" w:rsidP="00F16232">
      <w:pPr>
        <w:pStyle w:val="a9"/>
        <w:numPr>
          <w:ilvl w:val="0"/>
          <w:numId w:val="5"/>
        </w:numPr>
        <w:ind w:leftChars="0"/>
        <w:rPr>
          <w:rFonts w:ascii="ＭＳ 明朝" w:hAnsi="ＭＳ 明朝"/>
          <w:szCs w:val="21"/>
        </w:rPr>
      </w:pPr>
      <w:r w:rsidRPr="00300B5C">
        <w:rPr>
          <w:rFonts w:ascii="ＭＳ 明朝" w:hAnsi="ＭＳ 明朝"/>
          <w:szCs w:val="21"/>
        </w:rPr>
        <w:t>事業終了後、各</w:t>
      </w:r>
      <w:r w:rsidR="009D7264" w:rsidRPr="00300B5C">
        <w:rPr>
          <w:rFonts w:ascii="ＭＳ 明朝" w:hAnsi="ＭＳ 明朝" w:hint="eastAsia"/>
          <w:szCs w:val="21"/>
        </w:rPr>
        <w:t>参加</w:t>
      </w:r>
      <w:r w:rsidRPr="00300B5C">
        <w:rPr>
          <w:rFonts w:ascii="ＭＳ 明朝" w:hAnsi="ＭＳ 明朝"/>
          <w:szCs w:val="21"/>
        </w:rPr>
        <w:t>事業者の実施計画と</w:t>
      </w:r>
      <w:r w:rsidR="009D7264" w:rsidRPr="00300B5C">
        <w:rPr>
          <w:rFonts w:ascii="ＭＳ 明朝" w:hAnsi="ＭＳ 明朝" w:hint="eastAsia"/>
          <w:szCs w:val="21"/>
        </w:rPr>
        <w:t>支払い実績</w:t>
      </w:r>
      <w:r w:rsidRPr="00300B5C">
        <w:rPr>
          <w:rFonts w:ascii="ＭＳ 明朝" w:hAnsi="ＭＳ 明朝"/>
          <w:szCs w:val="21"/>
        </w:rPr>
        <w:t>等を</w:t>
      </w:r>
      <w:r w:rsidR="001824FE">
        <w:rPr>
          <w:rFonts w:ascii="ＭＳ 明朝" w:hAnsi="ＭＳ 明朝" w:hint="eastAsia"/>
          <w:szCs w:val="21"/>
        </w:rPr>
        <w:t>発注者へ</w:t>
      </w:r>
      <w:r w:rsidRPr="00300B5C">
        <w:rPr>
          <w:rFonts w:ascii="ＭＳ 明朝" w:hAnsi="ＭＳ 明朝"/>
          <w:szCs w:val="21"/>
        </w:rPr>
        <w:t>報告すること。</w:t>
      </w:r>
    </w:p>
    <w:p w14:paraId="6D303AB8" w14:textId="77777777" w:rsidR="00E711CD" w:rsidRPr="00300B5C" w:rsidRDefault="00E711CD" w:rsidP="00E711CD">
      <w:pPr>
        <w:rPr>
          <w:rFonts w:ascii="ＭＳ 明朝" w:hAnsi="ＭＳ 明朝"/>
          <w:szCs w:val="21"/>
        </w:rPr>
      </w:pPr>
    </w:p>
    <w:p w14:paraId="6E498B91" w14:textId="77777777" w:rsidR="00E711CD" w:rsidRPr="00E711CD" w:rsidRDefault="0013341E" w:rsidP="009673B1">
      <w:pPr>
        <w:pStyle w:val="1"/>
      </w:pPr>
      <w:r>
        <w:rPr>
          <w:rFonts w:hint="eastAsia"/>
        </w:rPr>
        <w:t>８</w:t>
      </w:r>
      <w:r w:rsidR="00E711CD" w:rsidRPr="00E711CD">
        <w:t xml:space="preserve"> </w:t>
      </w:r>
      <w:r w:rsidR="00E711CD" w:rsidRPr="00E711CD">
        <w:t>その他留意事項</w:t>
      </w:r>
    </w:p>
    <w:p w14:paraId="167C3B14" w14:textId="77777777" w:rsidR="00E90FF0" w:rsidRPr="00E711CD" w:rsidRDefault="00E90FF0" w:rsidP="00F16232">
      <w:pPr>
        <w:pStyle w:val="2"/>
        <w:numPr>
          <w:ilvl w:val="0"/>
          <w:numId w:val="6"/>
        </w:numPr>
      </w:pPr>
      <w:r w:rsidRPr="00E711CD">
        <w:t>実施計画書</w:t>
      </w:r>
    </w:p>
    <w:p w14:paraId="36F33C6B" w14:textId="77777777" w:rsidR="00E90FF0" w:rsidRPr="00300B5C" w:rsidRDefault="0044513D" w:rsidP="00E90FF0">
      <w:pPr>
        <w:ind w:leftChars="100" w:left="217" w:firstLineChars="100" w:firstLine="217"/>
        <w:rPr>
          <w:rFonts w:ascii="ＭＳ 明朝" w:hAnsi="ＭＳ 明朝"/>
        </w:rPr>
      </w:pPr>
      <w:r>
        <w:rPr>
          <w:rFonts w:ascii="ＭＳ 明朝" w:hAnsi="ＭＳ 明朝"/>
        </w:rPr>
        <w:t>受注者</w:t>
      </w:r>
      <w:r w:rsidR="00E90FF0" w:rsidRPr="00300B5C">
        <w:rPr>
          <w:rFonts w:ascii="ＭＳ 明朝" w:hAnsi="ＭＳ 明朝"/>
        </w:rPr>
        <w:t>は、本業務の委託契約締結後、速やかに実施計画書を提出し、</w:t>
      </w:r>
      <w:r w:rsidR="00345F26">
        <w:rPr>
          <w:rFonts w:ascii="ＭＳ 明朝" w:hAnsi="ＭＳ 明朝"/>
        </w:rPr>
        <w:t>発注者</w:t>
      </w:r>
      <w:r w:rsidR="00E90FF0" w:rsidRPr="00300B5C">
        <w:rPr>
          <w:rFonts w:ascii="ＭＳ 明朝" w:hAnsi="ＭＳ 明朝"/>
        </w:rPr>
        <w:t>と協議を行ったうえで業務を実施するものとする。また、実施</w:t>
      </w:r>
      <w:r w:rsidR="00E90FF0" w:rsidRPr="00300B5C">
        <w:rPr>
          <w:rFonts w:ascii="ＭＳ 明朝" w:hAnsi="ＭＳ 明朝" w:hint="eastAsia"/>
        </w:rPr>
        <w:t>計画</w:t>
      </w:r>
      <w:r w:rsidR="00E90FF0" w:rsidRPr="00300B5C">
        <w:rPr>
          <w:rFonts w:ascii="ＭＳ 明朝" w:hAnsi="ＭＳ 明朝"/>
        </w:rPr>
        <w:t>書には、業務の実施方法、業務工程表及び従事者の氏名を記載すること。</w:t>
      </w:r>
    </w:p>
    <w:p w14:paraId="2C6199A8" w14:textId="77777777" w:rsidR="00E90FF0" w:rsidRPr="00E711CD" w:rsidRDefault="00E90FF0" w:rsidP="009673B1">
      <w:pPr>
        <w:pStyle w:val="2"/>
      </w:pPr>
      <w:r w:rsidRPr="00E711CD">
        <w:t>届出及び報告</w:t>
      </w:r>
    </w:p>
    <w:p w14:paraId="37509221" w14:textId="77777777" w:rsidR="00E90FF0" w:rsidRPr="00300B5C" w:rsidRDefault="0044513D" w:rsidP="00E90FF0">
      <w:pPr>
        <w:ind w:leftChars="100" w:left="217" w:firstLineChars="100" w:firstLine="217"/>
        <w:rPr>
          <w:rFonts w:ascii="ＭＳ 明朝" w:hAnsi="ＭＳ 明朝"/>
        </w:rPr>
      </w:pPr>
      <w:r>
        <w:rPr>
          <w:rFonts w:ascii="ＭＳ 明朝" w:hAnsi="ＭＳ 明朝"/>
        </w:rPr>
        <w:t>受注者</w:t>
      </w:r>
      <w:r w:rsidR="00E90FF0" w:rsidRPr="00300B5C">
        <w:rPr>
          <w:rFonts w:ascii="ＭＳ 明朝" w:hAnsi="ＭＳ 明朝"/>
        </w:rPr>
        <w:t>は、以下の事由が発生したときは、</w:t>
      </w:r>
      <w:r w:rsidR="00345F26">
        <w:rPr>
          <w:rFonts w:ascii="ＭＳ 明朝" w:hAnsi="ＭＳ 明朝"/>
        </w:rPr>
        <w:t>発注者</w:t>
      </w:r>
      <w:r w:rsidR="00E90FF0" w:rsidRPr="00300B5C">
        <w:rPr>
          <w:rFonts w:ascii="ＭＳ 明朝" w:hAnsi="ＭＳ 明朝"/>
        </w:rPr>
        <w:t>に対して速やかに届出または報告を行い、</w:t>
      </w:r>
      <w:r w:rsidR="00345F26">
        <w:rPr>
          <w:rFonts w:ascii="ＭＳ 明朝" w:hAnsi="ＭＳ 明朝"/>
        </w:rPr>
        <w:t>発注者</w:t>
      </w:r>
      <w:r w:rsidR="00E90FF0" w:rsidRPr="00300B5C">
        <w:rPr>
          <w:rFonts w:ascii="ＭＳ 明朝" w:hAnsi="ＭＳ 明朝"/>
        </w:rPr>
        <w:t>の指示に従うこと。</w:t>
      </w:r>
    </w:p>
    <w:p w14:paraId="2902DC7F" w14:textId="77777777" w:rsidR="00E90FF0" w:rsidRPr="00300B5C" w:rsidRDefault="00E90FF0" w:rsidP="00F16232">
      <w:pPr>
        <w:pStyle w:val="a9"/>
        <w:numPr>
          <w:ilvl w:val="0"/>
          <w:numId w:val="7"/>
        </w:numPr>
        <w:ind w:leftChars="0"/>
        <w:rPr>
          <w:rFonts w:ascii="ＭＳ 明朝" w:hAnsi="ＭＳ 明朝"/>
        </w:rPr>
      </w:pPr>
      <w:r w:rsidRPr="00300B5C">
        <w:rPr>
          <w:rFonts w:ascii="ＭＳ 明朝" w:hAnsi="ＭＳ 明朝"/>
        </w:rPr>
        <w:t>業務履行体制を変更したとき</w:t>
      </w:r>
    </w:p>
    <w:p w14:paraId="6DD1CC2D" w14:textId="77777777" w:rsidR="00E90FF0" w:rsidRPr="00300B5C" w:rsidRDefault="00E90FF0" w:rsidP="00F16232">
      <w:pPr>
        <w:pStyle w:val="a9"/>
        <w:numPr>
          <w:ilvl w:val="0"/>
          <w:numId w:val="7"/>
        </w:numPr>
        <w:ind w:leftChars="0"/>
        <w:rPr>
          <w:rFonts w:ascii="ＭＳ 明朝" w:hAnsi="ＭＳ 明朝"/>
        </w:rPr>
      </w:pPr>
      <w:r w:rsidRPr="00300B5C">
        <w:rPr>
          <w:rFonts w:ascii="ＭＳ 明朝" w:hAnsi="ＭＳ 明朝"/>
        </w:rPr>
        <w:t>業務履行に際して事故が発生したとき</w:t>
      </w:r>
    </w:p>
    <w:p w14:paraId="2492C499" w14:textId="77777777" w:rsidR="00E90FF0" w:rsidRPr="00300B5C" w:rsidRDefault="00345F26" w:rsidP="00F16232">
      <w:pPr>
        <w:pStyle w:val="a9"/>
        <w:numPr>
          <w:ilvl w:val="0"/>
          <w:numId w:val="7"/>
        </w:numPr>
        <w:ind w:leftChars="0"/>
        <w:rPr>
          <w:rFonts w:ascii="ＭＳ 明朝" w:hAnsi="ＭＳ 明朝"/>
        </w:rPr>
      </w:pPr>
      <w:r>
        <w:rPr>
          <w:rFonts w:ascii="ＭＳ 明朝" w:hAnsi="ＭＳ 明朝"/>
        </w:rPr>
        <w:t>発注者</w:t>
      </w:r>
      <w:r w:rsidR="00E90FF0" w:rsidRPr="00300B5C">
        <w:rPr>
          <w:rFonts w:ascii="ＭＳ 明朝" w:hAnsi="ＭＳ 明朝"/>
        </w:rPr>
        <w:t>から届出または報告を求められたとき</w:t>
      </w:r>
    </w:p>
    <w:p w14:paraId="2D8CEAF0" w14:textId="77777777" w:rsidR="00E90FF0" w:rsidRPr="00E711CD" w:rsidRDefault="00E90FF0" w:rsidP="009673B1">
      <w:pPr>
        <w:pStyle w:val="2"/>
      </w:pPr>
      <w:r w:rsidRPr="00E711CD">
        <w:t>打合せの実施</w:t>
      </w:r>
    </w:p>
    <w:p w14:paraId="121DCC5C" w14:textId="77777777" w:rsidR="00E90FF0" w:rsidRPr="00300B5C" w:rsidRDefault="0044513D" w:rsidP="00E90FF0">
      <w:pPr>
        <w:ind w:leftChars="100" w:left="217" w:firstLineChars="100" w:firstLine="217"/>
        <w:rPr>
          <w:rFonts w:ascii="ＭＳ 明朝" w:hAnsi="ＭＳ 明朝"/>
        </w:rPr>
      </w:pPr>
      <w:r>
        <w:rPr>
          <w:rFonts w:ascii="ＭＳ 明朝" w:hAnsi="ＭＳ 明朝"/>
        </w:rPr>
        <w:t>受注者</w:t>
      </w:r>
      <w:r w:rsidR="00E90FF0" w:rsidRPr="00300B5C">
        <w:rPr>
          <w:rFonts w:ascii="ＭＳ 明朝" w:hAnsi="ＭＳ 明朝"/>
        </w:rPr>
        <w:t>は、</w:t>
      </w:r>
      <w:r w:rsidR="00E90FF0" w:rsidRPr="00300B5C">
        <w:rPr>
          <w:rFonts w:ascii="ＭＳ 明朝" w:hAnsi="ＭＳ 明朝" w:hint="eastAsia"/>
        </w:rPr>
        <w:t>本</w:t>
      </w:r>
      <w:r w:rsidR="00345F26">
        <w:rPr>
          <w:rFonts w:ascii="ＭＳ 明朝" w:hAnsi="ＭＳ 明朝"/>
        </w:rPr>
        <w:t>発注者</w:t>
      </w:r>
      <w:r w:rsidR="00E90FF0" w:rsidRPr="00300B5C">
        <w:rPr>
          <w:rFonts w:ascii="ＭＳ 明朝" w:hAnsi="ＭＳ 明朝"/>
        </w:rPr>
        <w:t>に対し、業務の進捗状況及び課題について随時報告</w:t>
      </w:r>
      <w:r w:rsidR="009D7264" w:rsidRPr="00300B5C">
        <w:rPr>
          <w:rFonts w:ascii="ＭＳ 明朝" w:hAnsi="ＭＳ 明朝"/>
        </w:rPr>
        <w:t>を行うとともに、業務の履行にあたっての調整または確認を行うため</w:t>
      </w:r>
      <w:r w:rsidR="009D7264" w:rsidRPr="00300B5C">
        <w:rPr>
          <w:rFonts w:ascii="ＭＳ 明朝" w:hAnsi="ＭＳ 明朝" w:hint="eastAsia"/>
        </w:rPr>
        <w:t>、</w:t>
      </w:r>
      <w:r w:rsidR="00043286">
        <w:rPr>
          <w:rFonts w:ascii="ＭＳ 明朝" w:hAnsi="ＭＳ 明朝" w:hint="eastAsia"/>
        </w:rPr>
        <w:t>発注者</w:t>
      </w:r>
      <w:r w:rsidR="009D7264" w:rsidRPr="00300B5C">
        <w:rPr>
          <w:rFonts w:ascii="ＭＳ 明朝" w:hAnsi="ＭＳ 明朝" w:hint="eastAsia"/>
        </w:rPr>
        <w:t>と毎月1回以上</w:t>
      </w:r>
      <w:r w:rsidR="00E90FF0" w:rsidRPr="00300B5C">
        <w:rPr>
          <w:rFonts w:ascii="ＭＳ 明朝" w:hAnsi="ＭＳ 明朝"/>
        </w:rPr>
        <w:t>打合せを行うこと。</w:t>
      </w:r>
    </w:p>
    <w:p w14:paraId="1C35B0BA" w14:textId="77777777" w:rsidR="00E90FF0" w:rsidRPr="00E711CD" w:rsidRDefault="00E90FF0" w:rsidP="009673B1">
      <w:pPr>
        <w:pStyle w:val="2"/>
      </w:pPr>
      <w:r w:rsidRPr="00E711CD">
        <w:t>環境への配慮</w:t>
      </w:r>
    </w:p>
    <w:p w14:paraId="52C9981A" w14:textId="77777777" w:rsidR="00E90FF0" w:rsidRPr="00300B5C" w:rsidRDefault="0044513D" w:rsidP="00E90FF0">
      <w:pPr>
        <w:ind w:leftChars="100" w:left="217" w:firstLineChars="100" w:firstLine="217"/>
        <w:rPr>
          <w:rFonts w:ascii="ＭＳ 明朝" w:hAnsi="ＭＳ 明朝"/>
        </w:rPr>
      </w:pPr>
      <w:r>
        <w:rPr>
          <w:rFonts w:ascii="ＭＳ 明朝" w:hAnsi="ＭＳ 明朝"/>
        </w:rPr>
        <w:t>受注者</w:t>
      </w:r>
      <w:r w:rsidR="00E90FF0" w:rsidRPr="00300B5C">
        <w:rPr>
          <w:rFonts w:ascii="ＭＳ 明朝" w:hAnsi="ＭＳ 明朝"/>
        </w:rPr>
        <w:t>は、業務の履行にあたり「新・</w:t>
      </w:r>
      <w:r w:rsidR="00345F26">
        <w:rPr>
          <w:rFonts w:ascii="ＭＳ 明朝" w:hAnsi="ＭＳ 明朝"/>
        </w:rPr>
        <w:t>仙台市</w:t>
      </w:r>
      <w:r w:rsidR="00E90FF0" w:rsidRPr="00300B5C">
        <w:rPr>
          <w:rFonts w:ascii="ＭＳ 明朝" w:hAnsi="ＭＳ 明朝"/>
        </w:rPr>
        <w:t>環境行動計画」の趣旨に鑑み、環境負荷の低減に配慮すること。</w:t>
      </w:r>
    </w:p>
    <w:p w14:paraId="1ADCF0B1" w14:textId="77777777" w:rsidR="00E90FF0" w:rsidRPr="00E711CD" w:rsidRDefault="00E90FF0" w:rsidP="009673B1">
      <w:pPr>
        <w:pStyle w:val="2"/>
      </w:pPr>
      <w:r w:rsidRPr="00E711CD">
        <w:t>成果物に関する権利の帰属</w:t>
      </w:r>
    </w:p>
    <w:p w14:paraId="290A8893" w14:textId="77777777" w:rsidR="00E90FF0" w:rsidRPr="00300B5C" w:rsidRDefault="00E90FF0" w:rsidP="00F16232">
      <w:pPr>
        <w:pStyle w:val="a9"/>
        <w:numPr>
          <w:ilvl w:val="0"/>
          <w:numId w:val="8"/>
        </w:numPr>
        <w:ind w:leftChars="0"/>
        <w:rPr>
          <w:rFonts w:ascii="ＭＳ 明朝" w:hAnsi="ＭＳ 明朝"/>
        </w:rPr>
      </w:pPr>
      <w:r w:rsidRPr="00300B5C">
        <w:rPr>
          <w:rFonts w:ascii="ＭＳ 明朝" w:hAnsi="ＭＳ 明朝"/>
        </w:rPr>
        <w:t>受注者は、成果物に係る受注者の著作権（著作権法第21条から第28条までに規定する権利をいう。）を、成果物の引渡し時に発注者に無償で譲渡すること。</w:t>
      </w:r>
    </w:p>
    <w:p w14:paraId="142633D1" w14:textId="77777777" w:rsidR="00E90FF0" w:rsidRPr="00300B5C" w:rsidRDefault="00E90FF0" w:rsidP="00F16232">
      <w:pPr>
        <w:pStyle w:val="a9"/>
        <w:numPr>
          <w:ilvl w:val="0"/>
          <w:numId w:val="8"/>
        </w:numPr>
        <w:ind w:leftChars="0"/>
        <w:rPr>
          <w:rFonts w:ascii="ＭＳ 明朝" w:hAnsi="ＭＳ 明朝"/>
        </w:rPr>
      </w:pPr>
      <w:r w:rsidRPr="00300B5C">
        <w:rPr>
          <w:rFonts w:ascii="ＭＳ 明朝" w:hAnsi="ＭＳ 明朝"/>
        </w:rPr>
        <w:t>発注者は、当該成果物の内容を受注者の承諾なく自由に公表することがで</w:t>
      </w:r>
      <w:r w:rsidR="0093262F">
        <w:rPr>
          <w:rFonts w:ascii="ＭＳ 明朝" w:hAnsi="ＭＳ 明朝"/>
        </w:rPr>
        <w:t>き、また、受注者が承諾したときに限り、既に受注者が当該著作物</w:t>
      </w:r>
      <w:r w:rsidRPr="00300B5C">
        <w:rPr>
          <w:rFonts w:ascii="ＭＳ 明朝" w:hAnsi="ＭＳ 明朝"/>
        </w:rPr>
        <w:t>に表示した氏名を変更することができる</w:t>
      </w:r>
      <w:r w:rsidR="001824FE">
        <w:rPr>
          <w:rFonts w:ascii="ＭＳ 明朝" w:hAnsi="ＭＳ 明朝" w:hint="eastAsia"/>
        </w:rPr>
        <w:t>こととする</w:t>
      </w:r>
      <w:r w:rsidRPr="00300B5C">
        <w:rPr>
          <w:rFonts w:ascii="ＭＳ 明朝" w:hAnsi="ＭＳ 明朝"/>
        </w:rPr>
        <w:t>。</w:t>
      </w:r>
    </w:p>
    <w:p w14:paraId="189E862F" w14:textId="77777777" w:rsidR="00E90FF0" w:rsidRPr="00300B5C" w:rsidRDefault="00E90FF0" w:rsidP="00F16232">
      <w:pPr>
        <w:pStyle w:val="a9"/>
        <w:numPr>
          <w:ilvl w:val="0"/>
          <w:numId w:val="8"/>
        </w:numPr>
        <w:ind w:leftChars="0"/>
        <w:rPr>
          <w:rFonts w:ascii="ＭＳ 明朝" w:hAnsi="ＭＳ 明朝"/>
        </w:rPr>
      </w:pPr>
      <w:r w:rsidRPr="00300B5C">
        <w:rPr>
          <w:rFonts w:ascii="ＭＳ 明朝" w:hAnsi="ＭＳ 明朝"/>
        </w:rPr>
        <w:t>受注者は、発注者が当該著作物の利用目的の実現のためにその内容を改変しようとするときは、その改変に同意すること。</w:t>
      </w:r>
    </w:p>
    <w:p w14:paraId="148E87D4" w14:textId="77777777" w:rsidR="00E90FF0" w:rsidRPr="00300B5C" w:rsidRDefault="00E90FF0" w:rsidP="00F16232">
      <w:pPr>
        <w:pStyle w:val="a9"/>
        <w:numPr>
          <w:ilvl w:val="0"/>
          <w:numId w:val="8"/>
        </w:numPr>
        <w:ind w:leftChars="0"/>
        <w:rPr>
          <w:rFonts w:ascii="ＭＳ 明朝" w:hAnsi="ＭＳ 明朝"/>
        </w:rPr>
      </w:pPr>
      <w:r w:rsidRPr="00300B5C">
        <w:rPr>
          <w:rFonts w:ascii="ＭＳ 明朝" w:hAnsi="ＭＳ 明朝"/>
        </w:rPr>
        <w:t>その他、著作権等で疑義が生じた場合は、別途協議のうえ決定すること。</w:t>
      </w:r>
    </w:p>
    <w:p w14:paraId="3AFD7FD2" w14:textId="312DD22F" w:rsidR="00E90FF0" w:rsidRPr="00300B5C" w:rsidRDefault="002724BE" w:rsidP="00F16232">
      <w:pPr>
        <w:pStyle w:val="a9"/>
        <w:numPr>
          <w:ilvl w:val="0"/>
          <w:numId w:val="8"/>
        </w:numPr>
        <w:ind w:leftChars="0"/>
        <w:rPr>
          <w:rFonts w:ascii="ＭＳ 明朝" w:hAnsi="ＭＳ 明朝"/>
        </w:rPr>
      </w:pPr>
      <w:r>
        <w:rPr>
          <w:rFonts w:ascii="ＭＳ 明朝" w:hAnsi="ＭＳ 明朝" w:hint="eastAsia"/>
        </w:rPr>
        <w:t>上記①から④</w:t>
      </w:r>
      <w:r w:rsidR="00E90FF0" w:rsidRPr="00300B5C">
        <w:rPr>
          <w:rFonts w:ascii="ＭＳ 明朝" w:hAnsi="ＭＳ 明朝"/>
        </w:rPr>
        <w:t>の規定は、</w:t>
      </w:r>
      <w:r w:rsidR="001824FE">
        <w:rPr>
          <w:rFonts w:ascii="ＭＳ 明朝" w:hAnsi="ＭＳ 明朝" w:hint="eastAsia"/>
        </w:rPr>
        <w:t>本業務を</w:t>
      </w:r>
      <w:r w:rsidR="00E90FF0" w:rsidRPr="00300B5C">
        <w:rPr>
          <w:rFonts w:ascii="ＭＳ 明朝" w:hAnsi="ＭＳ 明朝"/>
        </w:rPr>
        <w:t>再委託した場合においても適用する。</w:t>
      </w:r>
      <w:r w:rsidR="0044513D">
        <w:rPr>
          <w:rFonts w:ascii="ＭＳ 明朝" w:hAnsi="ＭＳ 明朝"/>
        </w:rPr>
        <w:t>受注者</w:t>
      </w:r>
      <w:r w:rsidR="00E90FF0" w:rsidRPr="00300B5C">
        <w:rPr>
          <w:rFonts w:ascii="ＭＳ 明朝" w:hAnsi="ＭＳ 明朝"/>
        </w:rPr>
        <w:t>は、再委託先</w:t>
      </w:r>
      <w:r w:rsidR="00E90FF0" w:rsidRPr="00300B5C">
        <w:rPr>
          <w:rFonts w:ascii="ＭＳ 明朝" w:hAnsi="ＭＳ 明朝"/>
        </w:rPr>
        <w:lastRenderedPageBreak/>
        <w:t>との間で必要な調整を行い、再委託先との間で発生した著作権その他知的財産権に関する手続きや使用権料等の負担と責任を負うこと。</w:t>
      </w:r>
    </w:p>
    <w:p w14:paraId="2A1D70C9" w14:textId="77777777" w:rsidR="00E90FF0" w:rsidRPr="00E711CD" w:rsidRDefault="00E90FF0" w:rsidP="009673B1">
      <w:pPr>
        <w:pStyle w:val="2"/>
      </w:pPr>
      <w:r w:rsidRPr="00E711CD">
        <w:t>委託事項の順守・守秘義務</w:t>
      </w:r>
    </w:p>
    <w:p w14:paraId="467C8C29" w14:textId="77777777" w:rsidR="001824FE" w:rsidRDefault="0044513D" w:rsidP="00F16232">
      <w:pPr>
        <w:pStyle w:val="a9"/>
        <w:numPr>
          <w:ilvl w:val="0"/>
          <w:numId w:val="17"/>
        </w:numPr>
        <w:ind w:leftChars="0"/>
        <w:rPr>
          <w:rFonts w:ascii="ＭＳ 明朝" w:hAnsi="ＭＳ 明朝"/>
        </w:rPr>
      </w:pPr>
      <w:r>
        <w:rPr>
          <w:rFonts w:ascii="ＭＳ 明朝" w:hAnsi="ＭＳ 明朝"/>
        </w:rPr>
        <w:t>受注者</w:t>
      </w:r>
      <w:r w:rsidR="00E90FF0" w:rsidRPr="001824FE">
        <w:rPr>
          <w:rFonts w:ascii="ＭＳ 明朝" w:hAnsi="ＭＳ 明朝"/>
        </w:rPr>
        <w:t>は、本契約業務の実施にあたって、関係法令、条例及び規則等を順守すること。</w:t>
      </w:r>
    </w:p>
    <w:p w14:paraId="3319E320" w14:textId="77777777" w:rsidR="00E90FF0" w:rsidRPr="001824FE" w:rsidRDefault="0044513D" w:rsidP="00F16232">
      <w:pPr>
        <w:pStyle w:val="a9"/>
        <w:numPr>
          <w:ilvl w:val="0"/>
          <w:numId w:val="17"/>
        </w:numPr>
        <w:ind w:leftChars="0"/>
        <w:rPr>
          <w:rFonts w:ascii="ＭＳ 明朝" w:hAnsi="ＭＳ 明朝"/>
        </w:rPr>
      </w:pPr>
      <w:r>
        <w:rPr>
          <w:rFonts w:ascii="ＭＳ 明朝" w:hAnsi="ＭＳ 明朝"/>
        </w:rPr>
        <w:t>受注者</w:t>
      </w:r>
      <w:r w:rsidR="00E90FF0" w:rsidRPr="001824FE">
        <w:rPr>
          <w:rFonts w:ascii="ＭＳ 明朝" w:hAnsi="ＭＳ 明朝"/>
        </w:rPr>
        <w:t>は、本履行により知り得た業務委託の内容を第三者に漏らしてはならない。</w:t>
      </w:r>
    </w:p>
    <w:p w14:paraId="032B217D" w14:textId="77777777" w:rsidR="00E90FF0" w:rsidRPr="00E711CD" w:rsidRDefault="00E90FF0" w:rsidP="009673B1">
      <w:pPr>
        <w:pStyle w:val="2"/>
      </w:pPr>
      <w:r w:rsidRPr="00E711CD">
        <w:t>その他</w:t>
      </w:r>
    </w:p>
    <w:p w14:paraId="28B06A3D" w14:textId="77777777" w:rsidR="00345F26" w:rsidRDefault="001824FE" w:rsidP="001824FE">
      <w:pPr>
        <w:ind w:left="217" w:hangingChars="100" w:hanging="217"/>
      </w:pPr>
      <w:r>
        <w:rPr>
          <w:rFonts w:ascii="ＭＳ 明朝" w:hAnsi="ＭＳ 明朝" w:hint="eastAsia"/>
        </w:rPr>
        <w:t xml:space="preserve">　　</w:t>
      </w:r>
      <w:r w:rsidR="00E90FF0" w:rsidRPr="00300B5C">
        <w:rPr>
          <w:rFonts w:ascii="ＭＳ 明朝" w:hAnsi="ＭＳ 明朝"/>
        </w:rPr>
        <w:t>本仕様書に定めのない事項及び業務遂行上疑義が生じた場合は、随時</w:t>
      </w:r>
      <w:r w:rsidR="00345F26">
        <w:rPr>
          <w:rFonts w:ascii="ＭＳ 明朝" w:hAnsi="ＭＳ 明朝"/>
        </w:rPr>
        <w:t>発注者</w:t>
      </w:r>
      <w:r w:rsidR="00E90FF0" w:rsidRPr="00300B5C">
        <w:rPr>
          <w:rFonts w:ascii="ＭＳ 明朝" w:hAnsi="ＭＳ 明朝"/>
        </w:rPr>
        <w:t>と協議のうえ処理</w:t>
      </w:r>
      <w:r w:rsidR="00E90FF0">
        <w:rPr>
          <w:rFonts w:hint="eastAsia"/>
        </w:rPr>
        <w:t>すること。</w:t>
      </w:r>
    </w:p>
    <w:p w14:paraId="12E877FD" w14:textId="77777777" w:rsidR="00345F26" w:rsidRDefault="00345F26">
      <w:pPr>
        <w:widowControl/>
        <w:jc w:val="left"/>
      </w:pPr>
      <w:r>
        <w:br w:type="page"/>
      </w:r>
    </w:p>
    <w:p w14:paraId="7B4FD682" w14:textId="77777777" w:rsidR="003826D0" w:rsidRPr="008148B2" w:rsidRDefault="003826D0" w:rsidP="003826D0">
      <w:pPr>
        <w:jc w:val="right"/>
      </w:pPr>
      <w:r>
        <w:rPr>
          <w:rFonts w:hint="eastAsia"/>
        </w:rPr>
        <w:lastRenderedPageBreak/>
        <w:t>＜別記１＞</w:t>
      </w:r>
    </w:p>
    <w:p w14:paraId="40E542DF" w14:textId="77777777" w:rsidR="00345F26" w:rsidRPr="00AA7A7E" w:rsidRDefault="00345F26" w:rsidP="00345F26">
      <w:pPr>
        <w:jc w:val="center"/>
        <w:rPr>
          <w:rFonts w:ascii="ＭＳ ゴシック" w:eastAsia="ＭＳ ゴシック" w:hAnsi="ＭＳ ゴシック"/>
          <w:bCs/>
          <w:sz w:val="24"/>
        </w:rPr>
      </w:pPr>
      <w:r w:rsidRPr="00AA7A7E">
        <w:rPr>
          <w:rFonts w:ascii="ＭＳ ゴシック" w:eastAsia="ＭＳ ゴシック" w:hAnsi="ＭＳ ゴシック" w:hint="eastAsia"/>
          <w:bCs/>
          <w:sz w:val="24"/>
        </w:rPr>
        <w:t>行政情報の取扱いに関する特記仕様書</w:t>
      </w:r>
    </w:p>
    <w:p w14:paraId="3643326A" w14:textId="77777777" w:rsidR="00345F26" w:rsidRDefault="00345F26" w:rsidP="00345F26">
      <w:pPr>
        <w:jc w:val="center"/>
        <w:rPr>
          <w:rFonts w:ascii="ＤＦ中丸ゴシック体" w:eastAsia="ＤＦ中丸ゴシック体"/>
          <w:b/>
          <w:bCs/>
          <w:sz w:val="24"/>
        </w:rPr>
      </w:pPr>
    </w:p>
    <w:p w14:paraId="4AF1D856" w14:textId="77777777" w:rsidR="00345F26" w:rsidRPr="00AA7A7E" w:rsidRDefault="00345F26" w:rsidP="00345F26">
      <w:pPr>
        <w:rPr>
          <w:rFonts w:ascii="ＭＳ ゴシック" w:eastAsia="ＭＳ ゴシック" w:hAnsi="ＭＳ ゴシック"/>
        </w:rPr>
      </w:pPr>
      <w:r w:rsidRPr="00AA7A7E">
        <w:rPr>
          <w:rFonts w:ascii="ＭＳ ゴシック" w:eastAsia="ＭＳ ゴシック" w:hAnsi="ＭＳ ゴシック" w:hint="eastAsia"/>
        </w:rPr>
        <w:t>１　行政情報</w:t>
      </w:r>
    </w:p>
    <w:p w14:paraId="3B052E30" w14:textId="77777777" w:rsidR="00345F26" w:rsidRDefault="00345F26" w:rsidP="00345F26">
      <w:pPr>
        <w:rPr>
          <w:rFonts w:ascii="ＭＳ 明朝" w:hAnsi="ＭＳ 明朝"/>
          <w:b/>
          <w:bCs/>
          <w:szCs w:val="21"/>
        </w:rPr>
      </w:pPr>
      <w:r>
        <w:rPr>
          <w:rFonts w:ascii="ＭＳ 明朝" w:hAnsi="ＭＳ 明朝" w:hint="eastAsia"/>
          <w:bCs/>
          <w:szCs w:val="21"/>
        </w:rPr>
        <w:t>（1）</w:t>
      </w:r>
      <w:r w:rsidRPr="00A140FA">
        <w:rPr>
          <w:rFonts w:ascii="ＭＳ 明朝" w:hAnsi="ＭＳ 明朝" w:hint="eastAsia"/>
          <w:bCs/>
          <w:szCs w:val="21"/>
        </w:rPr>
        <w:t>行政情報の範囲</w:t>
      </w:r>
    </w:p>
    <w:p w14:paraId="50C9C433" w14:textId="77777777" w:rsidR="00345F26" w:rsidRPr="00AA7A7E" w:rsidRDefault="00345F26" w:rsidP="00AA7A7E">
      <w:pPr>
        <w:ind w:leftChars="150" w:left="325" w:firstLineChars="99" w:firstLine="215"/>
        <w:rPr>
          <w:rFonts w:ascii="ＭＳ 明朝" w:hAnsi="ＭＳ 明朝"/>
          <w:b/>
          <w:bCs/>
          <w:szCs w:val="21"/>
        </w:rPr>
      </w:pPr>
      <w:r w:rsidRPr="00A140FA">
        <w:rPr>
          <w:rFonts w:ascii="ＭＳ 明朝" w:hAnsi="ＭＳ 明朝" w:hint="eastAsia"/>
          <w:bCs/>
          <w:szCs w:val="21"/>
        </w:rPr>
        <w:t>この契約において</w:t>
      </w:r>
      <w:r w:rsidRPr="00A140FA">
        <w:rPr>
          <w:rFonts w:ascii="ＭＳ 明朝" w:hAnsi="ＭＳ 明朝" w:hint="eastAsia"/>
          <w:szCs w:val="21"/>
        </w:rPr>
        <w:t>，「行政情報」とは，仙台市行政情報セキュリティーポリシー</w:t>
      </w:r>
      <w:r>
        <w:rPr>
          <w:rFonts w:ascii="ＭＳ 明朝" w:hAnsi="ＭＳ 明朝" w:hint="eastAsia"/>
          <w:szCs w:val="21"/>
        </w:rPr>
        <w:t>第１</w:t>
      </w:r>
      <w:r w:rsidRPr="00A140FA">
        <w:rPr>
          <w:rFonts w:ascii="ＭＳ 明朝" w:hAnsi="ＭＳ 明朝" w:hint="eastAsia"/>
          <w:szCs w:val="21"/>
        </w:rPr>
        <w:t>章（２）</w:t>
      </w:r>
      <w:r>
        <w:rPr>
          <w:rFonts w:ascii="ＭＳ 明朝" w:hAnsi="ＭＳ 明朝" w:hint="eastAsia"/>
          <w:szCs w:val="21"/>
        </w:rPr>
        <w:t>⑧に定めるものをいい，</w:t>
      </w:r>
      <w:r w:rsidRPr="00A140FA">
        <w:rPr>
          <w:rFonts w:ascii="ＭＳ 明朝" w:hAnsi="ＭＳ 明朝" w:hint="eastAsia"/>
          <w:szCs w:val="21"/>
        </w:rPr>
        <w:t>仙台市（以下「</w:t>
      </w:r>
      <w:r>
        <w:rPr>
          <w:rFonts w:ascii="ＭＳ 明朝" w:hAnsi="ＭＳ 明朝" w:hint="eastAsia"/>
          <w:szCs w:val="21"/>
        </w:rPr>
        <w:t>発注者</w:t>
      </w:r>
      <w:r w:rsidRPr="00A140FA">
        <w:rPr>
          <w:rFonts w:ascii="ＭＳ 明朝" w:hAnsi="ＭＳ 明朝" w:hint="eastAsia"/>
          <w:szCs w:val="21"/>
        </w:rPr>
        <w:t>」という。）が貸与したもののほか,</w:t>
      </w:r>
      <w:r>
        <w:rPr>
          <w:rFonts w:ascii="ＭＳ 明朝" w:hAnsi="ＭＳ 明朝" w:hint="eastAsia"/>
          <w:szCs w:val="21"/>
        </w:rPr>
        <w:t>受注者</w:t>
      </w:r>
      <w:r w:rsidRPr="00A140FA">
        <w:rPr>
          <w:rFonts w:ascii="ＭＳ 明朝" w:hAnsi="ＭＳ 明朝" w:hint="eastAsia"/>
          <w:szCs w:val="21"/>
        </w:rPr>
        <w:t>が収集し，又は作成したもの（成果物，成果物の途中にあるもの等）も含む</w:t>
      </w:r>
      <w:r>
        <w:rPr>
          <w:rFonts w:ascii="ＭＳ 明朝" w:hAnsi="ＭＳ 明朝" w:hint="eastAsia"/>
          <w:szCs w:val="21"/>
        </w:rPr>
        <w:t>ものとする。</w:t>
      </w:r>
    </w:p>
    <w:p w14:paraId="6778AD6B" w14:textId="77777777" w:rsidR="00345F26" w:rsidRPr="00A140FA" w:rsidRDefault="00345F26" w:rsidP="00345F26">
      <w:pPr>
        <w:ind w:left="217" w:hangingChars="100" w:hanging="217"/>
        <w:rPr>
          <w:rFonts w:ascii="ＭＳ 明朝" w:hAnsi="ＭＳ 明朝"/>
          <w:szCs w:val="21"/>
        </w:rPr>
      </w:pPr>
      <w:r>
        <w:rPr>
          <w:rFonts w:ascii="ＭＳ 明朝" w:hAnsi="ＭＳ 明朝" w:hint="eastAsia"/>
          <w:szCs w:val="21"/>
        </w:rPr>
        <w:t>（2）行政情報の</w:t>
      </w:r>
      <w:r w:rsidRPr="00A140FA">
        <w:rPr>
          <w:rFonts w:ascii="ＭＳ 明朝" w:hAnsi="ＭＳ 明朝" w:hint="eastAsia"/>
          <w:szCs w:val="21"/>
        </w:rPr>
        <w:t>取扱い</w:t>
      </w:r>
    </w:p>
    <w:p w14:paraId="1BA1DA5C" w14:textId="77777777" w:rsidR="00345F26" w:rsidRPr="00A140FA" w:rsidRDefault="00345F26" w:rsidP="00345F26">
      <w:pPr>
        <w:ind w:leftChars="150" w:left="325" w:firstLineChars="99" w:firstLine="215"/>
        <w:rPr>
          <w:rFonts w:ascii="ＭＳ 明朝" w:hAnsi="ＭＳ 明朝"/>
          <w:bCs/>
          <w:szCs w:val="21"/>
        </w:rPr>
      </w:pPr>
      <w:r w:rsidRPr="00A140FA">
        <w:rPr>
          <w:rFonts w:ascii="ＭＳ 明朝" w:hAnsi="ＭＳ 明朝" w:hint="eastAsia"/>
          <w:bCs/>
          <w:szCs w:val="21"/>
        </w:rPr>
        <w:t>この契約において，行政情報の取扱いとは，行政情報に関する収集，記入，編集，加工，修正，更新，検索，入力，蓄積，変換，合算，分析，複写，複製，保管，保存，搬送，伝達，出力，消去，廃棄などの一切の行為をいう。</w:t>
      </w:r>
    </w:p>
    <w:p w14:paraId="2B42B1E5" w14:textId="77777777" w:rsidR="00345F26" w:rsidRDefault="00345F26" w:rsidP="00345F26">
      <w:pPr>
        <w:ind w:left="217" w:hangingChars="100" w:hanging="217"/>
        <w:rPr>
          <w:rFonts w:ascii="ＭＳ 明朝" w:hAnsi="ＭＳ 明朝"/>
          <w:bCs/>
          <w:szCs w:val="21"/>
        </w:rPr>
      </w:pPr>
    </w:p>
    <w:p w14:paraId="38AF7A0E" w14:textId="77777777" w:rsidR="00345F26" w:rsidRPr="00AA7A7E" w:rsidRDefault="00345F26" w:rsidP="00345F26">
      <w:pPr>
        <w:ind w:left="217" w:hangingChars="100" w:hanging="217"/>
        <w:rPr>
          <w:rFonts w:ascii="ＭＳ ゴシック" w:eastAsia="ＭＳ ゴシック" w:hAnsi="ＭＳ ゴシック"/>
          <w:bCs/>
          <w:szCs w:val="21"/>
        </w:rPr>
      </w:pPr>
      <w:r w:rsidRPr="00AA7A7E">
        <w:rPr>
          <w:rFonts w:ascii="ＭＳ ゴシック" w:eastAsia="ＭＳ ゴシック" w:hAnsi="ＭＳ ゴシック" w:hint="eastAsia"/>
          <w:bCs/>
          <w:szCs w:val="21"/>
        </w:rPr>
        <w:t>２　行政情報の適正な取扱い</w:t>
      </w:r>
    </w:p>
    <w:p w14:paraId="3EEA3916" w14:textId="77777777" w:rsidR="00345F26" w:rsidRPr="00A140FA" w:rsidRDefault="00345F26" w:rsidP="00345F26">
      <w:pPr>
        <w:snapToGrid w:val="0"/>
        <w:spacing w:line="300" w:lineRule="exact"/>
        <w:rPr>
          <w:rFonts w:ascii="ＭＳ 明朝" w:hAnsi="ＭＳ 明朝"/>
          <w:kern w:val="0"/>
          <w:szCs w:val="21"/>
        </w:rPr>
      </w:pPr>
      <w:r>
        <w:rPr>
          <w:rFonts w:ascii="ＭＳ 明朝" w:hAnsi="ＭＳ 明朝" w:hint="eastAsia"/>
          <w:kern w:val="0"/>
          <w:szCs w:val="21"/>
        </w:rPr>
        <w:t>（1）</w:t>
      </w:r>
      <w:r w:rsidRPr="00A140FA">
        <w:rPr>
          <w:rFonts w:ascii="ＭＳ 明朝" w:hAnsi="ＭＳ 明朝" w:hint="eastAsia"/>
          <w:kern w:val="0"/>
          <w:szCs w:val="21"/>
        </w:rPr>
        <w:t>秘密の保持</w:t>
      </w:r>
    </w:p>
    <w:p w14:paraId="3A9CDE34" w14:textId="77777777" w:rsidR="00345F26" w:rsidRPr="00AA7A7E" w:rsidRDefault="00345F26" w:rsidP="00AA7A7E">
      <w:pPr>
        <w:snapToGrid w:val="0"/>
        <w:spacing w:line="300" w:lineRule="exact"/>
        <w:ind w:left="192" w:firstLine="333"/>
        <w:rPr>
          <w:rFonts w:ascii="ＭＳ 明朝" w:hAnsi="ＭＳ 明朝"/>
          <w:kern w:val="0"/>
          <w:szCs w:val="21"/>
        </w:rPr>
      </w:pPr>
      <w:r>
        <w:rPr>
          <w:rFonts w:ascii="ＭＳ 明朝" w:hAnsi="ＭＳ 明朝" w:hint="eastAsia"/>
          <w:kern w:val="0"/>
          <w:szCs w:val="21"/>
        </w:rPr>
        <w:t>受注者</w:t>
      </w:r>
      <w:r w:rsidRPr="00A140FA">
        <w:rPr>
          <w:rFonts w:ascii="ＭＳ 明朝" w:hAnsi="ＭＳ 明朝" w:hint="eastAsia"/>
          <w:kern w:val="0"/>
          <w:szCs w:val="21"/>
        </w:rPr>
        <w:t>は，この契約の履行に関して知り得た秘密を他人に漏らしてはならない。</w:t>
      </w:r>
    </w:p>
    <w:p w14:paraId="2F05493C" w14:textId="77777777" w:rsidR="00345F26" w:rsidRPr="00A140FA" w:rsidRDefault="00345F26" w:rsidP="00345F26">
      <w:pPr>
        <w:snapToGrid w:val="0"/>
        <w:spacing w:line="300" w:lineRule="exact"/>
        <w:ind w:left="192" w:hanging="192"/>
        <w:rPr>
          <w:rFonts w:ascii="ＭＳ 明朝" w:hAnsi="ＭＳ 明朝"/>
          <w:kern w:val="0"/>
          <w:szCs w:val="21"/>
        </w:rPr>
      </w:pPr>
      <w:r>
        <w:rPr>
          <w:rFonts w:ascii="ＭＳ 明朝" w:hAnsi="ＭＳ 明朝" w:hint="eastAsia"/>
          <w:kern w:val="0"/>
          <w:szCs w:val="21"/>
        </w:rPr>
        <w:t>（2）</w:t>
      </w:r>
      <w:r w:rsidRPr="00A140FA">
        <w:rPr>
          <w:rFonts w:ascii="ＭＳ 明朝" w:hAnsi="ＭＳ 明朝" w:hint="eastAsia"/>
          <w:kern w:val="0"/>
          <w:szCs w:val="21"/>
        </w:rPr>
        <w:t>再委託の禁止</w:t>
      </w:r>
    </w:p>
    <w:p w14:paraId="78D73C30" w14:textId="77777777" w:rsidR="00345F26" w:rsidRPr="00AA7A7E" w:rsidRDefault="00345F26" w:rsidP="00AA7A7E">
      <w:pPr>
        <w:snapToGrid w:val="0"/>
        <w:spacing w:line="300" w:lineRule="exact"/>
        <w:ind w:leftChars="150" w:left="325" w:firstLineChars="99" w:firstLine="215"/>
        <w:rPr>
          <w:rFonts w:ascii="ＭＳ 明朝" w:hAnsi="ＭＳ 明朝"/>
          <w:kern w:val="0"/>
          <w:szCs w:val="21"/>
        </w:rPr>
      </w:pPr>
      <w:r>
        <w:rPr>
          <w:rFonts w:ascii="ＭＳ 明朝" w:hAnsi="ＭＳ 明朝" w:hint="eastAsia"/>
          <w:kern w:val="0"/>
          <w:szCs w:val="21"/>
        </w:rPr>
        <w:t>受注者</w:t>
      </w:r>
      <w:r w:rsidRPr="00A140FA">
        <w:rPr>
          <w:rFonts w:ascii="ＭＳ 明朝" w:hAnsi="ＭＳ 明朝" w:hint="eastAsia"/>
          <w:kern w:val="0"/>
          <w:szCs w:val="21"/>
        </w:rPr>
        <w:t>は，業務の処理を他に委託し又は請け負わせてはならない。ただし，</w:t>
      </w:r>
      <w:r>
        <w:rPr>
          <w:rFonts w:ascii="ＭＳ 明朝" w:hAnsi="ＭＳ 明朝" w:hint="eastAsia"/>
          <w:kern w:val="0"/>
          <w:szCs w:val="21"/>
        </w:rPr>
        <w:t>発注者</w:t>
      </w:r>
      <w:r w:rsidRPr="00A140FA">
        <w:rPr>
          <w:rFonts w:ascii="ＭＳ 明朝" w:hAnsi="ＭＳ 明朝" w:hint="eastAsia"/>
          <w:kern w:val="0"/>
          <w:szCs w:val="21"/>
        </w:rPr>
        <w:t>の書面による承諾を得た場合は，この限りでない。</w:t>
      </w:r>
    </w:p>
    <w:p w14:paraId="742D02E2" w14:textId="77777777" w:rsidR="00345F26" w:rsidRPr="00A140FA" w:rsidRDefault="00345F26" w:rsidP="00345F26">
      <w:pPr>
        <w:rPr>
          <w:rFonts w:ascii="ＭＳ 明朝" w:hAnsi="ＭＳ 明朝"/>
          <w:b/>
          <w:bCs/>
          <w:szCs w:val="21"/>
        </w:rPr>
      </w:pPr>
      <w:r>
        <w:rPr>
          <w:rFonts w:ascii="ＭＳ 明朝" w:hAnsi="ＭＳ 明朝" w:hint="eastAsia"/>
          <w:kern w:val="0"/>
          <w:szCs w:val="21"/>
        </w:rPr>
        <w:t>（3）</w:t>
      </w:r>
      <w:r w:rsidRPr="00A140FA">
        <w:rPr>
          <w:rFonts w:ascii="ＭＳ 明朝" w:hAnsi="ＭＳ 明朝" w:hint="eastAsia"/>
          <w:kern w:val="0"/>
          <w:szCs w:val="21"/>
        </w:rPr>
        <w:t>委託目的以外の使用及び第三者への提供の禁止</w:t>
      </w:r>
    </w:p>
    <w:p w14:paraId="7DD48545" w14:textId="77777777" w:rsidR="00345F26" w:rsidRPr="00A140FA" w:rsidRDefault="00345F26" w:rsidP="00345F26">
      <w:pPr>
        <w:snapToGrid w:val="0"/>
        <w:spacing w:line="300" w:lineRule="exact"/>
        <w:ind w:leftChars="192" w:left="633" w:hangingChars="100" w:hanging="217"/>
        <w:rPr>
          <w:rFonts w:ascii="ＭＳ 明朝" w:hAnsi="ＭＳ 明朝"/>
          <w:kern w:val="0"/>
          <w:szCs w:val="21"/>
        </w:rPr>
      </w:pPr>
      <w:r>
        <w:rPr>
          <w:rFonts w:ascii="ＭＳ 明朝" w:hAnsi="ＭＳ 明朝" w:hint="eastAsia"/>
          <w:kern w:val="0"/>
          <w:szCs w:val="21"/>
        </w:rPr>
        <w:t>①</w:t>
      </w:r>
      <w:r w:rsidRPr="00A140FA">
        <w:rPr>
          <w:rFonts w:ascii="ＭＳ 明朝" w:hAnsi="ＭＳ 明朝" w:hint="eastAsia"/>
          <w:kern w:val="0"/>
          <w:szCs w:val="21"/>
        </w:rPr>
        <w:t xml:space="preserve">　</w:t>
      </w:r>
      <w:r>
        <w:rPr>
          <w:rFonts w:ascii="ＭＳ 明朝" w:hAnsi="ＭＳ 明朝" w:hint="eastAsia"/>
          <w:kern w:val="0"/>
          <w:szCs w:val="21"/>
        </w:rPr>
        <w:t>受注者</w:t>
      </w:r>
      <w:r w:rsidRPr="00A140FA">
        <w:rPr>
          <w:rFonts w:ascii="ＭＳ 明朝" w:hAnsi="ＭＳ 明朝" w:hint="eastAsia"/>
          <w:kern w:val="0"/>
          <w:szCs w:val="21"/>
        </w:rPr>
        <w:t>は，この契約による事務に関して知り得た行政情報をみだりに他人に知らせ，又は不当な目的に使用してはならない。この契約が終了し，又は解除された後においても同様とする。</w:t>
      </w:r>
    </w:p>
    <w:p w14:paraId="5D099AEE" w14:textId="77777777" w:rsidR="00345F26" w:rsidRPr="004169E8" w:rsidRDefault="00345F26" w:rsidP="00AA7A7E">
      <w:pPr>
        <w:snapToGrid w:val="0"/>
        <w:spacing w:line="300" w:lineRule="exact"/>
        <w:ind w:leftChars="192" w:left="633" w:hangingChars="100" w:hanging="217"/>
        <w:rPr>
          <w:rFonts w:ascii="ＭＳ 明朝" w:hAnsi="ＭＳ 明朝"/>
          <w:kern w:val="0"/>
          <w:szCs w:val="21"/>
        </w:rPr>
      </w:pPr>
      <w:r>
        <w:rPr>
          <w:rFonts w:ascii="ＭＳ 明朝" w:hAnsi="ＭＳ 明朝" w:hint="eastAsia"/>
          <w:kern w:val="0"/>
          <w:szCs w:val="21"/>
        </w:rPr>
        <w:t>②</w:t>
      </w:r>
      <w:r w:rsidRPr="00A140FA">
        <w:rPr>
          <w:rFonts w:ascii="ＭＳ 明朝" w:hAnsi="ＭＳ 明朝" w:hint="eastAsia"/>
          <w:kern w:val="0"/>
          <w:szCs w:val="21"/>
        </w:rPr>
        <w:t xml:space="preserve">　</w:t>
      </w:r>
      <w:r>
        <w:rPr>
          <w:rFonts w:ascii="ＭＳ 明朝" w:hAnsi="ＭＳ 明朝" w:hint="eastAsia"/>
          <w:kern w:val="0"/>
          <w:szCs w:val="21"/>
        </w:rPr>
        <w:t>受注者</w:t>
      </w:r>
      <w:r w:rsidRPr="00A140FA">
        <w:rPr>
          <w:rFonts w:ascii="ＭＳ 明朝" w:hAnsi="ＭＳ 明朝" w:hint="eastAsia"/>
          <w:kern w:val="0"/>
          <w:szCs w:val="21"/>
        </w:rPr>
        <w:t>は，その使用する者に対し，在職中及び退職後においてもこの契約による事務に関して知り得た行政情報をみだりに他人に知らせ，又は不当な目的に使用してはならないことなど，行政情報の取り扱いに関して必要な事項を周知しなければならない。</w:t>
      </w:r>
    </w:p>
    <w:p w14:paraId="548987D5" w14:textId="77777777" w:rsidR="00345F26" w:rsidRPr="00A140FA" w:rsidRDefault="00345F26" w:rsidP="00345F26">
      <w:pPr>
        <w:rPr>
          <w:rFonts w:ascii="ＭＳ 明朝" w:hAnsi="ＭＳ 明朝"/>
          <w:bCs/>
          <w:szCs w:val="21"/>
        </w:rPr>
      </w:pPr>
      <w:r>
        <w:rPr>
          <w:rFonts w:ascii="ＭＳ 明朝" w:hAnsi="ＭＳ 明朝" w:hint="eastAsia"/>
          <w:kern w:val="0"/>
          <w:szCs w:val="21"/>
        </w:rPr>
        <w:t>（4）</w:t>
      </w:r>
      <w:r w:rsidRPr="00A140FA">
        <w:rPr>
          <w:rFonts w:ascii="ＭＳ 明朝" w:hAnsi="ＭＳ 明朝" w:hint="eastAsia"/>
          <w:kern w:val="0"/>
          <w:szCs w:val="21"/>
        </w:rPr>
        <w:t>複写及び複製の禁止又は制限</w:t>
      </w:r>
    </w:p>
    <w:p w14:paraId="3B2CDB62" w14:textId="77777777" w:rsidR="00345F26" w:rsidRPr="00A140FA" w:rsidRDefault="00345F26" w:rsidP="00AA7A7E">
      <w:pPr>
        <w:snapToGrid w:val="0"/>
        <w:spacing w:line="300" w:lineRule="exact"/>
        <w:ind w:left="315" w:firstLine="210"/>
        <w:rPr>
          <w:rFonts w:ascii="ＭＳ 明朝" w:hAnsi="ＭＳ 明朝"/>
          <w:kern w:val="0"/>
          <w:szCs w:val="21"/>
        </w:rPr>
      </w:pPr>
      <w:r>
        <w:rPr>
          <w:rFonts w:ascii="ＭＳ 明朝" w:hAnsi="ＭＳ 明朝" w:hint="eastAsia"/>
          <w:kern w:val="0"/>
          <w:szCs w:val="21"/>
        </w:rPr>
        <w:t>受注者</w:t>
      </w:r>
      <w:r w:rsidRPr="00A140FA">
        <w:rPr>
          <w:rFonts w:ascii="ＭＳ 明朝" w:hAnsi="ＭＳ 明朝" w:hint="eastAsia"/>
          <w:kern w:val="0"/>
          <w:szCs w:val="21"/>
        </w:rPr>
        <w:t>は，</w:t>
      </w:r>
      <w:r>
        <w:rPr>
          <w:rFonts w:ascii="ＭＳ 明朝" w:hAnsi="ＭＳ 明朝" w:hint="eastAsia"/>
          <w:kern w:val="0"/>
          <w:szCs w:val="21"/>
        </w:rPr>
        <w:t>発注者</w:t>
      </w:r>
      <w:r w:rsidRPr="00A140FA">
        <w:rPr>
          <w:rFonts w:ascii="ＭＳ 明朝" w:hAnsi="ＭＳ 明朝" w:hint="eastAsia"/>
          <w:kern w:val="0"/>
          <w:szCs w:val="21"/>
        </w:rPr>
        <w:t>の指示又は承諾があるときを除き，この契約による事務を処理するために</w:t>
      </w:r>
      <w:r>
        <w:rPr>
          <w:rFonts w:ascii="ＭＳ 明朝" w:hAnsi="ＭＳ 明朝" w:hint="eastAsia"/>
          <w:kern w:val="0"/>
          <w:szCs w:val="21"/>
        </w:rPr>
        <w:t>発注者</w:t>
      </w:r>
      <w:r w:rsidRPr="00A140FA">
        <w:rPr>
          <w:rFonts w:ascii="ＭＳ 明朝" w:hAnsi="ＭＳ 明朝" w:hint="eastAsia"/>
          <w:kern w:val="0"/>
          <w:szCs w:val="21"/>
        </w:rPr>
        <w:t>から貸与された行政情報が記録された資料等を複写し，又は複製してはならない。</w:t>
      </w:r>
    </w:p>
    <w:p w14:paraId="42E912BF" w14:textId="77777777" w:rsidR="00345F26" w:rsidRPr="007E7B52" w:rsidRDefault="00345F26" w:rsidP="00345F26">
      <w:pPr>
        <w:rPr>
          <w:rFonts w:ascii="ＭＳ 明朝" w:hAnsi="ＭＳ 明朝"/>
          <w:kern w:val="0"/>
          <w:szCs w:val="21"/>
        </w:rPr>
      </w:pPr>
      <w:r>
        <w:rPr>
          <w:rFonts w:ascii="ＭＳ 明朝" w:hAnsi="ＭＳ 明朝" w:hint="eastAsia"/>
          <w:kern w:val="0"/>
          <w:szCs w:val="21"/>
        </w:rPr>
        <w:t>（5）</w:t>
      </w:r>
      <w:r w:rsidRPr="00A140FA">
        <w:rPr>
          <w:rFonts w:ascii="ＭＳ 明朝" w:hAnsi="ＭＳ 明朝" w:hint="eastAsia"/>
          <w:kern w:val="0"/>
          <w:szCs w:val="21"/>
        </w:rPr>
        <w:t>事故</w:t>
      </w:r>
      <w:r w:rsidRPr="00635D16">
        <w:rPr>
          <w:rFonts w:ascii="ＭＳ 明朝" w:hAnsi="ＭＳ 明朝" w:hint="eastAsia"/>
          <w:kern w:val="0"/>
          <w:szCs w:val="21"/>
        </w:rPr>
        <w:t>発生時における報告義務</w:t>
      </w:r>
    </w:p>
    <w:p w14:paraId="0281028E" w14:textId="77777777" w:rsidR="00345F26" w:rsidRDefault="00345F26" w:rsidP="00AA7A7E">
      <w:pPr>
        <w:ind w:leftChars="150" w:left="325" w:firstLineChars="99" w:firstLine="215"/>
        <w:rPr>
          <w:rFonts w:ascii="ＭＳ 明朝" w:hAnsi="ＭＳ 明朝"/>
          <w:kern w:val="0"/>
          <w:szCs w:val="21"/>
        </w:rPr>
      </w:pPr>
      <w:r>
        <w:rPr>
          <w:rFonts w:ascii="ＭＳ 明朝" w:hAnsi="ＭＳ 明朝" w:hint="eastAsia"/>
          <w:kern w:val="0"/>
          <w:szCs w:val="21"/>
        </w:rPr>
        <w:t>受注者</w:t>
      </w:r>
      <w:r w:rsidRPr="00635D16">
        <w:rPr>
          <w:rFonts w:ascii="ＭＳ 明朝" w:hAnsi="ＭＳ 明朝" w:hint="eastAsia"/>
          <w:kern w:val="0"/>
          <w:szCs w:val="21"/>
        </w:rPr>
        <w:t>は，行政情報を記録している媒体に滅失，盗難，改ざんその他の事故が発生したときは，直ちに，当該事故の経緯及び被害状況を調査し，必要な措置を講じ，速やかに</w:t>
      </w:r>
      <w:r>
        <w:rPr>
          <w:rFonts w:ascii="ＭＳ 明朝" w:hAnsi="ＭＳ 明朝" w:hint="eastAsia"/>
          <w:kern w:val="0"/>
          <w:szCs w:val="21"/>
        </w:rPr>
        <w:t>発注者</w:t>
      </w:r>
      <w:r w:rsidRPr="00635D16">
        <w:rPr>
          <w:rFonts w:ascii="ＭＳ 明朝" w:hAnsi="ＭＳ 明朝" w:hint="eastAsia"/>
          <w:kern w:val="0"/>
          <w:szCs w:val="21"/>
        </w:rPr>
        <w:t>に報告し，</w:t>
      </w:r>
      <w:r>
        <w:rPr>
          <w:rFonts w:ascii="ＭＳ 明朝" w:hAnsi="ＭＳ 明朝" w:hint="eastAsia"/>
          <w:kern w:val="0"/>
          <w:szCs w:val="21"/>
        </w:rPr>
        <w:t>発注者</w:t>
      </w:r>
      <w:r w:rsidRPr="00635D16">
        <w:rPr>
          <w:rFonts w:ascii="ＭＳ 明朝" w:hAnsi="ＭＳ 明朝" w:hint="eastAsia"/>
          <w:kern w:val="0"/>
          <w:szCs w:val="21"/>
        </w:rPr>
        <w:t>の指示に従うものとする。契約が終了し，又は解除された後においても同様とする</w:t>
      </w:r>
      <w:r>
        <w:rPr>
          <w:rFonts w:ascii="ＭＳ 明朝" w:hAnsi="ＭＳ 明朝" w:hint="eastAsia"/>
          <w:kern w:val="0"/>
          <w:szCs w:val="21"/>
        </w:rPr>
        <w:t>。</w:t>
      </w:r>
    </w:p>
    <w:p w14:paraId="2A4BBAE8" w14:textId="77777777" w:rsidR="00345F26" w:rsidRPr="00323366" w:rsidRDefault="00345F26" w:rsidP="00345F26">
      <w:pPr>
        <w:rPr>
          <w:rFonts w:ascii="ＭＳ 明朝" w:hAnsi="ＭＳ 明朝"/>
          <w:kern w:val="0"/>
          <w:szCs w:val="21"/>
        </w:rPr>
      </w:pPr>
      <w:r w:rsidRPr="00323366">
        <w:rPr>
          <w:rFonts w:ascii="ＭＳ 明朝" w:hAnsi="ＭＳ 明朝" w:hint="eastAsia"/>
          <w:kern w:val="0"/>
          <w:szCs w:val="21"/>
        </w:rPr>
        <w:t>（6）行政情報の消去等</w:t>
      </w:r>
    </w:p>
    <w:p w14:paraId="364E2E66" w14:textId="77777777" w:rsidR="00345F26" w:rsidRPr="00323366" w:rsidRDefault="00345F26" w:rsidP="005E118E">
      <w:pPr>
        <w:ind w:left="217" w:hangingChars="100" w:hanging="217"/>
        <w:rPr>
          <w:rFonts w:ascii="ＭＳ 明朝" w:hAnsi="ＭＳ 明朝"/>
          <w:kern w:val="0"/>
          <w:szCs w:val="21"/>
        </w:rPr>
      </w:pPr>
      <w:r w:rsidRPr="00323366">
        <w:rPr>
          <w:rFonts w:ascii="ＭＳ 明朝" w:hAnsi="ＭＳ 明朝" w:hint="eastAsia"/>
          <w:kern w:val="0"/>
          <w:szCs w:val="21"/>
        </w:rPr>
        <w:t xml:space="preserve">　　</w:t>
      </w:r>
      <w:r w:rsidRPr="00F878B9">
        <w:rPr>
          <w:rFonts w:ascii="ＭＳ 明朝" w:hAnsi="ＭＳ 明朝" w:hint="eastAsia"/>
          <w:kern w:val="0"/>
          <w:szCs w:val="21"/>
        </w:rPr>
        <w:t>受注者は，この契約が終了し，又は解除された際には，この契約の履行に供した行政情報を記録した記録媒体については，①または②の方法により適切に措置するものとし,</w:t>
      </w:r>
      <w:r>
        <w:rPr>
          <w:rFonts w:ascii="ＭＳ 明朝" w:hAnsi="ＭＳ 明朝" w:hint="eastAsia"/>
          <w:kern w:val="0"/>
          <w:szCs w:val="21"/>
        </w:rPr>
        <w:t>③の方法で</w:t>
      </w:r>
      <w:r w:rsidRPr="00F878B9">
        <w:rPr>
          <w:rFonts w:ascii="ＭＳ 明朝" w:hAnsi="ＭＳ 明朝" w:hint="eastAsia"/>
          <w:kern w:val="0"/>
          <w:szCs w:val="21"/>
        </w:rPr>
        <w:t>報告する。</w:t>
      </w:r>
    </w:p>
    <w:p w14:paraId="7056E0E9" w14:textId="77777777" w:rsidR="00345F26" w:rsidRPr="00323366" w:rsidRDefault="00345F26" w:rsidP="00F16232">
      <w:pPr>
        <w:numPr>
          <w:ilvl w:val="0"/>
          <w:numId w:val="12"/>
        </w:numPr>
        <w:rPr>
          <w:rFonts w:ascii="ＭＳ 明朝" w:hAnsi="ＭＳ 明朝"/>
          <w:kern w:val="0"/>
          <w:szCs w:val="21"/>
        </w:rPr>
      </w:pPr>
      <w:r w:rsidRPr="00323366">
        <w:rPr>
          <w:rFonts w:ascii="ＭＳ 明朝" w:hAnsi="ＭＳ 明朝" w:hint="eastAsia"/>
        </w:rPr>
        <w:t xml:space="preserve"> </w:t>
      </w:r>
      <w:r>
        <w:rPr>
          <w:rFonts w:ascii="ＭＳ 明朝" w:hAnsi="ＭＳ 明朝" w:hint="eastAsia"/>
        </w:rPr>
        <w:t>米国国立標準技術研究所</w:t>
      </w:r>
      <w:r w:rsidRPr="00323366">
        <w:rPr>
          <w:rFonts w:ascii="ＭＳ 明朝" w:hAnsi="ＭＳ 明朝" w:hint="eastAsia"/>
        </w:rPr>
        <w:t>が規定する方式，又はそれと同等以上の品質を定義した方式に準拠したデータ消去ソフトを用い，当該行政情報が記録された記録媒体のデータ消去を行うこと。</w:t>
      </w:r>
    </w:p>
    <w:p w14:paraId="4FFF2D06" w14:textId="77777777" w:rsidR="00345F26" w:rsidRPr="00323366" w:rsidRDefault="00345F26" w:rsidP="00F16232">
      <w:pPr>
        <w:numPr>
          <w:ilvl w:val="0"/>
          <w:numId w:val="13"/>
        </w:numPr>
        <w:rPr>
          <w:rFonts w:ascii="ＭＳ 明朝" w:hAnsi="ＭＳ 明朝"/>
        </w:rPr>
      </w:pPr>
      <w:r w:rsidRPr="00323366">
        <w:rPr>
          <w:rFonts w:ascii="ＭＳ 明朝" w:hAnsi="ＭＳ 明朝" w:hint="eastAsia"/>
        </w:rPr>
        <w:t>データ消去の回数は，</w:t>
      </w:r>
      <w:r>
        <w:rPr>
          <w:rFonts w:ascii="ＭＳ 明朝" w:hAnsi="ＭＳ 明朝" w:hint="eastAsia"/>
        </w:rPr>
        <w:t>準拠する消去方式が求める回数</w:t>
      </w:r>
      <w:r w:rsidRPr="00323366">
        <w:rPr>
          <w:rFonts w:ascii="ＭＳ 明朝" w:hAnsi="ＭＳ 明朝" w:hint="eastAsia"/>
        </w:rPr>
        <w:t>以上とする。</w:t>
      </w:r>
    </w:p>
    <w:p w14:paraId="0B6F2C0E" w14:textId="77777777" w:rsidR="00345F26" w:rsidRPr="00323366" w:rsidRDefault="00345F26" w:rsidP="00F16232">
      <w:pPr>
        <w:numPr>
          <w:ilvl w:val="0"/>
          <w:numId w:val="13"/>
        </w:numPr>
        <w:rPr>
          <w:rFonts w:ascii="ＭＳ 明朝" w:hAnsi="ＭＳ 明朝"/>
          <w:kern w:val="0"/>
          <w:szCs w:val="21"/>
        </w:rPr>
      </w:pPr>
      <w:r w:rsidRPr="00323366">
        <w:rPr>
          <w:rFonts w:ascii="ＭＳ 明朝" w:hAnsi="ＭＳ 明朝" w:hint="eastAsia"/>
          <w:kern w:val="0"/>
          <w:szCs w:val="21"/>
        </w:rPr>
        <w:t>データ消去の実施後は，行政情報を記録していた媒体（シリアル番号</w:t>
      </w:r>
      <w:r>
        <w:rPr>
          <w:rFonts w:ascii="ＭＳ 明朝" w:hAnsi="ＭＳ 明朝" w:hint="eastAsia"/>
          <w:kern w:val="0"/>
          <w:szCs w:val="21"/>
        </w:rPr>
        <w:t>または製造番号,型式など</w:t>
      </w:r>
      <w:r w:rsidRPr="00323366">
        <w:rPr>
          <w:rFonts w:ascii="ＭＳ 明朝" w:hAnsi="ＭＳ 明朝" w:hint="eastAsia"/>
          <w:kern w:val="0"/>
          <w:szCs w:val="21"/>
        </w:rPr>
        <w:t>が判別できるもの）ならびに適切にデータ消去が完了したことを示す画面表示を，証拠資料として写真撮影すること。</w:t>
      </w:r>
    </w:p>
    <w:p w14:paraId="42F9C5A4" w14:textId="77777777" w:rsidR="005A020F" w:rsidRDefault="00345F26" w:rsidP="00F16232">
      <w:pPr>
        <w:numPr>
          <w:ilvl w:val="0"/>
          <w:numId w:val="12"/>
        </w:numPr>
        <w:rPr>
          <w:rFonts w:ascii="ＭＳ 明朝" w:hAnsi="ＭＳ 明朝"/>
          <w:kern w:val="0"/>
          <w:szCs w:val="21"/>
        </w:rPr>
      </w:pPr>
      <w:r w:rsidRPr="00323366">
        <w:rPr>
          <w:rFonts w:ascii="ＭＳ 明朝" w:hAnsi="ＭＳ 明朝" w:hint="eastAsia"/>
          <w:kern w:val="0"/>
          <w:szCs w:val="21"/>
        </w:rPr>
        <w:t>データ消去ソフトによる行政情報の消去が行い難い場合は，</w:t>
      </w:r>
      <w:r>
        <w:rPr>
          <w:rFonts w:ascii="ＭＳ 明朝" w:hAnsi="ＭＳ 明朝" w:hint="eastAsia"/>
        </w:rPr>
        <w:t>米国国立標準技術研究所</w:t>
      </w:r>
      <w:r w:rsidRPr="00323366">
        <w:rPr>
          <w:rFonts w:ascii="ＭＳ 明朝" w:hAnsi="ＭＳ 明朝" w:hint="eastAsia"/>
        </w:rPr>
        <w:t>が規定する方式，又はそれと同等以上の品質を定義した方式に準拠した方法により</w:t>
      </w:r>
      <w:r w:rsidRPr="00323366">
        <w:rPr>
          <w:rFonts w:ascii="ＭＳ 明朝" w:hAnsi="ＭＳ 明朝" w:hint="eastAsia"/>
          <w:kern w:val="0"/>
          <w:szCs w:val="21"/>
        </w:rPr>
        <w:t>，物理破壊</w:t>
      </w:r>
      <w:r>
        <w:rPr>
          <w:rFonts w:ascii="ＭＳ 明朝" w:hAnsi="ＭＳ 明朝" w:hint="eastAsia"/>
          <w:kern w:val="0"/>
          <w:szCs w:val="21"/>
        </w:rPr>
        <w:t>または暗号化技術を利用した消去</w:t>
      </w:r>
      <w:r w:rsidRPr="00323366">
        <w:rPr>
          <w:rFonts w:ascii="ＭＳ 明朝" w:hAnsi="ＭＳ 明朝" w:hint="eastAsia"/>
          <w:kern w:val="0"/>
          <w:szCs w:val="21"/>
        </w:rPr>
        <w:t>を行うものとする。</w:t>
      </w:r>
    </w:p>
    <w:p w14:paraId="031FF308" w14:textId="77777777" w:rsidR="005E118E" w:rsidRPr="005E118E" w:rsidRDefault="005E118E" w:rsidP="00F16232">
      <w:pPr>
        <w:numPr>
          <w:ilvl w:val="1"/>
          <w:numId w:val="12"/>
        </w:numPr>
        <w:rPr>
          <w:rFonts w:ascii="ＭＳ 明朝" w:hAnsi="ＭＳ 明朝"/>
          <w:kern w:val="0"/>
          <w:szCs w:val="21"/>
        </w:rPr>
      </w:pPr>
      <w:r w:rsidRPr="005E118E">
        <w:rPr>
          <w:rFonts w:ascii="ＭＳ 明朝" w:hAnsi="ＭＳ 明朝" w:hint="eastAsia"/>
          <w:kern w:val="0"/>
          <w:szCs w:val="21"/>
        </w:rPr>
        <w:t>物理破壊には磁気によるデータ消去を含むものとする。</w:t>
      </w:r>
    </w:p>
    <w:p w14:paraId="7BBB3432" w14:textId="77777777" w:rsidR="005E118E" w:rsidRPr="005E118E" w:rsidRDefault="005E118E" w:rsidP="00F16232">
      <w:pPr>
        <w:numPr>
          <w:ilvl w:val="1"/>
          <w:numId w:val="12"/>
        </w:numPr>
        <w:rPr>
          <w:rFonts w:ascii="ＭＳ 明朝" w:hAnsi="ＭＳ 明朝"/>
          <w:kern w:val="0"/>
          <w:szCs w:val="21"/>
        </w:rPr>
      </w:pPr>
      <w:r w:rsidRPr="005E118E">
        <w:rPr>
          <w:rFonts w:ascii="ＭＳ 明朝" w:hAnsi="ＭＳ 明朝" w:hint="eastAsia"/>
          <w:kern w:val="0"/>
          <w:szCs w:val="21"/>
        </w:rPr>
        <w:lastRenderedPageBreak/>
        <w:t>磁気によるデータ消去は，米国国家安全保障局が規定する最新の方式により行うこと。</w:t>
      </w:r>
    </w:p>
    <w:p w14:paraId="57CE6E82" w14:textId="77777777" w:rsidR="005E118E" w:rsidRPr="005E118E" w:rsidRDefault="005E118E" w:rsidP="00F16232">
      <w:pPr>
        <w:numPr>
          <w:ilvl w:val="1"/>
          <w:numId w:val="12"/>
        </w:numPr>
        <w:rPr>
          <w:rFonts w:ascii="ＭＳ 明朝" w:hAnsi="ＭＳ 明朝"/>
          <w:kern w:val="0"/>
          <w:szCs w:val="21"/>
        </w:rPr>
      </w:pPr>
      <w:r w:rsidRPr="005E118E">
        <w:rPr>
          <w:rFonts w:ascii="ＭＳ 明朝" w:hAnsi="ＭＳ 明朝" w:hint="eastAsia"/>
          <w:kern w:val="0"/>
          <w:szCs w:val="21"/>
        </w:rPr>
        <w:t>特殊機材等，代替性に乏しく高額製品であり，物理破壊を実施する機会費用が大である場合は，当該製品の製造会社等が推奨する方法により実施すること。但し，当該製造会社等が推奨する方法の妥当性・合理性について確認できる書証等の提供を受けるものとする。</w:t>
      </w:r>
    </w:p>
    <w:p w14:paraId="257243E0" w14:textId="77777777" w:rsidR="005A020F" w:rsidRDefault="005E118E" w:rsidP="00F16232">
      <w:pPr>
        <w:numPr>
          <w:ilvl w:val="1"/>
          <w:numId w:val="12"/>
        </w:numPr>
        <w:rPr>
          <w:rFonts w:ascii="ＭＳ 明朝" w:hAnsi="ＭＳ 明朝"/>
          <w:kern w:val="0"/>
          <w:szCs w:val="21"/>
        </w:rPr>
      </w:pPr>
      <w:r w:rsidRPr="005E118E">
        <w:rPr>
          <w:rFonts w:ascii="ＭＳ 明朝" w:hAnsi="ＭＳ 明朝" w:hint="eastAsia"/>
          <w:kern w:val="0"/>
          <w:szCs w:val="21"/>
        </w:rPr>
        <w:t>データ消去の実施後は，行政情報を記録していた媒体（シリアル番号または製造番号,型式などが判別できるもの）を，証拠資料として写真撮影すること。</w:t>
      </w:r>
    </w:p>
    <w:p w14:paraId="2BA2A944" w14:textId="77777777" w:rsidR="005A020F" w:rsidRPr="005E118E" w:rsidRDefault="005E118E" w:rsidP="00F16232">
      <w:pPr>
        <w:numPr>
          <w:ilvl w:val="0"/>
          <w:numId w:val="12"/>
        </w:numPr>
        <w:rPr>
          <w:rFonts w:ascii="ＭＳ 明朝" w:hAnsi="ＭＳ 明朝"/>
          <w:kern w:val="0"/>
          <w:szCs w:val="21"/>
        </w:rPr>
      </w:pPr>
      <w:r w:rsidRPr="005E118E">
        <w:rPr>
          <w:rFonts w:ascii="ＭＳ 明朝" w:hAnsi="ＭＳ 明朝" w:hint="eastAsia"/>
          <w:kern w:val="0"/>
          <w:szCs w:val="21"/>
        </w:rPr>
        <w:t>以下の起算日から5営業日以内に「データ消去報告書」を本市に提出すること。</w:t>
      </w:r>
    </w:p>
    <w:tbl>
      <w:tblPr>
        <w:tblW w:w="878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4879"/>
        <w:gridCol w:w="2551"/>
      </w:tblGrid>
      <w:tr w:rsidR="00345F26" w:rsidRPr="00985967" w14:paraId="2780D8BA" w14:textId="77777777" w:rsidTr="00345F26">
        <w:tc>
          <w:tcPr>
            <w:tcW w:w="1358" w:type="dxa"/>
            <w:tcBorders>
              <w:tl2br w:val="single" w:sz="4" w:space="0" w:color="auto"/>
            </w:tcBorders>
            <w:shd w:val="clear" w:color="auto" w:fill="auto"/>
          </w:tcPr>
          <w:p w14:paraId="1A4454B8" w14:textId="77777777" w:rsidR="00345F26" w:rsidRPr="005A020F" w:rsidRDefault="00345F26" w:rsidP="009F1282">
            <w:pPr>
              <w:jc w:val="center"/>
              <w:rPr>
                <w:rFonts w:ascii="ＭＳ 明朝" w:hAnsi="ＭＳ 明朝"/>
                <w:bCs/>
                <w:szCs w:val="21"/>
              </w:rPr>
            </w:pPr>
          </w:p>
        </w:tc>
        <w:tc>
          <w:tcPr>
            <w:tcW w:w="4879" w:type="dxa"/>
            <w:shd w:val="clear" w:color="auto" w:fill="auto"/>
          </w:tcPr>
          <w:p w14:paraId="4A72E777" w14:textId="77777777" w:rsidR="00345F26" w:rsidRPr="00985967" w:rsidRDefault="00345F26" w:rsidP="009F1282">
            <w:pPr>
              <w:jc w:val="center"/>
              <w:rPr>
                <w:rFonts w:ascii="ＭＳ 明朝" w:hAnsi="ＭＳ 明朝"/>
                <w:bCs/>
                <w:szCs w:val="21"/>
              </w:rPr>
            </w:pPr>
            <w:r w:rsidRPr="00985967">
              <w:rPr>
                <w:rFonts w:ascii="ＭＳ 明朝" w:hAnsi="ＭＳ 明朝" w:hint="eastAsia"/>
                <w:bCs/>
                <w:szCs w:val="21"/>
              </w:rPr>
              <w:t>庁舎外に持ち出して①または②を実施</w:t>
            </w:r>
          </w:p>
        </w:tc>
        <w:tc>
          <w:tcPr>
            <w:tcW w:w="2551" w:type="dxa"/>
            <w:shd w:val="clear" w:color="auto" w:fill="auto"/>
          </w:tcPr>
          <w:p w14:paraId="3526AB27" w14:textId="77777777" w:rsidR="00345F26" w:rsidRPr="00985967" w:rsidRDefault="00345F26" w:rsidP="009F1282">
            <w:pPr>
              <w:jc w:val="center"/>
              <w:rPr>
                <w:rFonts w:ascii="ＭＳ 明朝" w:hAnsi="ＭＳ 明朝"/>
                <w:bCs/>
                <w:szCs w:val="21"/>
              </w:rPr>
            </w:pPr>
            <w:r w:rsidRPr="00985967">
              <w:rPr>
                <w:rFonts w:ascii="ＭＳ 明朝" w:hAnsi="ＭＳ 明朝" w:hint="eastAsia"/>
                <w:bCs/>
                <w:szCs w:val="21"/>
              </w:rPr>
              <w:t>左記以外の場合</w:t>
            </w:r>
          </w:p>
        </w:tc>
      </w:tr>
      <w:tr w:rsidR="00345F26" w:rsidRPr="00985967" w14:paraId="308D6657" w14:textId="77777777" w:rsidTr="009F1282">
        <w:tc>
          <w:tcPr>
            <w:tcW w:w="1358" w:type="dxa"/>
            <w:shd w:val="clear" w:color="auto" w:fill="auto"/>
          </w:tcPr>
          <w:p w14:paraId="15071E15" w14:textId="77777777" w:rsidR="00345F26" w:rsidRPr="00985967" w:rsidRDefault="00345F26" w:rsidP="009F1282">
            <w:pPr>
              <w:jc w:val="center"/>
              <w:rPr>
                <w:rFonts w:ascii="ＭＳ 明朝" w:hAnsi="ＭＳ 明朝"/>
                <w:bCs/>
                <w:szCs w:val="21"/>
              </w:rPr>
            </w:pPr>
            <w:r w:rsidRPr="00985967">
              <w:rPr>
                <w:rFonts w:ascii="ＭＳ 明朝" w:hAnsi="ＭＳ 明朝" w:hint="eastAsia"/>
                <w:bCs/>
                <w:szCs w:val="21"/>
              </w:rPr>
              <w:t>起 算 日</w:t>
            </w:r>
          </w:p>
        </w:tc>
        <w:tc>
          <w:tcPr>
            <w:tcW w:w="4879" w:type="dxa"/>
            <w:shd w:val="clear" w:color="auto" w:fill="auto"/>
          </w:tcPr>
          <w:p w14:paraId="4D19BC2F" w14:textId="77777777" w:rsidR="00345F26" w:rsidRPr="00985967" w:rsidRDefault="00345F26" w:rsidP="009F1282">
            <w:pPr>
              <w:jc w:val="center"/>
              <w:rPr>
                <w:rFonts w:ascii="ＭＳ 明朝" w:hAnsi="ＭＳ 明朝"/>
                <w:bCs/>
                <w:szCs w:val="21"/>
              </w:rPr>
            </w:pPr>
            <w:r w:rsidRPr="00985967">
              <w:rPr>
                <w:rFonts w:ascii="ＭＳ 明朝" w:hAnsi="ＭＳ 明朝" w:hint="eastAsia"/>
                <w:bCs/>
                <w:szCs w:val="21"/>
              </w:rPr>
              <w:t>庁舎外への持ち出し日</w:t>
            </w:r>
          </w:p>
        </w:tc>
        <w:tc>
          <w:tcPr>
            <w:tcW w:w="2551" w:type="dxa"/>
            <w:shd w:val="clear" w:color="auto" w:fill="auto"/>
          </w:tcPr>
          <w:p w14:paraId="6F552586" w14:textId="77777777" w:rsidR="00345F26" w:rsidRPr="00985967" w:rsidRDefault="00345F26" w:rsidP="009F1282">
            <w:pPr>
              <w:jc w:val="center"/>
              <w:rPr>
                <w:rFonts w:ascii="ＭＳ 明朝" w:hAnsi="ＭＳ 明朝"/>
                <w:bCs/>
                <w:szCs w:val="21"/>
              </w:rPr>
            </w:pPr>
            <w:r w:rsidRPr="00985967">
              <w:rPr>
                <w:rFonts w:ascii="ＭＳ 明朝" w:hAnsi="ＭＳ 明朝" w:hint="eastAsia"/>
                <w:bCs/>
                <w:szCs w:val="21"/>
              </w:rPr>
              <w:t>①または②の実施日</w:t>
            </w:r>
          </w:p>
        </w:tc>
      </w:tr>
    </w:tbl>
    <w:p w14:paraId="3B9BD75F" w14:textId="77777777" w:rsidR="00345F26" w:rsidRPr="00323366" w:rsidRDefault="00345F26" w:rsidP="00F16232">
      <w:pPr>
        <w:numPr>
          <w:ilvl w:val="0"/>
          <w:numId w:val="14"/>
        </w:numPr>
        <w:rPr>
          <w:rFonts w:ascii="ＭＳ 明朝" w:hAnsi="ＭＳ 明朝"/>
        </w:rPr>
      </w:pPr>
      <w:r>
        <w:rPr>
          <w:rFonts w:ascii="ＭＳ 明朝" w:hAnsi="ＭＳ 明朝" w:hint="eastAsia"/>
        </w:rPr>
        <w:t>報告書には,記録媒体名（型式）や台数,消去実施日,方法（方式）などを明記し,証拠写真を添付すること。</w:t>
      </w:r>
    </w:p>
    <w:p w14:paraId="64A22117" w14:textId="77777777" w:rsidR="00345F26" w:rsidRPr="00323366" w:rsidRDefault="00345F26" w:rsidP="00F16232">
      <w:pPr>
        <w:numPr>
          <w:ilvl w:val="0"/>
          <w:numId w:val="14"/>
        </w:numPr>
        <w:rPr>
          <w:rFonts w:ascii="ＭＳ 明朝" w:hAnsi="ＭＳ 明朝"/>
          <w:kern w:val="0"/>
          <w:szCs w:val="21"/>
        </w:rPr>
      </w:pPr>
      <w:r w:rsidRPr="00323366">
        <w:rPr>
          <w:rFonts w:ascii="ＭＳ 明朝" w:hAnsi="ＭＳ 明朝" w:hint="eastAsia"/>
          <w:kern w:val="0"/>
          <w:szCs w:val="21"/>
        </w:rPr>
        <w:t>データ消去の対象となる記録媒体が多数におよび，</w:t>
      </w:r>
      <w:r w:rsidRPr="00C317F2">
        <w:rPr>
          <w:rFonts w:ascii="ＭＳ 明朝" w:hAnsi="ＭＳ 明朝" w:hint="eastAsia"/>
          <w:bCs/>
          <w:szCs w:val="21"/>
        </w:rPr>
        <w:t>5営業日</w:t>
      </w:r>
      <w:r>
        <w:rPr>
          <w:rFonts w:ascii="ＭＳ 明朝" w:hAnsi="ＭＳ 明朝" w:hint="eastAsia"/>
          <w:bCs/>
          <w:szCs w:val="21"/>
        </w:rPr>
        <w:t>を超える</w:t>
      </w:r>
      <w:r w:rsidRPr="00323366">
        <w:rPr>
          <w:rFonts w:ascii="ＭＳ 明朝" w:hAnsi="ＭＳ 明朝" w:hint="eastAsia"/>
          <w:kern w:val="0"/>
          <w:szCs w:val="21"/>
        </w:rPr>
        <w:t>場合は，別途「データ消去計画書」を作成し，適切に工程管理を行うこと。</w:t>
      </w:r>
    </w:p>
    <w:p w14:paraId="3ADC576E" w14:textId="77777777" w:rsidR="00345F26" w:rsidRPr="00F878B9" w:rsidRDefault="00345F26" w:rsidP="00F16232">
      <w:pPr>
        <w:numPr>
          <w:ilvl w:val="0"/>
          <w:numId w:val="14"/>
        </w:numPr>
        <w:rPr>
          <w:rFonts w:ascii="ＭＳ 明朝" w:hAnsi="ＭＳ 明朝"/>
          <w:bCs/>
          <w:szCs w:val="21"/>
        </w:rPr>
      </w:pPr>
      <w:r w:rsidRPr="00323366">
        <w:rPr>
          <w:rFonts w:ascii="ＭＳ 明朝" w:hAnsi="ＭＳ 明朝" w:hint="eastAsia"/>
        </w:rPr>
        <w:t>記録媒体の処理数が大量にあることに伴い，上記(</w:t>
      </w:r>
      <w:r>
        <w:rPr>
          <w:rFonts w:ascii="ＭＳ 明朝" w:hAnsi="ＭＳ 明朝" w:hint="eastAsia"/>
        </w:rPr>
        <w:t>b</w:t>
      </w:r>
      <w:r w:rsidRPr="00323366">
        <w:rPr>
          <w:rFonts w:ascii="ＭＳ 明朝" w:hAnsi="ＭＳ 明朝" w:hint="eastAsia"/>
        </w:rPr>
        <w:t>)の計画期間が長期（1か月以上）に及ぶ場合は、データ消去が完了したものより順次</w:t>
      </w:r>
      <w:r>
        <w:rPr>
          <w:rFonts w:ascii="ＭＳ 明朝" w:hAnsi="ＭＳ 明朝" w:hint="eastAsia"/>
        </w:rPr>
        <w:t>「</w:t>
      </w:r>
      <w:r w:rsidRPr="00323366">
        <w:rPr>
          <w:rFonts w:ascii="ＭＳ 明朝" w:hAnsi="ＭＳ 明朝" w:hint="eastAsia"/>
        </w:rPr>
        <w:t>データ消去報告書</w:t>
      </w:r>
      <w:r>
        <w:rPr>
          <w:rFonts w:ascii="ＭＳ 明朝" w:hAnsi="ＭＳ 明朝" w:hint="eastAsia"/>
        </w:rPr>
        <w:t>」</w:t>
      </w:r>
      <w:r w:rsidRPr="00323366">
        <w:rPr>
          <w:rFonts w:ascii="ＭＳ 明朝" w:hAnsi="ＭＳ 明朝" w:hint="eastAsia"/>
        </w:rPr>
        <w:t>を提出するものとする。</w:t>
      </w:r>
    </w:p>
    <w:p w14:paraId="3212FC44" w14:textId="77777777" w:rsidR="00345F26" w:rsidRPr="00C317F2" w:rsidRDefault="00345F26" w:rsidP="00345F26">
      <w:pPr>
        <w:ind w:left="1712"/>
        <w:rPr>
          <w:rFonts w:ascii="ＭＳ 明朝" w:hAnsi="ＭＳ 明朝"/>
          <w:bCs/>
          <w:szCs w:val="21"/>
        </w:rPr>
      </w:pPr>
      <w:r w:rsidRPr="00C317F2">
        <w:rPr>
          <w:rFonts w:ascii="ＭＳ 明朝" w:hAnsi="ＭＳ 明朝"/>
          <w:bCs/>
          <w:szCs w:val="21"/>
        </w:rPr>
        <w:tab/>
      </w:r>
    </w:p>
    <w:p w14:paraId="1D64865C" w14:textId="77777777" w:rsidR="00345F26" w:rsidRPr="00AA7A7E" w:rsidRDefault="00345F26" w:rsidP="00345F26">
      <w:pPr>
        <w:ind w:left="217" w:hangingChars="100" w:hanging="217"/>
        <w:rPr>
          <w:rFonts w:ascii="ＭＳ ゴシック" w:eastAsia="ＭＳ ゴシック" w:hAnsi="ＭＳ ゴシック"/>
          <w:bCs/>
          <w:szCs w:val="21"/>
        </w:rPr>
      </w:pPr>
      <w:r w:rsidRPr="00AA7A7E">
        <w:rPr>
          <w:rFonts w:ascii="ＭＳ ゴシック" w:eastAsia="ＭＳ ゴシック" w:hAnsi="ＭＳ ゴシック" w:hint="eastAsia"/>
          <w:bCs/>
          <w:szCs w:val="21"/>
        </w:rPr>
        <w:t>３　立会い及び実地調査</w:t>
      </w:r>
    </w:p>
    <w:p w14:paraId="3483401A" w14:textId="77777777" w:rsidR="00345F26" w:rsidRPr="00A140FA" w:rsidRDefault="00345F26" w:rsidP="00345F26">
      <w:pPr>
        <w:rPr>
          <w:rFonts w:ascii="ＭＳ 明朝" w:hAnsi="ＭＳ 明朝"/>
          <w:kern w:val="0"/>
          <w:szCs w:val="21"/>
        </w:rPr>
      </w:pPr>
      <w:r>
        <w:rPr>
          <w:rFonts w:ascii="ＭＳ 明朝" w:hAnsi="ＭＳ 明朝" w:hint="eastAsia"/>
          <w:kern w:val="0"/>
          <w:szCs w:val="21"/>
        </w:rPr>
        <w:t>（1）</w:t>
      </w:r>
      <w:r w:rsidRPr="00A140FA">
        <w:rPr>
          <w:rFonts w:ascii="ＭＳ 明朝" w:hAnsi="ＭＳ 明朝" w:hint="eastAsia"/>
          <w:szCs w:val="21"/>
        </w:rPr>
        <w:t>作業への立会い</w:t>
      </w:r>
    </w:p>
    <w:p w14:paraId="2A3F06A1" w14:textId="77777777" w:rsidR="00345F26" w:rsidRPr="00A140FA" w:rsidRDefault="00345F26" w:rsidP="00345F26">
      <w:pPr>
        <w:ind w:leftChars="200" w:left="648" w:hangingChars="99" w:hanging="215"/>
        <w:rPr>
          <w:rFonts w:ascii="ＭＳ 明朝" w:hAnsi="ＭＳ 明朝"/>
          <w:szCs w:val="21"/>
        </w:rPr>
      </w:pPr>
      <w:r>
        <w:rPr>
          <w:rFonts w:ascii="ＭＳ 明朝" w:hAnsi="ＭＳ 明朝" w:hint="eastAsia"/>
          <w:szCs w:val="21"/>
        </w:rPr>
        <w:t>①　受注者</w:t>
      </w:r>
      <w:r w:rsidRPr="00A140FA">
        <w:rPr>
          <w:rFonts w:ascii="ＭＳ 明朝" w:hAnsi="ＭＳ 明朝" w:hint="eastAsia"/>
          <w:szCs w:val="21"/>
        </w:rPr>
        <w:t>は，この契約の履行に係る行政情報の取扱いの作業について，</w:t>
      </w:r>
      <w:r>
        <w:rPr>
          <w:rFonts w:ascii="ＭＳ 明朝" w:hAnsi="ＭＳ 明朝" w:hint="eastAsia"/>
          <w:szCs w:val="21"/>
        </w:rPr>
        <w:t>発注者</w:t>
      </w:r>
      <w:r w:rsidRPr="00A140FA">
        <w:rPr>
          <w:rFonts w:ascii="ＭＳ 明朝" w:hAnsi="ＭＳ 明朝" w:hint="eastAsia"/>
          <w:szCs w:val="21"/>
        </w:rPr>
        <w:t>が立会いを求める場合は，これを拒否してはならない。</w:t>
      </w:r>
    </w:p>
    <w:p w14:paraId="4EEE1884" w14:textId="77777777" w:rsidR="00345F26" w:rsidRPr="00A140FA" w:rsidRDefault="00345F26" w:rsidP="00345F26">
      <w:pPr>
        <w:ind w:leftChars="300" w:left="650" w:firstLineChars="99" w:firstLine="215"/>
        <w:rPr>
          <w:rFonts w:ascii="ＭＳ 明朝" w:hAnsi="ＭＳ 明朝"/>
          <w:szCs w:val="21"/>
        </w:rPr>
      </w:pPr>
      <w:r w:rsidRPr="00A140FA">
        <w:rPr>
          <w:rFonts w:ascii="ＭＳ 明朝" w:hAnsi="ＭＳ 明朝" w:hint="eastAsia"/>
          <w:szCs w:val="21"/>
        </w:rPr>
        <w:t>ただし，</w:t>
      </w:r>
      <w:r>
        <w:rPr>
          <w:rFonts w:ascii="ＭＳ 明朝" w:hAnsi="ＭＳ 明朝" w:hint="eastAsia"/>
          <w:szCs w:val="21"/>
        </w:rPr>
        <w:t>受注者</w:t>
      </w:r>
      <w:r w:rsidRPr="00A140FA">
        <w:rPr>
          <w:rFonts w:ascii="ＭＳ 明朝" w:hAnsi="ＭＳ 明朝" w:hint="eastAsia"/>
          <w:szCs w:val="21"/>
        </w:rPr>
        <w:t>自身の情報保護措置に支障をきたす等の正当な理由がある場合は，その理由を明示して，</w:t>
      </w:r>
      <w:r>
        <w:rPr>
          <w:rFonts w:ascii="ＭＳ 明朝" w:hAnsi="ＭＳ 明朝" w:hint="eastAsia"/>
          <w:szCs w:val="21"/>
        </w:rPr>
        <w:t>発注者</w:t>
      </w:r>
      <w:r w:rsidRPr="00A140FA">
        <w:rPr>
          <w:rFonts w:ascii="ＭＳ 明朝" w:hAnsi="ＭＳ 明朝" w:hint="eastAsia"/>
          <w:szCs w:val="21"/>
        </w:rPr>
        <w:t>の立会いを拒否することができる。</w:t>
      </w:r>
    </w:p>
    <w:p w14:paraId="1F2F6B7A" w14:textId="77777777" w:rsidR="00345F26" w:rsidRPr="008C2DDE" w:rsidRDefault="00345F26" w:rsidP="00AA7A7E">
      <w:pPr>
        <w:ind w:leftChars="200" w:left="648" w:hangingChars="99" w:hanging="215"/>
        <w:rPr>
          <w:rFonts w:ascii="ＭＳ 明朝" w:hAnsi="ＭＳ 明朝"/>
          <w:szCs w:val="21"/>
        </w:rPr>
      </w:pPr>
      <w:r>
        <w:rPr>
          <w:rFonts w:ascii="ＭＳ 明朝" w:hAnsi="ＭＳ 明朝" w:hint="eastAsia"/>
          <w:szCs w:val="21"/>
        </w:rPr>
        <w:t>②</w:t>
      </w:r>
      <w:r w:rsidRPr="00A140FA">
        <w:rPr>
          <w:rFonts w:ascii="ＭＳ 明朝" w:hAnsi="ＭＳ 明朝" w:hint="eastAsia"/>
          <w:szCs w:val="21"/>
        </w:rPr>
        <w:t xml:space="preserve">　</w:t>
      </w:r>
      <w:r>
        <w:rPr>
          <w:rFonts w:ascii="ＭＳ 明朝" w:hAnsi="ＭＳ 明朝" w:hint="eastAsia"/>
          <w:szCs w:val="21"/>
        </w:rPr>
        <w:t>発注者</w:t>
      </w:r>
      <w:r w:rsidRPr="00A140FA">
        <w:rPr>
          <w:rFonts w:ascii="ＭＳ 明朝" w:hAnsi="ＭＳ 明朝" w:hint="eastAsia"/>
          <w:szCs w:val="21"/>
        </w:rPr>
        <w:t>は，</w:t>
      </w:r>
      <w:r>
        <w:rPr>
          <w:rFonts w:ascii="ＭＳ 明朝" w:hAnsi="ＭＳ 明朝" w:hint="eastAsia"/>
          <w:szCs w:val="21"/>
        </w:rPr>
        <w:t>①</w:t>
      </w:r>
      <w:r w:rsidRPr="00A140FA">
        <w:rPr>
          <w:rFonts w:ascii="ＭＳ 明朝" w:hAnsi="ＭＳ 明朝" w:hint="eastAsia"/>
          <w:szCs w:val="21"/>
        </w:rPr>
        <w:t>のただし書きにより，作業への立会いを拒否された場合は，</w:t>
      </w:r>
      <w:r>
        <w:rPr>
          <w:rFonts w:ascii="ＭＳ 明朝" w:hAnsi="ＭＳ 明朝" w:hint="eastAsia"/>
          <w:szCs w:val="21"/>
        </w:rPr>
        <w:t>受注者</w:t>
      </w:r>
      <w:r w:rsidRPr="00A140FA">
        <w:rPr>
          <w:rFonts w:ascii="ＭＳ 明朝" w:hAnsi="ＭＳ 明朝" w:hint="eastAsia"/>
          <w:szCs w:val="21"/>
        </w:rPr>
        <w:t>に対して作業状況の報告を求めることができる。</w:t>
      </w:r>
    </w:p>
    <w:p w14:paraId="793AF3E5" w14:textId="77777777" w:rsidR="00345F26" w:rsidRPr="00A140FA" w:rsidRDefault="00345F26" w:rsidP="00345F26">
      <w:pPr>
        <w:rPr>
          <w:rFonts w:ascii="ＭＳ 明朝" w:hAnsi="ＭＳ 明朝"/>
          <w:szCs w:val="21"/>
        </w:rPr>
      </w:pPr>
      <w:r>
        <w:rPr>
          <w:rFonts w:ascii="ＭＳ 明朝" w:hAnsi="ＭＳ 明朝" w:hint="eastAsia"/>
          <w:szCs w:val="21"/>
        </w:rPr>
        <w:t>（2）</w:t>
      </w:r>
      <w:r w:rsidRPr="00A140FA">
        <w:rPr>
          <w:rFonts w:ascii="ＭＳ 明朝" w:hAnsi="ＭＳ 明朝" w:hint="eastAsia"/>
          <w:szCs w:val="21"/>
        </w:rPr>
        <w:t>行政情報の取扱いに関する調査</w:t>
      </w:r>
    </w:p>
    <w:p w14:paraId="65AB8A75" w14:textId="77777777" w:rsidR="00345F26" w:rsidRPr="00A140FA" w:rsidRDefault="00345F26" w:rsidP="00345F26">
      <w:pPr>
        <w:ind w:leftChars="200" w:left="648" w:hangingChars="99" w:hanging="215"/>
        <w:rPr>
          <w:rFonts w:ascii="ＭＳ 明朝" w:hAnsi="ＭＳ 明朝"/>
          <w:szCs w:val="21"/>
        </w:rPr>
      </w:pPr>
      <w:r>
        <w:rPr>
          <w:rFonts w:ascii="ＭＳ 明朝" w:hAnsi="ＭＳ 明朝" w:hint="eastAsia"/>
          <w:szCs w:val="21"/>
        </w:rPr>
        <w:t>①</w:t>
      </w:r>
      <w:r w:rsidRPr="00A140FA">
        <w:rPr>
          <w:rFonts w:ascii="ＭＳ 明朝" w:hAnsi="ＭＳ 明朝" w:hint="eastAsia"/>
          <w:szCs w:val="21"/>
        </w:rPr>
        <w:t xml:space="preserve">　</w:t>
      </w:r>
      <w:r>
        <w:rPr>
          <w:rFonts w:ascii="ＭＳ 明朝" w:hAnsi="ＭＳ 明朝" w:hint="eastAsia"/>
          <w:szCs w:val="21"/>
        </w:rPr>
        <w:t>発注者</w:t>
      </w:r>
      <w:r w:rsidRPr="00A140FA">
        <w:rPr>
          <w:rFonts w:ascii="ＭＳ 明朝" w:hAnsi="ＭＳ 明朝" w:hint="eastAsia"/>
          <w:szCs w:val="21"/>
        </w:rPr>
        <w:t>は，この契約の履行に係る行政情報の取扱いの状況について，</w:t>
      </w:r>
      <w:r>
        <w:rPr>
          <w:rFonts w:ascii="ＭＳ 明朝" w:hAnsi="ＭＳ 明朝" w:hint="eastAsia"/>
          <w:szCs w:val="21"/>
        </w:rPr>
        <w:t>受注者</w:t>
      </w:r>
      <w:r w:rsidRPr="00A140FA">
        <w:rPr>
          <w:rFonts w:ascii="ＭＳ 明朝" w:hAnsi="ＭＳ 明朝" w:hint="eastAsia"/>
          <w:szCs w:val="21"/>
        </w:rPr>
        <w:t>の作業場所その他の施設について，定期又は不定期に調査を行うことができる。</w:t>
      </w:r>
    </w:p>
    <w:p w14:paraId="00EB847F" w14:textId="77777777" w:rsidR="00345F26" w:rsidRPr="00A140FA" w:rsidRDefault="00345F26" w:rsidP="00345F26">
      <w:pPr>
        <w:ind w:leftChars="300" w:left="650" w:firstLine="210"/>
        <w:rPr>
          <w:rFonts w:ascii="ＭＳ 明朝" w:hAnsi="ＭＳ 明朝"/>
          <w:szCs w:val="21"/>
        </w:rPr>
      </w:pPr>
      <w:r w:rsidRPr="00A140FA">
        <w:rPr>
          <w:rFonts w:ascii="ＭＳ 明朝" w:hAnsi="ＭＳ 明朝" w:hint="eastAsia"/>
          <w:szCs w:val="21"/>
        </w:rPr>
        <w:t>この契約が終了し，又は解除された場合においては，この契約の履行に係る行政情報の取扱いに関する事項に限り，</w:t>
      </w:r>
      <w:r>
        <w:rPr>
          <w:rFonts w:ascii="ＭＳ 明朝" w:hAnsi="ＭＳ 明朝" w:hint="eastAsia"/>
          <w:szCs w:val="21"/>
        </w:rPr>
        <w:t>受注者</w:t>
      </w:r>
      <w:r w:rsidRPr="00A140FA">
        <w:rPr>
          <w:rFonts w:ascii="ＭＳ 明朝" w:hAnsi="ＭＳ 明朝" w:hint="eastAsia"/>
          <w:szCs w:val="21"/>
        </w:rPr>
        <w:t>に対して調査を行うことができる。</w:t>
      </w:r>
    </w:p>
    <w:p w14:paraId="6646B561" w14:textId="77777777" w:rsidR="00345F26" w:rsidRPr="00635D16" w:rsidRDefault="00345F26" w:rsidP="00345F26">
      <w:pPr>
        <w:ind w:leftChars="201" w:left="651" w:hangingChars="99" w:hanging="215"/>
        <w:rPr>
          <w:rFonts w:ascii="ＭＳ 明朝" w:hAnsi="ＭＳ 明朝"/>
          <w:szCs w:val="21"/>
        </w:rPr>
      </w:pPr>
      <w:r>
        <w:rPr>
          <w:rFonts w:ascii="ＭＳ 明朝" w:hAnsi="ＭＳ 明朝" w:hint="eastAsia"/>
          <w:szCs w:val="21"/>
        </w:rPr>
        <w:t>②</w:t>
      </w:r>
      <w:r w:rsidRPr="00635D16">
        <w:rPr>
          <w:rFonts w:ascii="ＭＳ 明朝" w:hAnsi="ＭＳ 明朝" w:hint="eastAsia"/>
          <w:szCs w:val="21"/>
        </w:rPr>
        <w:t xml:space="preserve">　</w:t>
      </w:r>
      <w:r>
        <w:rPr>
          <w:rFonts w:ascii="ＭＳ 明朝" w:hAnsi="ＭＳ 明朝" w:hint="eastAsia"/>
          <w:szCs w:val="21"/>
        </w:rPr>
        <w:t>受注者</w:t>
      </w:r>
      <w:r w:rsidRPr="00635D16">
        <w:rPr>
          <w:rFonts w:ascii="ＭＳ 明朝" w:hAnsi="ＭＳ 明朝" w:hint="eastAsia"/>
          <w:szCs w:val="21"/>
        </w:rPr>
        <w:t>は，</w:t>
      </w:r>
      <w:r>
        <w:rPr>
          <w:rFonts w:ascii="ＭＳ 明朝" w:hAnsi="ＭＳ 明朝" w:hint="eastAsia"/>
          <w:szCs w:val="21"/>
        </w:rPr>
        <w:t>①</w:t>
      </w:r>
      <w:r w:rsidRPr="00635D16">
        <w:rPr>
          <w:rFonts w:ascii="ＭＳ 明朝" w:hAnsi="ＭＳ 明朝" w:hint="eastAsia"/>
          <w:szCs w:val="21"/>
        </w:rPr>
        <w:t>の調査を拒否してはならない。</w:t>
      </w:r>
    </w:p>
    <w:p w14:paraId="41A941C0" w14:textId="77777777" w:rsidR="00345F26" w:rsidRPr="00635D16" w:rsidRDefault="00345F26" w:rsidP="00345F26">
      <w:pPr>
        <w:ind w:leftChars="300" w:left="650" w:firstLine="210"/>
        <w:rPr>
          <w:rFonts w:ascii="ＭＳ 明朝" w:hAnsi="ＭＳ 明朝"/>
          <w:szCs w:val="21"/>
        </w:rPr>
      </w:pPr>
      <w:r w:rsidRPr="00635D16">
        <w:rPr>
          <w:rFonts w:ascii="ＭＳ 明朝" w:hAnsi="ＭＳ 明朝" w:hint="eastAsia"/>
          <w:szCs w:val="21"/>
        </w:rPr>
        <w:t>ただし，</w:t>
      </w:r>
      <w:r>
        <w:rPr>
          <w:rFonts w:ascii="ＭＳ 明朝" w:hAnsi="ＭＳ 明朝" w:hint="eastAsia"/>
          <w:szCs w:val="21"/>
        </w:rPr>
        <w:t>受注者</w:t>
      </w:r>
      <w:r w:rsidRPr="00635D16">
        <w:rPr>
          <w:rFonts w:ascii="ＭＳ 明朝" w:hAnsi="ＭＳ 明朝" w:hint="eastAsia"/>
          <w:szCs w:val="21"/>
        </w:rPr>
        <w:t>自身の情報保護措置に支障をきたす等の正当な理由がある場合は，その理由を明示するとともに，この契約の履行に係る行政情報の取扱いが適正であることを証明したときに限り，</w:t>
      </w:r>
      <w:r>
        <w:rPr>
          <w:rFonts w:ascii="ＭＳ 明朝" w:hAnsi="ＭＳ 明朝" w:hint="eastAsia"/>
          <w:szCs w:val="21"/>
        </w:rPr>
        <w:t>発注者</w:t>
      </w:r>
      <w:r w:rsidRPr="00635D16">
        <w:rPr>
          <w:rFonts w:ascii="ＭＳ 明朝" w:hAnsi="ＭＳ 明朝" w:hint="eastAsia"/>
          <w:szCs w:val="21"/>
        </w:rPr>
        <w:t>の調査を拒否できる。</w:t>
      </w:r>
    </w:p>
    <w:p w14:paraId="154C3D31" w14:textId="77777777" w:rsidR="00345F26" w:rsidRPr="00635D16" w:rsidRDefault="00345F26" w:rsidP="00345F26">
      <w:pPr>
        <w:rPr>
          <w:rFonts w:ascii="ＭＳ 明朝" w:hAnsi="ＭＳ 明朝"/>
          <w:szCs w:val="21"/>
        </w:rPr>
      </w:pPr>
    </w:p>
    <w:p w14:paraId="28D43D7F" w14:textId="77777777" w:rsidR="00345F26" w:rsidRPr="00AA7A7E" w:rsidRDefault="00345F26" w:rsidP="00345F26">
      <w:pPr>
        <w:ind w:left="217" w:hangingChars="100" w:hanging="217"/>
        <w:rPr>
          <w:rFonts w:ascii="ＭＳ ゴシック" w:eastAsia="ＭＳ ゴシック" w:hAnsi="ＭＳ ゴシック"/>
          <w:bCs/>
          <w:szCs w:val="21"/>
        </w:rPr>
      </w:pPr>
      <w:r w:rsidRPr="00AA7A7E">
        <w:rPr>
          <w:rFonts w:ascii="ＭＳ ゴシック" w:eastAsia="ＭＳ ゴシック" w:hAnsi="ＭＳ ゴシック" w:hint="eastAsia"/>
          <w:bCs/>
          <w:szCs w:val="21"/>
        </w:rPr>
        <w:t>４　契約解除及び損害賠償</w:t>
      </w:r>
    </w:p>
    <w:p w14:paraId="7147E98E" w14:textId="77777777" w:rsidR="00345F26" w:rsidRPr="00A140FA" w:rsidRDefault="00345F26" w:rsidP="00345F26">
      <w:pPr>
        <w:rPr>
          <w:rFonts w:ascii="ＭＳ 明朝" w:hAnsi="ＭＳ 明朝"/>
          <w:kern w:val="0"/>
          <w:szCs w:val="21"/>
        </w:rPr>
      </w:pPr>
      <w:r>
        <w:rPr>
          <w:rFonts w:ascii="ＭＳ 明朝" w:hAnsi="ＭＳ 明朝" w:hint="eastAsia"/>
          <w:kern w:val="0"/>
          <w:szCs w:val="21"/>
        </w:rPr>
        <w:t>（1）契約解除</w:t>
      </w:r>
    </w:p>
    <w:p w14:paraId="6ED7E42B" w14:textId="77777777" w:rsidR="00345F26" w:rsidRDefault="00345F26" w:rsidP="00345F26">
      <w:pPr>
        <w:snapToGrid w:val="0"/>
        <w:spacing w:line="300" w:lineRule="exact"/>
        <w:ind w:leftChars="150" w:left="325" w:firstLineChars="99" w:firstLine="215"/>
      </w:pPr>
      <w:r>
        <w:rPr>
          <w:rFonts w:ascii="ＭＳ 明朝" w:hAnsi="ＭＳ 明朝" w:hint="eastAsia"/>
          <w:kern w:val="0"/>
          <w:szCs w:val="21"/>
        </w:rPr>
        <w:t>発注者</w:t>
      </w:r>
      <w:r w:rsidRPr="00635D16">
        <w:rPr>
          <w:rFonts w:ascii="ＭＳ 明朝" w:hAnsi="ＭＳ 明朝" w:hint="eastAsia"/>
          <w:kern w:val="0"/>
          <w:szCs w:val="21"/>
        </w:rPr>
        <w:t>は，</w:t>
      </w:r>
      <w:r>
        <w:rPr>
          <w:rFonts w:ascii="ＭＳ 明朝" w:hAnsi="ＭＳ 明朝" w:hint="eastAsia"/>
          <w:kern w:val="0"/>
          <w:szCs w:val="21"/>
        </w:rPr>
        <w:t>受注者</w:t>
      </w:r>
      <w:r w:rsidRPr="00635D16">
        <w:rPr>
          <w:rFonts w:ascii="ＭＳ 明朝" w:hAnsi="ＭＳ 明朝" w:hint="eastAsia"/>
          <w:kern w:val="0"/>
          <w:szCs w:val="21"/>
        </w:rPr>
        <w:t>が</w:t>
      </w:r>
      <w:r w:rsidRPr="00EE5AAE">
        <w:rPr>
          <w:rFonts w:hint="eastAsia"/>
        </w:rPr>
        <w:t>本特記</w:t>
      </w:r>
      <w:r>
        <w:rPr>
          <w:rFonts w:hint="eastAsia"/>
        </w:rPr>
        <w:t>仕様書</w:t>
      </w:r>
      <w:r w:rsidRPr="00EE5AAE">
        <w:rPr>
          <w:rFonts w:hint="eastAsia"/>
        </w:rPr>
        <w:t>に定める義務を履行しない場合は</w:t>
      </w:r>
      <w:r>
        <w:rPr>
          <w:rFonts w:hint="eastAsia"/>
        </w:rPr>
        <w:t>，本特記仕様書に関連する委託業務の全部又は一部を解除</w:t>
      </w:r>
      <w:r w:rsidRPr="00EE5AAE">
        <w:rPr>
          <w:rFonts w:hint="eastAsia"/>
        </w:rPr>
        <w:t>することができる。</w:t>
      </w:r>
    </w:p>
    <w:p w14:paraId="6B5941ED" w14:textId="77777777" w:rsidR="00345F26" w:rsidRPr="00A140FA" w:rsidRDefault="00345F26" w:rsidP="00345F26">
      <w:pPr>
        <w:rPr>
          <w:rFonts w:ascii="ＭＳ 明朝" w:hAnsi="ＭＳ 明朝"/>
          <w:kern w:val="0"/>
          <w:szCs w:val="21"/>
        </w:rPr>
      </w:pPr>
      <w:r>
        <w:rPr>
          <w:rFonts w:ascii="ＭＳ 明朝" w:hAnsi="ＭＳ 明朝" w:hint="eastAsia"/>
          <w:kern w:val="0"/>
          <w:szCs w:val="21"/>
        </w:rPr>
        <w:t>（2）損害賠償</w:t>
      </w:r>
    </w:p>
    <w:p w14:paraId="5A43081F" w14:textId="77777777" w:rsidR="003826D0" w:rsidRDefault="00345F26" w:rsidP="00345F26">
      <w:pPr>
        <w:snapToGrid w:val="0"/>
        <w:spacing w:line="300" w:lineRule="exact"/>
        <w:ind w:leftChars="150" w:left="325" w:firstLineChars="99" w:firstLine="215"/>
        <w:rPr>
          <w:rFonts w:ascii="ＭＳ 明朝" w:hAnsi="ＭＳ 明朝"/>
          <w:kern w:val="0"/>
          <w:szCs w:val="21"/>
        </w:rPr>
      </w:pPr>
      <w:r>
        <w:rPr>
          <w:rFonts w:ascii="ＭＳ 明朝" w:hAnsi="ＭＳ 明朝" w:hint="eastAsia"/>
          <w:kern w:val="0"/>
          <w:szCs w:val="21"/>
        </w:rPr>
        <w:t>受注者</w:t>
      </w:r>
      <w:r w:rsidRPr="00635D16">
        <w:rPr>
          <w:rFonts w:ascii="ＭＳ 明朝" w:hAnsi="ＭＳ 明朝" w:hint="eastAsia"/>
          <w:kern w:val="0"/>
          <w:szCs w:val="21"/>
        </w:rPr>
        <w:t>は，</w:t>
      </w:r>
      <w:r>
        <w:rPr>
          <w:rFonts w:ascii="ＭＳ 明朝" w:hAnsi="ＭＳ 明朝" w:hint="eastAsia"/>
          <w:kern w:val="0"/>
          <w:szCs w:val="21"/>
        </w:rPr>
        <w:t>（1）</w:t>
      </w:r>
      <w:r w:rsidRPr="00635D16">
        <w:rPr>
          <w:rFonts w:ascii="ＭＳ 明朝" w:hAnsi="ＭＳ 明朝" w:hint="eastAsia"/>
          <w:kern w:val="0"/>
          <w:szCs w:val="21"/>
        </w:rPr>
        <w:t>の規定により契約が解除されたことにより</w:t>
      </w:r>
      <w:r>
        <w:rPr>
          <w:rFonts w:ascii="ＭＳ 明朝" w:hAnsi="ＭＳ 明朝" w:hint="eastAsia"/>
          <w:kern w:val="0"/>
          <w:szCs w:val="21"/>
        </w:rPr>
        <w:t>発注者</w:t>
      </w:r>
      <w:r w:rsidRPr="00635D16">
        <w:rPr>
          <w:rFonts w:ascii="ＭＳ 明朝" w:hAnsi="ＭＳ 明朝" w:hint="eastAsia"/>
          <w:kern w:val="0"/>
          <w:szCs w:val="21"/>
        </w:rPr>
        <w:t>に損害を及ぼしたときは，その損害を賠償しなければならない。</w:t>
      </w:r>
    </w:p>
    <w:p w14:paraId="589B842C" w14:textId="77777777" w:rsidR="003826D0" w:rsidRDefault="003826D0">
      <w:pPr>
        <w:widowControl/>
        <w:jc w:val="left"/>
        <w:rPr>
          <w:rFonts w:ascii="ＭＳ 明朝" w:hAnsi="ＭＳ 明朝"/>
          <w:kern w:val="0"/>
          <w:szCs w:val="21"/>
        </w:rPr>
      </w:pPr>
      <w:r>
        <w:rPr>
          <w:rFonts w:ascii="ＭＳ 明朝" w:hAnsi="ＭＳ 明朝"/>
          <w:kern w:val="0"/>
          <w:szCs w:val="21"/>
        </w:rPr>
        <w:br w:type="page"/>
      </w:r>
    </w:p>
    <w:p w14:paraId="612A6FF0" w14:textId="77777777" w:rsidR="00376758" w:rsidRPr="00E16F29" w:rsidRDefault="00376758" w:rsidP="00376758">
      <w:pPr>
        <w:jc w:val="right"/>
        <w:rPr>
          <w:rFonts w:ascii="ＭＳ 明朝" w:hAnsi="ＭＳ 明朝"/>
          <w:bCs/>
          <w:sz w:val="20"/>
          <w:szCs w:val="20"/>
        </w:rPr>
      </w:pPr>
      <w:r>
        <w:rPr>
          <w:rFonts w:ascii="ＭＳ 明朝" w:hAnsi="ＭＳ 明朝" w:hint="eastAsia"/>
          <w:bCs/>
          <w:sz w:val="20"/>
          <w:szCs w:val="20"/>
        </w:rPr>
        <w:lastRenderedPageBreak/>
        <w:t>＜</w:t>
      </w:r>
      <w:r w:rsidRPr="00E16F29">
        <w:rPr>
          <w:rFonts w:ascii="ＭＳ 明朝" w:hAnsi="ＭＳ 明朝" w:hint="eastAsia"/>
          <w:bCs/>
          <w:sz w:val="20"/>
          <w:szCs w:val="20"/>
        </w:rPr>
        <w:t>別記</w:t>
      </w:r>
      <w:r>
        <w:rPr>
          <w:rFonts w:ascii="ＭＳ 明朝" w:hAnsi="ＭＳ 明朝" w:hint="eastAsia"/>
          <w:bCs/>
          <w:sz w:val="20"/>
          <w:szCs w:val="20"/>
        </w:rPr>
        <w:t>２＞</w:t>
      </w:r>
    </w:p>
    <w:p w14:paraId="34152FDE" w14:textId="77777777" w:rsidR="00376758" w:rsidRPr="00AA7A7E" w:rsidRDefault="00376758" w:rsidP="00376758">
      <w:pPr>
        <w:jc w:val="center"/>
        <w:rPr>
          <w:rFonts w:ascii="ＭＳ ゴシック" w:eastAsia="ＭＳ ゴシック" w:hAnsi="ＭＳ ゴシック"/>
          <w:bCs/>
          <w:sz w:val="24"/>
        </w:rPr>
      </w:pPr>
      <w:r w:rsidRPr="00AA7A7E">
        <w:rPr>
          <w:rFonts w:ascii="ＭＳ ゴシック" w:eastAsia="ＭＳ ゴシック" w:hAnsi="ＭＳ ゴシック" w:hint="eastAsia"/>
          <w:bCs/>
          <w:sz w:val="24"/>
        </w:rPr>
        <w:t>個人情報等の取扱いに関する特記仕様書</w:t>
      </w:r>
    </w:p>
    <w:p w14:paraId="2BDA1DC8" w14:textId="77777777" w:rsidR="00376758" w:rsidRPr="00E16F29" w:rsidRDefault="00376758" w:rsidP="00AA7A7E">
      <w:pPr>
        <w:pStyle w:val="a3"/>
        <w:tabs>
          <w:tab w:val="clear" w:pos="4252"/>
          <w:tab w:val="clear" w:pos="8504"/>
        </w:tabs>
        <w:snapToGrid/>
        <w:rPr>
          <w:rFonts w:ascii="ＭＳ 明朝" w:hAnsi="ＭＳ 明朝"/>
        </w:rPr>
      </w:pPr>
    </w:p>
    <w:p w14:paraId="69B55C18" w14:textId="77777777" w:rsidR="00AA7A7E" w:rsidRPr="00AA7A7E" w:rsidRDefault="00AA7A7E" w:rsidP="00AA7A7E">
      <w:pPr>
        <w:rPr>
          <w:rFonts w:ascii="ＭＳ ゴシック" w:eastAsia="ＭＳ ゴシック" w:hAnsi="ＭＳ ゴシック"/>
          <w:bCs/>
        </w:rPr>
      </w:pPr>
      <w:r w:rsidRPr="00AA7A7E">
        <w:rPr>
          <w:rFonts w:ascii="ＭＳ ゴシック" w:eastAsia="ＭＳ ゴシック" w:hAnsi="ＭＳ ゴシック" w:hint="eastAsia"/>
          <w:bCs/>
        </w:rPr>
        <w:t>１　定義</w:t>
      </w:r>
    </w:p>
    <w:p w14:paraId="6D9AE7C6" w14:textId="77777777" w:rsidR="00376758" w:rsidRDefault="00376758" w:rsidP="00AA7A7E">
      <w:pPr>
        <w:snapToGrid w:val="0"/>
        <w:rPr>
          <w:rFonts w:asciiTheme="minorEastAsia" w:hAnsiTheme="minorEastAsia"/>
          <w:szCs w:val="21"/>
        </w:rPr>
      </w:pPr>
      <w:r>
        <w:rPr>
          <w:rFonts w:asciiTheme="minorEastAsia" w:hAnsiTheme="minorEastAsia" w:hint="eastAsia"/>
          <w:szCs w:val="21"/>
        </w:rPr>
        <w:t>（１）個人情報</w:t>
      </w:r>
    </w:p>
    <w:p w14:paraId="6ABA75B6" w14:textId="77777777" w:rsidR="00376758" w:rsidRPr="00013CED" w:rsidRDefault="00376758" w:rsidP="00AA7A7E">
      <w:pPr>
        <w:snapToGrid w:val="0"/>
        <w:ind w:leftChars="200" w:left="433" w:firstLineChars="100" w:firstLine="217"/>
        <w:rPr>
          <w:rFonts w:asciiTheme="minorEastAsia" w:hAnsiTheme="minorEastAsia"/>
          <w:szCs w:val="21"/>
        </w:rPr>
      </w:pPr>
      <w:r w:rsidRPr="00134AFF">
        <w:rPr>
          <w:rFonts w:asciiTheme="minorEastAsia" w:hAnsiTheme="minorEastAsia" w:hint="eastAsia"/>
          <w:szCs w:val="21"/>
        </w:rPr>
        <w:t>個人情報の保護に関する法律第</w:t>
      </w:r>
      <w:r w:rsidRPr="00134AFF">
        <w:rPr>
          <w:rFonts w:asciiTheme="minorEastAsia" w:hAnsiTheme="minorEastAsia"/>
          <w:szCs w:val="21"/>
        </w:rPr>
        <w:t>2条第1項</w:t>
      </w:r>
      <w:r>
        <w:rPr>
          <w:rFonts w:asciiTheme="minorEastAsia" w:hAnsiTheme="minorEastAsia" w:hint="eastAsia"/>
          <w:szCs w:val="21"/>
        </w:rPr>
        <w:t>（仙台市議会における業務を委託する場合にあっては，</w:t>
      </w:r>
      <w:r w:rsidRPr="00134AFF">
        <w:rPr>
          <w:rFonts w:asciiTheme="minorEastAsia" w:hAnsiTheme="minorEastAsia"/>
          <w:szCs w:val="21"/>
        </w:rPr>
        <w:t>仙台市議会の個人情報の保護に関する条例</w:t>
      </w:r>
      <w:r w:rsidRPr="00134AFF">
        <w:rPr>
          <w:rFonts w:asciiTheme="minorEastAsia" w:hAnsiTheme="minorEastAsia" w:hint="eastAsia"/>
          <w:szCs w:val="21"/>
        </w:rPr>
        <w:t>第</w:t>
      </w:r>
      <w:r w:rsidRPr="00134AFF">
        <w:rPr>
          <w:rFonts w:asciiTheme="minorEastAsia" w:hAnsiTheme="minorEastAsia"/>
          <w:szCs w:val="21"/>
        </w:rPr>
        <w:t>2条第1項</w:t>
      </w:r>
      <w:r>
        <w:rPr>
          <w:rFonts w:asciiTheme="minorEastAsia" w:hAnsiTheme="minorEastAsia" w:hint="eastAsia"/>
          <w:szCs w:val="21"/>
        </w:rPr>
        <w:t>）</w:t>
      </w:r>
      <w:r w:rsidRPr="00134AFF">
        <w:rPr>
          <w:rFonts w:asciiTheme="minorEastAsia" w:hAnsiTheme="minorEastAsia"/>
          <w:szCs w:val="21"/>
        </w:rPr>
        <w:t>に規定する個人情報</w:t>
      </w:r>
      <w:r>
        <w:rPr>
          <w:rFonts w:asciiTheme="minorEastAsia" w:hAnsiTheme="minorEastAsia" w:hint="eastAsia"/>
          <w:szCs w:val="21"/>
        </w:rPr>
        <w:t>をいう。</w:t>
      </w:r>
    </w:p>
    <w:p w14:paraId="0E42BEC8" w14:textId="77777777" w:rsidR="00376758" w:rsidRDefault="00376758" w:rsidP="00AA7A7E">
      <w:pPr>
        <w:rPr>
          <w:rFonts w:ascii="ＭＳ 明朝" w:hAnsi="ＭＳ 明朝"/>
        </w:rPr>
      </w:pPr>
      <w:r>
        <w:rPr>
          <w:rFonts w:ascii="ＭＳ 明朝" w:hAnsi="ＭＳ 明朝" w:hint="eastAsia"/>
        </w:rPr>
        <w:t>（２）死者情報</w:t>
      </w:r>
    </w:p>
    <w:p w14:paraId="319DB535" w14:textId="77777777" w:rsidR="00376758" w:rsidRDefault="00376758" w:rsidP="00AA7A7E">
      <w:pPr>
        <w:ind w:left="433" w:hangingChars="200" w:hanging="433"/>
        <w:rPr>
          <w:rFonts w:ascii="ＭＳ 明朝" w:hAnsi="ＭＳ 明朝"/>
        </w:rPr>
      </w:pPr>
      <w:r>
        <w:rPr>
          <w:rFonts w:ascii="ＭＳ 明朝" w:hAnsi="ＭＳ 明朝" w:hint="eastAsia"/>
        </w:rPr>
        <w:t xml:space="preserve">　　　</w:t>
      </w:r>
      <w:r w:rsidRPr="00013CED">
        <w:rPr>
          <w:rFonts w:ascii="ＭＳ 明朝" w:hAnsi="ＭＳ 明朝" w:hint="eastAsia"/>
        </w:rPr>
        <w:t>死者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w:t>
      </w:r>
    </w:p>
    <w:p w14:paraId="0A3D6EBA" w14:textId="77777777" w:rsidR="00376758" w:rsidRDefault="00376758" w:rsidP="00AA7A7E">
      <w:pPr>
        <w:ind w:left="433" w:hangingChars="200" w:hanging="433"/>
        <w:rPr>
          <w:rFonts w:ascii="ＭＳ 明朝" w:hAnsi="ＭＳ 明朝"/>
        </w:rPr>
      </w:pPr>
      <w:r>
        <w:rPr>
          <w:rFonts w:ascii="ＭＳ 明朝" w:hAnsi="ＭＳ 明朝" w:hint="eastAsia"/>
        </w:rPr>
        <w:t>（３）個人情報等</w:t>
      </w:r>
    </w:p>
    <w:p w14:paraId="71CD7915" w14:textId="77777777" w:rsidR="00376758" w:rsidRPr="009A0665" w:rsidRDefault="00376758" w:rsidP="00AA7A7E">
      <w:pPr>
        <w:ind w:left="433" w:hangingChars="200" w:hanging="433"/>
        <w:rPr>
          <w:rFonts w:ascii="ＭＳ 明朝" w:hAnsi="ＭＳ 明朝"/>
        </w:rPr>
      </w:pPr>
      <w:r>
        <w:rPr>
          <w:rFonts w:ascii="ＭＳ 明朝" w:hAnsi="ＭＳ 明朝" w:hint="eastAsia"/>
        </w:rPr>
        <w:t xml:space="preserve">　　　個人情報及び死者情報を総称していう。</w:t>
      </w:r>
    </w:p>
    <w:p w14:paraId="72AB1E93" w14:textId="77777777" w:rsidR="00376758" w:rsidRPr="00E16F29" w:rsidRDefault="00376758" w:rsidP="00AA7A7E">
      <w:pPr>
        <w:rPr>
          <w:rFonts w:ascii="ＭＳ 明朝" w:hAnsi="ＭＳ 明朝"/>
        </w:rPr>
      </w:pPr>
    </w:p>
    <w:p w14:paraId="29C0E8A9" w14:textId="77777777" w:rsidR="00376758" w:rsidRPr="00AA7A7E" w:rsidRDefault="00376758" w:rsidP="00AA7A7E">
      <w:pPr>
        <w:rPr>
          <w:rFonts w:ascii="ＭＳ ゴシック" w:eastAsia="ＭＳ ゴシック" w:hAnsi="ＭＳ ゴシック"/>
          <w:bCs/>
        </w:rPr>
      </w:pPr>
      <w:r w:rsidRPr="00AA7A7E">
        <w:rPr>
          <w:rFonts w:ascii="ＭＳ ゴシック" w:eastAsia="ＭＳ ゴシック" w:hAnsi="ＭＳ ゴシック" w:hint="eastAsia"/>
          <w:bCs/>
        </w:rPr>
        <w:t>２　個人情報等の適正な取扱い</w:t>
      </w:r>
    </w:p>
    <w:p w14:paraId="68AA6D97" w14:textId="77777777" w:rsidR="00376758" w:rsidRPr="00B20BF3" w:rsidRDefault="00376758" w:rsidP="00AA7A7E">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Pr="00B20BF3">
        <w:rPr>
          <w:rFonts w:ascii="ＭＳ 明朝" w:hAnsi="ＭＳ 明朝" w:hint="eastAsia"/>
          <w:bCs/>
        </w:rPr>
        <w:t>等</w:t>
      </w:r>
      <w:r w:rsidRPr="00B20BF3">
        <w:rPr>
          <w:rFonts w:ascii="ＭＳ 明朝" w:hAnsi="ＭＳ 明朝" w:hint="eastAsia"/>
        </w:rPr>
        <w:t>の取扱い</w:t>
      </w:r>
    </w:p>
    <w:p w14:paraId="6D3B1DA8"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t>この契約において，「個人情報</w:t>
      </w:r>
      <w:r w:rsidRPr="00B20BF3">
        <w:rPr>
          <w:rFonts w:ascii="ＭＳ 明朝" w:hAnsi="ＭＳ 明朝" w:hint="eastAsia"/>
          <w:bCs/>
        </w:rPr>
        <w:t>等</w:t>
      </w:r>
      <w:r w:rsidRPr="00B20BF3">
        <w:rPr>
          <w:rFonts w:ascii="ＭＳ 明朝" w:hAnsi="ＭＳ 明朝" w:hint="eastAsia"/>
        </w:rPr>
        <w:t>の取扱い」とは，個人情報</w:t>
      </w:r>
      <w:r w:rsidRPr="00B20BF3">
        <w:rPr>
          <w:rFonts w:ascii="ＭＳ 明朝" w:hAnsi="ＭＳ 明朝" w:hint="eastAsia"/>
          <w:bCs/>
        </w:rPr>
        <w:t>等</w:t>
      </w:r>
      <w:r w:rsidRPr="00B20BF3">
        <w:rPr>
          <w:rFonts w:ascii="ＭＳ 明朝" w:hAnsi="ＭＳ 明朝" w:hint="eastAsia"/>
        </w:rPr>
        <w:t>に関する収集，記入，編集，加工，修正，更新，検索，入力，蓄積，変換，合算，分析，複写，複製，保管，保存，搬送，伝達，出力，消去，廃棄等の一切の行為をいう。</w:t>
      </w:r>
    </w:p>
    <w:p w14:paraId="0FEDB424" w14:textId="77777777" w:rsidR="00376758" w:rsidRPr="00B20BF3" w:rsidRDefault="00376758" w:rsidP="00AA7A7E">
      <w:pPr>
        <w:rPr>
          <w:rFonts w:ascii="ＭＳ 明朝" w:hAnsi="ＭＳ 明朝"/>
        </w:rPr>
      </w:pPr>
      <w:r w:rsidRPr="00B20BF3">
        <w:rPr>
          <w:rFonts w:ascii="ＭＳ 明朝" w:hAnsi="ＭＳ 明朝" w:hint="eastAsia"/>
        </w:rPr>
        <w:t>（２）個人情報</w:t>
      </w:r>
      <w:r w:rsidRPr="00B20BF3">
        <w:rPr>
          <w:rFonts w:ascii="ＭＳ 明朝" w:hAnsi="ＭＳ 明朝" w:hint="eastAsia"/>
          <w:bCs/>
        </w:rPr>
        <w:t>等</w:t>
      </w:r>
      <w:r w:rsidRPr="00B20BF3">
        <w:rPr>
          <w:rFonts w:ascii="ＭＳ 明朝" w:hAnsi="ＭＳ 明朝" w:hint="eastAsia"/>
        </w:rPr>
        <w:t>の適正な取扱いに関する規定の遵守</w:t>
      </w:r>
    </w:p>
    <w:p w14:paraId="2D24712B" w14:textId="77777777" w:rsidR="00376758" w:rsidRPr="00AA7A7E" w:rsidRDefault="00376758" w:rsidP="00AA7A7E">
      <w:pPr>
        <w:ind w:left="418" w:firstLine="209"/>
        <w:rPr>
          <w:rFonts w:ascii="ＭＳ 明朝" w:hAnsi="ＭＳ 明朝"/>
          <w:color w:val="333399"/>
        </w:rPr>
      </w:pPr>
      <w:r w:rsidRPr="00B20BF3">
        <w:rPr>
          <w:rFonts w:ascii="ＭＳ 明朝" w:hAnsi="ＭＳ 明朝" w:hint="eastAsia"/>
        </w:rPr>
        <w:t>受注者は，この契約の履行に伴う個人情報</w:t>
      </w:r>
      <w:r w:rsidRPr="00B20BF3">
        <w:rPr>
          <w:rFonts w:ascii="ＭＳ 明朝" w:hAnsi="ＭＳ 明朝" w:hint="eastAsia"/>
          <w:bCs/>
        </w:rPr>
        <w:t>等</w:t>
      </w:r>
      <w:r w:rsidRPr="00B20BF3">
        <w:rPr>
          <w:rFonts w:ascii="ＭＳ 明朝" w:hAnsi="ＭＳ 明朝" w:hint="eastAsia"/>
        </w:rPr>
        <w:t>の取扱いについて，個人情報の保護に関する法律又は仙台市議会の個人情報の保護に関する条例及び仙台市死者情報保護事務取扱要綱の趣旨に則り，業務委託契約書に規定する個人情報</w:t>
      </w:r>
      <w:r w:rsidRPr="00B20BF3">
        <w:rPr>
          <w:rFonts w:ascii="ＭＳ 明朝" w:hAnsi="ＭＳ 明朝" w:hint="eastAsia"/>
          <w:bCs/>
        </w:rPr>
        <w:t>等</w:t>
      </w:r>
      <w:r w:rsidRPr="00B20BF3">
        <w:rPr>
          <w:rFonts w:ascii="ＭＳ 明朝" w:hAnsi="ＭＳ 明朝" w:hint="eastAsia"/>
        </w:rPr>
        <w:t>の保護に関する事項を遵守しなければならない。</w:t>
      </w:r>
    </w:p>
    <w:p w14:paraId="6A1638EA" w14:textId="77777777" w:rsidR="00376758" w:rsidRPr="00B20BF3" w:rsidRDefault="00376758" w:rsidP="00AA7A7E">
      <w:pPr>
        <w:pStyle w:val="a3"/>
        <w:tabs>
          <w:tab w:val="clear" w:pos="4252"/>
          <w:tab w:val="clear" w:pos="8504"/>
        </w:tabs>
        <w:snapToGrid/>
        <w:rPr>
          <w:rFonts w:ascii="ＭＳ 明朝" w:hAnsi="ＭＳ 明朝"/>
        </w:rPr>
      </w:pPr>
      <w:r w:rsidRPr="00B20BF3">
        <w:rPr>
          <w:rFonts w:ascii="ＭＳ 明朝" w:hAnsi="ＭＳ 明朝" w:hint="eastAsia"/>
        </w:rPr>
        <w:t>（３）個人情報</w:t>
      </w:r>
      <w:r w:rsidRPr="00B20BF3">
        <w:rPr>
          <w:rFonts w:ascii="ＭＳ 明朝" w:hAnsi="ＭＳ 明朝" w:hint="eastAsia"/>
          <w:bCs/>
        </w:rPr>
        <w:t>等</w:t>
      </w:r>
      <w:r w:rsidRPr="00B20BF3">
        <w:rPr>
          <w:rFonts w:ascii="ＭＳ 明朝" w:hAnsi="ＭＳ 明朝" w:hint="eastAsia"/>
        </w:rPr>
        <w:t>の取扱いについての再委託の禁止</w:t>
      </w:r>
    </w:p>
    <w:p w14:paraId="71924EFC"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t>受注者は，この契約の履行に伴う個人情報</w:t>
      </w:r>
      <w:r w:rsidRPr="00B20BF3">
        <w:rPr>
          <w:rFonts w:ascii="ＭＳ 明朝" w:hAnsi="ＭＳ 明朝" w:hint="eastAsia"/>
          <w:bCs/>
        </w:rPr>
        <w:t>等</w:t>
      </w:r>
      <w:r w:rsidRPr="00B20BF3">
        <w:rPr>
          <w:rFonts w:ascii="ＭＳ 明朝" w:hAnsi="ＭＳ 明朝" w:hint="eastAsia"/>
        </w:rPr>
        <w:t>の取扱いについて，再委託をしてはならない。</w:t>
      </w:r>
    </w:p>
    <w:p w14:paraId="14ECFB8E"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t>ただし，特別な事情があると発注者が認めた場合はこの限りではない。</w:t>
      </w:r>
    </w:p>
    <w:p w14:paraId="627B408A" w14:textId="77777777" w:rsidR="00376758" w:rsidRPr="00B20BF3" w:rsidRDefault="00376758" w:rsidP="00AA7A7E">
      <w:pPr>
        <w:rPr>
          <w:rFonts w:ascii="ＭＳ 明朝" w:hAnsi="ＭＳ 明朝"/>
        </w:rPr>
      </w:pPr>
      <w:r w:rsidRPr="00B20BF3">
        <w:rPr>
          <w:rFonts w:ascii="ＭＳ 明朝" w:hAnsi="ＭＳ 明朝" w:hint="eastAsia"/>
        </w:rPr>
        <w:t>（４）個人情報</w:t>
      </w:r>
      <w:r w:rsidRPr="00B20BF3">
        <w:rPr>
          <w:rFonts w:ascii="ＭＳ 明朝" w:hAnsi="ＭＳ 明朝" w:hint="eastAsia"/>
          <w:bCs/>
        </w:rPr>
        <w:t>等</w:t>
      </w:r>
      <w:r w:rsidRPr="00B20BF3">
        <w:rPr>
          <w:rFonts w:ascii="ＭＳ 明朝" w:hAnsi="ＭＳ 明朝" w:hint="eastAsia"/>
        </w:rPr>
        <w:t>の適正な取扱いの確保に関する調査票の遵守</w:t>
      </w:r>
    </w:p>
    <w:p w14:paraId="2D67D2B0"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t>受注者は，発注者に提出した個人情報</w:t>
      </w:r>
      <w:r w:rsidRPr="00B20BF3">
        <w:rPr>
          <w:rFonts w:ascii="ＭＳ 明朝" w:hAnsi="ＭＳ 明朝" w:hint="eastAsia"/>
          <w:bCs/>
        </w:rPr>
        <w:t>等</w:t>
      </w:r>
      <w:r w:rsidRPr="00B20BF3">
        <w:rPr>
          <w:rFonts w:ascii="ＭＳ 明朝" w:hAnsi="ＭＳ 明朝" w:hint="eastAsia"/>
        </w:rPr>
        <w:t>の適正な取扱いの確保に関する調査票に記載した事項を遵守しなければならない。</w:t>
      </w:r>
    </w:p>
    <w:p w14:paraId="030A7AA4" w14:textId="77777777" w:rsidR="00376758" w:rsidRPr="00AA7A7E" w:rsidRDefault="00376758" w:rsidP="00AA7A7E">
      <w:pPr>
        <w:rPr>
          <w:rFonts w:ascii="ＭＳ 明朝" w:hAnsi="ＭＳ 明朝"/>
        </w:rPr>
      </w:pPr>
    </w:p>
    <w:p w14:paraId="440F8ABE" w14:textId="77777777" w:rsidR="00376758" w:rsidRPr="00AA7A7E" w:rsidRDefault="00376758" w:rsidP="00AA7A7E">
      <w:pPr>
        <w:rPr>
          <w:rFonts w:ascii="ＭＳ ゴシック" w:eastAsia="ＭＳ ゴシック" w:hAnsi="ＭＳ ゴシック"/>
          <w:bCs/>
        </w:rPr>
      </w:pPr>
      <w:r w:rsidRPr="00AA7A7E">
        <w:rPr>
          <w:rFonts w:ascii="ＭＳ ゴシック" w:eastAsia="ＭＳ ゴシック" w:hAnsi="ＭＳ ゴシック" w:hint="eastAsia"/>
          <w:bCs/>
        </w:rPr>
        <w:t>３　個人情報等の取扱いを行う場所及び作業内容</w:t>
      </w:r>
    </w:p>
    <w:p w14:paraId="234A7877" w14:textId="77777777" w:rsidR="00376758" w:rsidRPr="00E16F29" w:rsidRDefault="00376758" w:rsidP="00AA7A7E">
      <w:pPr>
        <w:rPr>
          <w:rFonts w:ascii="ＭＳ 明朝" w:hAnsi="ＭＳ 明朝"/>
        </w:rPr>
      </w:pPr>
      <w:r w:rsidRPr="00E16F29">
        <w:rPr>
          <w:rFonts w:ascii="ＭＳ 明朝" w:hAnsi="ＭＳ 明朝" w:hint="eastAsia"/>
        </w:rPr>
        <w:t>（１）作業場所及び作業内容</w:t>
      </w:r>
    </w:p>
    <w:p w14:paraId="7AFC24C0"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t>個人情報</w:t>
      </w:r>
      <w:r w:rsidRPr="00B20BF3">
        <w:rPr>
          <w:rFonts w:ascii="ＭＳ 明朝" w:hAnsi="ＭＳ 明朝" w:hint="eastAsia"/>
          <w:bCs/>
        </w:rPr>
        <w:t>等</w:t>
      </w:r>
      <w:r w:rsidRPr="00B20BF3">
        <w:rPr>
          <w:rFonts w:ascii="ＭＳ 明朝" w:hAnsi="ＭＳ 明朝" w:hint="eastAsia"/>
        </w:rPr>
        <w:t>の取扱いを行う場所（以下「作業場所」という。）及び作業内容は，別紙「個人情報</w:t>
      </w:r>
      <w:r w:rsidRPr="00B20BF3">
        <w:rPr>
          <w:rFonts w:ascii="ＭＳ 明朝" w:hAnsi="ＭＳ 明朝" w:hint="eastAsia"/>
          <w:bCs/>
        </w:rPr>
        <w:t>等</w:t>
      </w:r>
      <w:r w:rsidRPr="00B20BF3">
        <w:rPr>
          <w:rFonts w:ascii="ＭＳ 明朝" w:hAnsi="ＭＳ 明朝" w:hint="eastAsia"/>
        </w:rPr>
        <w:t>の取扱いに係る作業場所及び作業内容に関する届」のとおりとする。</w:t>
      </w:r>
    </w:p>
    <w:p w14:paraId="361ACA71" w14:textId="77777777" w:rsidR="00376758" w:rsidRPr="00B20BF3" w:rsidRDefault="00376758" w:rsidP="00AA7A7E">
      <w:pPr>
        <w:rPr>
          <w:rFonts w:ascii="ＭＳ 明朝" w:hAnsi="ＭＳ 明朝"/>
        </w:rPr>
      </w:pPr>
      <w:r w:rsidRPr="00B20BF3">
        <w:rPr>
          <w:rFonts w:ascii="ＭＳ 明朝" w:hAnsi="ＭＳ 明朝" w:hint="eastAsia"/>
        </w:rPr>
        <w:t>（２）届の提出等</w:t>
      </w:r>
    </w:p>
    <w:p w14:paraId="3CD53215"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t>受注者は，「個人情報</w:t>
      </w:r>
      <w:r w:rsidRPr="00B20BF3">
        <w:rPr>
          <w:rFonts w:ascii="ＭＳ 明朝" w:hAnsi="ＭＳ 明朝" w:hint="eastAsia"/>
          <w:bCs/>
        </w:rPr>
        <w:t>等</w:t>
      </w:r>
      <w:r w:rsidRPr="00B20BF3">
        <w:rPr>
          <w:rFonts w:ascii="ＭＳ 明朝" w:hAnsi="ＭＳ 明朝" w:hint="eastAsia"/>
        </w:rPr>
        <w:t>の取扱いに係る作業場所及び作業内容に関する届」を，個人情報</w:t>
      </w:r>
      <w:r w:rsidRPr="00B20BF3">
        <w:rPr>
          <w:rFonts w:ascii="ＭＳ 明朝" w:hAnsi="ＭＳ 明朝" w:hint="eastAsia"/>
          <w:bCs/>
        </w:rPr>
        <w:t>等</w:t>
      </w:r>
      <w:r w:rsidRPr="00B20BF3">
        <w:rPr>
          <w:rFonts w:ascii="ＭＳ 明朝" w:hAnsi="ＭＳ 明朝" w:hint="eastAsia"/>
        </w:rPr>
        <w:t>の取扱いに係る作業の開始前までに発注者に提出しなければならない。</w:t>
      </w:r>
    </w:p>
    <w:p w14:paraId="59EF3215" w14:textId="77777777" w:rsidR="00376758" w:rsidRPr="00B20BF3" w:rsidRDefault="00376758" w:rsidP="00AA7A7E">
      <w:pPr>
        <w:rPr>
          <w:rFonts w:ascii="ＭＳ 明朝" w:hAnsi="ＭＳ 明朝"/>
        </w:rPr>
      </w:pPr>
      <w:r w:rsidRPr="00B20BF3">
        <w:rPr>
          <w:rFonts w:ascii="ＭＳ 明朝" w:hAnsi="ＭＳ 明朝" w:hint="eastAsia"/>
        </w:rPr>
        <w:t>（３）作業場所等の変更</w:t>
      </w:r>
    </w:p>
    <w:p w14:paraId="48614365"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t>受注者は，作業場所又は作業内容について変更しようとする場合は，変更の理由を付して発注者に書面で申し入れ，変更後の作業場所又は作業内容について，発注者による事前の調査及び承認を受けなければならない。</w:t>
      </w:r>
    </w:p>
    <w:p w14:paraId="56634585"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t>なお，作業場所の変更には，別の場所への切替えのほか，区画，部屋等の仕切りの変更，設備の改造等を含む。</w:t>
      </w:r>
    </w:p>
    <w:p w14:paraId="396ED243" w14:textId="77777777" w:rsidR="00376758" w:rsidRPr="00AA7A7E" w:rsidRDefault="00376758" w:rsidP="00AA7A7E">
      <w:pPr>
        <w:rPr>
          <w:rFonts w:ascii="ＭＳ 明朝" w:hAnsi="ＭＳ 明朝"/>
          <w:b/>
          <w:bCs/>
        </w:rPr>
      </w:pPr>
    </w:p>
    <w:p w14:paraId="6B853119" w14:textId="77777777" w:rsidR="00376758" w:rsidRPr="00AA7A7E" w:rsidRDefault="00376758" w:rsidP="00AA7A7E">
      <w:pPr>
        <w:rPr>
          <w:rFonts w:ascii="ＭＳ ゴシック" w:eastAsia="ＭＳ ゴシック" w:hAnsi="ＭＳ ゴシック"/>
          <w:bCs/>
        </w:rPr>
      </w:pPr>
      <w:r w:rsidRPr="00AA7A7E">
        <w:rPr>
          <w:rFonts w:ascii="ＭＳ ゴシック" w:eastAsia="ＭＳ ゴシック" w:hAnsi="ＭＳ ゴシック" w:hint="eastAsia"/>
          <w:bCs/>
        </w:rPr>
        <w:t>４　個人情報等の取扱いに係る体制</w:t>
      </w:r>
    </w:p>
    <w:p w14:paraId="6FB98756" w14:textId="77777777" w:rsidR="00376758" w:rsidRPr="00B20BF3" w:rsidRDefault="00376758" w:rsidP="00AA7A7E">
      <w:pPr>
        <w:rPr>
          <w:rFonts w:ascii="ＭＳ 明朝" w:hAnsi="ＭＳ 明朝"/>
        </w:rPr>
      </w:pPr>
      <w:r w:rsidRPr="00E16F29">
        <w:rPr>
          <w:rFonts w:ascii="ＭＳ 明朝" w:hAnsi="ＭＳ 明朝" w:hint="eastAsia"/>
        </w:rPr>
        <w:t>（１）</w:t>
      </w:r>
      <w:r w:rsidRPr="00B20BF3">
        <w:rPr>
          <w:rFonts w:ascii="ＭＳ 明朝" w:hAnsi="ＭＳ 明朝" w:hint="eastAsia"/>
        </w:rPr>
        <w:t>管理監督者</w:t>
      </w:r>
    </w:p>
    <w:p w14:paraId="3B89E6CD"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lastRenderedPageBreak/>
        <w:t>①　管理監督者とは，個人情報</w:t>
      </w:r>
      <w:r w:rsidRPr="00B20BF3">
        <w:rPr>
          <w:rFonts w:ascii="ＭＳ 明朝" w:hAnsi="ＭＳ 明朝" w:hint="eastAsia"/>
          <w:bCs/>
        </w:rPr>
        <w:t>等</w:t>
      </w:r>
      <w:r w:rsidRPr="00B20BF3">
        <w:rPr>
          <w:rFonts w:ascii="ＭＳ 明朝" w:hAnsi="ＭＳ 明朝" w:hint="eastAsia"/>
        </w:rPr>
        <w:t>保護責任者及び,作業責任者をいう。</w:t>
      </w:r>
    </w:p>
    <w:p w14:paraId="34682A5A" w14:textId="77777777" w:rsidR="00376758" w:rsidRPr="00B20BF3" w:rsidRDefault="00376758" w:rsidP="00AA7A7E">
      <w:pPr>
        <w:ind w:left="836" w:hanging="209"/>
        <w:rPr>
          <w:rFonts w:ascii="ＭＳ 明朝" w:hAnsi="ＭＳ 明朝"/>
        </w:rPr>
      </w:pPr>
      <w:r w:rsidRPr="00B20BF3">
        <w:rPr>
          <w:rFonts w:ascii="ＭＳ 明朝" w:hAnsi="ＭＳ 明朝" w:hint="eastAsia"/>
        </w:rPr>
        <w:t>②　個人情報</w:t>
      </w:r>
      <w:r w:rsidRPr="00B20BF3">
        <w:rPr>
          <w:rFonts w:ascii="ＭＳ 明朝" w:hAnsi="ＭＳ 明朝" w:hint="eastAsia"/>
          <w:bCs/>
        </w:rPr>
        <w:t>等</w:t>
      </w:r>
      <w:r w:rsidRPr="00B20BF3">
        <w:rPr>
          <w:rFonts w:ascii="ＭＳ 明朝" w:hAnsi="ＭＳ 明朝" w:hint="eastAsia"/>
        </w:rPr>
        <w:t>の取扱いに係る作業の管理監督者は，別紙「個人情報</w:t>
      </w:r>
      <w:r w:rsidRPr="00B20BF3">
        <w:rPr>
          <w:rFonts w:ascii="ＭＳ 明朝" w:hAnsi="ＭＳ 明朝" w:hint="eastAsia"/>
          <w:bCs/>
        </w:rPr>
        <w:t>等</w:t>
      </w:r>
      <w:r w:rsidRPr="00B20BF3">
        <w:rPr>
          <w:rFonts w:ascii="ＭＳ 明朝" w:hAnsi="ＭＳ 明朝" w:hint="eastAsia"/>
        </w:rPr>
        <w:t>の取扱いに係る管理監督者に関する届」（以下「管理監督者届」という。）のとおりとする。</w:t>
      </w:r>
    </w:p>
    <w:p w14:paraId="1B2D9D68" w14:textId="77777777" w:rsidR="00376758" w:rsidRPr="00B20BF3" w:rsidRDefault="00376758" w:rsidP="00AA7A7E">
      <w:pPr>
        <w:rPr>
          <w:rFonts w:ascii="ＭＳ 明朝" w:hAnsi="ＭＳ 明朝"/>
        </w:rPr>
      </w:pPr>
      <w:r w:rsidRPr="00B20BF3">
        <w:rPr>
          <w:rFonts w:ascii="ＭＳ 明朝" w:hAnsi="ＭＳ 明朝" w:hint="eastAsia"/>
        </w:rPr>
        <w:t>（２）作業従事者</w:t>
      </w:r>
    </w:p>
    <w:p w14:paraId="3FFC6909"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t>個人情報</w:t>
      </w:r>
      <w:r w:rsidRPr="00B20BF3">
        <w:rPr>
          <w:rFonts w:ascii="ＭＳ 明朝" w:hAnsi="ＭＳ 明朝" w:hint="eastAsia"/>
          <w:bCs/>
        </w:rPr>
        <w:t>等</w:t>
      </w:r>
      <w:r w:rsidRPr="00B20BF3">
        <w:rPr>
          <w:rFonts w:ascii="ＭＳ 明朝" w:hAnsi="ＭＳ 明朝" w:hint="eastAsia"/>
        </w:rPr>
        <w:t>の取扱いに係る作業従事者は，別紙「個人情報</w:t>
      </w:r>
      <w:r w:rsidRPr="00B20BF3">
        <w:rPr>
          <w:rFonts w:ascii="ＭＳ 明朝" w:hAnsi="ＭＳ 明朝" w:hint="eastAsia"/>
          <w:bCs/>
        </w:rPr>
        <w:t>等</w:t>
      </w:r>
      <w:r w:rsidRPr="00B20BF3">
        <w:rPr>
          <w:rFonts w:ascii="ＭＳ 明朝" w:hAnsi="ＭＳ 明朝" w:hint="eastAsia"/>
        </w:rPr>
        <w:t>の取扱いに係る作業従事者に関する届」（以下「作業従事者届」という。）のとおりとする。</w:t>
      </w:r>
    </w:p>
    <w:p w14:paraId="51565855" w14:textId="77777777" w:rsidR="00376758" w:rsidRPr="00B20BF3" w:rsidRDefault="00376758" w:rsidP="00AA7A7E">
      <w:pPr>
        <w:rPr>
          <w:rFonts w:ascii="ＭＳ 明朝" w:hAnsi="ＭＳ 明朝"/>
        </w:rPr>
      </w:pPr>
      <w:r w:rsidRPr="00B20BF3">
        <w:rPr>
          <w:rFonts w:ascii="ＭＳ 明朝" w:hAnsi="ＭＳ 明朝" w:hint="eastAsia"/>
          <w:color w:val="000080"/>
        </w:rPr>
        <w:t>（</w:t>
      </w:r>
      <w:r w:rsidRPr="00B20BF3">
        <w:rPr>
          <w:rFonts w:ascii="ＭＳ 明朝" w:hAnsi="ＭＳ 明朝" w:hint="eastAsia"/>
        </w:rPr>
        <w:t>３）誓約書</w:t>
      </w:r>
    </w:p>
    <w:p w14:paraId="78879B74"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t>受注者は，管理監督者及び作業従事者に対して，個人情報</w:t>
      </w:r>
      <w:r w:rsidRPr="00B20BF3">
        <w:rPr>
          <w:rFonts w:ascii="ＭＳ 明朝" w:hAnsi="ＭＳ 明朝" w:hint="eastAsia"/>
          <w:bCs/>
        </w:rPr>
        <w:t>等</w:t>
      </w:r>
      <w:r w:rsidRPr="00B20BF3">
        <w:rPr>
          <w:rFonts w:ascii="ＭＳ 明朝" w:hAnsi="ＭＳ 明朝" w:hint="eastAsia"/>
        </w:rPr>
        <w:t>の取扱いに関する遵守事項を周知し，社内において，個人情報</w:t>
      </w:r>
      <w:r w:rsidRPr="00B20BF3">
        <w:rPr>
          <w:rFonts w:ascii="ＭＳ 明朝" w:hAnsi="ＭＳ 明朝" w:hint="eastAsia"/>
          <w:bCs/>
        </w:rPr>
        <w:t>等</w:t>
      </w:r>
      <w:r w:rsidRPr="00B20BF3">
        <w:rPr>
          <w:rFonts w:ascii="ＭＳ 明朝" w:hAnsi="ＭＳ 明朝" w:hint="eastAsia"/>
        </w:rPr>
        <w:t>の適正な取扱いに関して誓約書に押印させ，提出させなければならない。</w:t>
      </w:r>
    </w:p>
    <w:p w14:paraId="0563A489" w14:textId="77777777" w:rsidR="00376758" w:rsidRPr="00B20BF3" w:rsidRDefault="00376758" w:rsidP="00AA7A7E">
      <w:pPr>
        <w:rPr>
          <w:rFonts w:ascii="ＭＳ 明朝" w:hAnsi="ＭＳ 明朝"/>
        </w:rPr>
      </w:pPr>
      <w:r w:rsidRPr="00B20BF3">
        <w:rPr>
          <w:rFonts w:ascii="ＭＳ 明朝" w:hAnsi="ＭＳ 明朝" w:hint="eastAsia"/>
        </w:rPr>
        <w:t>（４）届等の提出等</w:t>
      </w:r>
    </w:p>
    <w:p w14:paraId="5AABC4C1"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t>受注者は，管理監督者届，作業従事者届及び誓約書の写しを，個人情報</w:t>
      </w:r>
      <w:r w:rsidRPr="00B20BF3">
        <w:rPr>
          <w:rFonts w:ascii="ＭＳ 明朝" w:hAnsi="ＭＳ 明朝" w:hint="eastAsia"/>
          <w:bCs/>
        </w:rPr>
        <w:t>等</w:t>
      </w:r>
      <w:r w:rsidRPr="00B20BF3">
        <w:rPr>
          <w:rFonts w:ascii="ＭＳ 明朝" w:hAnsi="ＭＳ 明朝" w:hint="eastAsia"/>
        </w:rPr>
        <w:t>の取扱いに係る作業の開始前までに発注者に提出しなければならない。</w:t>
      </w:r>
    </w:p>
    <w:p w14:paraId="0AA807AB" w14:textId="77777777" w:rsidR="00376758" w:rsidRPr="00B20BF3" w:rsidRDefault="00376758" w:rsidP="00AA7A7E">
      <w:pPr>
        <w:rPr>
          <w:rFonts w:ascii="ＭＳ 明朝" w:hAnsi="ＭＳ 明朝"/>
        </w:rPr>
      </w:pPr>
      <w:r w:rsidRPr="00B20BF3">
        <w:rPr>
          <w:rFonts w:ascii="ＭＳ 明朝" w:hAnsi="ＭＳ 明朝" w:hint="eastAsia"/>
        </w:rPr>
        <w:t>（５）管理監督者又は作業従事者に関する変更等</w:t>
      </w:r>
    </w:p>
    <w:p w14:paraId="6B3ADFA5"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①　受注者は，管理監督者又は作業従事者について変更し，追加し，又は減少させようとする場合は，変更等の理由を付して発注者に書面で申し入れ，管理監督者又は作業従事者の変更等について，発注者の事前の承認を受けなければならない。</w:t>
      </w:r>
    </w:p>
    <w:p w14:paraId="4CA2A371" w14:textId="77777777" w:rsidR="00376758" w:rsidRPr="00B20BF3" w:rsidRDefault="00376758" w:rsidP="00AA7A7E">
      <w:pPr>
        <w:ind w:leftChars="300" w:left="650" w:firstLineChars="100" w:firstLine="217"/>
        <w:rPr>
          <w:rFonts w:ascii="ＭＳ 明朝" w:hAnsi="ＭＳ 明朝"/>
        </w:rPr>
      </w:pPr>
      <w:r w:rsidRPr="00B20BF3">
        <w:rPr>
          <w:rFonts w:ascii="ＭＳ 明朝" w:hAnsi="ＭＳ 明朝" w:hint="eastAsia"/>
        </w:rPr>
        <w:t>管理監督者又は作業従事者に関する事項（役職，氏名，経歴，資格，作業内容，所属，身分その他個人情報</w:t>
      </w:r>
      <w:r w:rsidRPr="00B20BF3">
        <w:rPr>
          <w:rFonts w:ascii="ＭＳ 明朝" w:hAnsi="ＭＳ 明朝" w:hint="eastAsia"/>
          <w:bCs/>
        </w:rPr>
        <w:t>等</w:t>
      </w:r>
      <w:r w:rsidRPr="00B20BF3">
        <w:rPr>
          <w:rFonts w:ascii="ＭＳ 明朝" w:hAnsi="ＭＳ 明朝" w:hint="eastAsia"/>
        </w:rPr>
        <w:t>の保護に関して重要な事項）について変更しようとする場合も同様とする。</w:t>
      </w:r>
    </w:p>
    <w:p w14:paraId="1665127A"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②　①による管理監督者又は作業従事者の変更等にあたっては，申入れの書面に，変更後の管理監督者届，作業従事者届及び誓約書（誓約書については，変更又は追加された管理監督者又は作業従事者の分に限る。）を添付しなければならない。</w:t>
      </w:r>
    </w:p>
    <w:p w14:paraId="3E827F6D" w14:textId="77777777" w:rsidR="00376758" w:rsidRPr="00B20BF3" w:rsidRDefault="00376758" w:rsidP="00AA7A7E">
      <w:pPr>
        <w:rPr>
          <w:rFonts w:ascii="ＭＳ 明朝" w:hAnsi="ＭＳ 明朝"/>
        </w:rPr>
      </w:pPr>
      <w:r w:rsidRPr="00B20BF3">
        <w:rPr>
          <w:rFonts w:ascii="ＭＳ 明朝" w:hAnsi="ＭＳ 明朝" w:hint="eastAsia"/>
        </w:rPr>
        <w:t>（６）第三者による個人情報</w:t>
      </w:r>
      <w:r w:rsidRPr="00B20BF3">
        <w:rPr>
          <w:rFonts w:ascii="ＭＳ 明朝" w:hAnsi="ＭＳ 明朝" w:hint="eastAsia"/>
          <w:bCs/>
        </w:rPr>
        <w:t>等</w:t>
      </w:r>
      <w:r w:rsidRPr="00B20BF3">
        <w:rPr>
          <w:rFonts w:ascii="ＭＳ 明朝" w:hAnsi="ＭＳ 明朝" w:hint="eastAsia"/>
        </w:rPr>
        <w:t>の取扱いの禁止等</w:t>
      </w:r>
    </w:p>
    <w:p w14:paraId="2F5F5FC6"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①　受注者は，（４）の届に記載した者又は（５）の発注者の承認を受けた者以外の個人及び法人その他の団体（以下「第三者」という。）に，個人情報</w:t>
      </w:r>
      <w:r w:rsidRPr="00B20BF3">
        <w:rPr>
          <w:rFonts w:ascii="ＭＳ 明朝" w:hAnsi="ＭＳ 明朝" w:hint="eastAsia"/>
          <w:bCs/>
        </w:rPr>
        <w:t>等</w:t>
      </w:r>
      <w:r w:rsidRPr="00B20BF3">
        <w:rPr>
          <w:rFonts w:ascii="ＭＳ 明朝" w:hAnsi="ＭＳ 明朝" w:hint="eastAsia"/>
        </w:rPr>
        <w:t>の取扱いを行わせてはならない。</w:t>
      </w:r>
    </w:p>
    <w:p w14:paraId="78EA0D56"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②　受注者は，この契約の履行において，第三者に個人情報</w:t>
      </w:r>
      <w:r w:rsidRPr="00B20BF3">
        <w:rPr>
          <w:rFonts w:ascii="ＭＳ 明朝" w:hAnsi="ＭＳ 明朝" w:hint="eastAsia"/>
          <w:bCs/>
        </w:rPr>
        <w:t>等</w:t>
      </w:r>
      <w:r w:rsidRPr="00B20BF3">
        <w:rPr>
          <w:rFonts w:ascii="ＭＳ 明朝" w:hAnsi="ＭＳ 明朝" w:hint="eastAsia"/>
        </w:rPr>
        <w:t>の取扱いを行わせる必要があると判断するときは，その理由を付して発注者に書面で申し入れ，当該第三者による個人情報</w:t>
      </w:r>
      <w:r w:rsidRPr="00B20BF3">
        <w:rPr>
          <w:rFonts w:ascii="ＭＳ 明朝" w:hAnsi="ＭＳ 明朝" w:hint="eastAsia"/>
          <w:bCs/>
        </w:rPr>
        <w:t>等</w:t>
      </w:r>
      <w:r w:rsidRPr="00B20BF3">
        <w:rPr>
          <w:rFonts w:ascii="ＭＳ 明朝" w:hAnsi="ＭＳ 明朝" w:hint="eastAsia"/>
        </w:rPr>
        <w:t>の取扱いについて，発注者の事前の承認を受けなければならない。</w:t>
      </w:r>
    </w:p>
    <w:p w14:paraId="460E9759" w14:textId="77777777" w:rsidR="00376758" w:rsidRPr="00E16F29" w:rsidRDefault="00376758" w:rsidP="00AA7A7E">
      <w:pPr>
        <w:ind w:leftChars="200" w:left="650" w:hangingChars="100" w:hanging="217"/>
        <w:rPr>
          <w:rFonts w:ascii="ＭＳ 明朝" w:hAnsi="ＭＳ 明朝"/>
        </w:rPr>
      </w:pPr>
    </w:p>
    <w:p w14:paraId="38D11BF5" w14:textId="77777777" w:rsidR="00376758" w:rsidRPr="00AA7A7E" w:rsidRDefault="00376758" w:rsidP="00AA7A7E">
      <w:pPr>
        <w:rPr>
          <w:rFonts w:ascii="ＭＳ ゴシック" w:eastAsia="ＭＳ ゴシック" w:hAnsi="ＭＳ ゴシック"/>
          <w:bCs/>
        </w:rPr>
      </w:pPr>
      <w:r w:rsidRPr="00AA7A7E">
        <w:rPr>
          <w:rFonts w:ascii="ＭＳ ゴシック" w:eastAsia="ＭＳ ゴシック" w:hAnsi="ＭＳ ゴシック" w:hint="eastAsia"/>
          <w:bCs/>
        </w:rPr>
        <w:t>５　個人情報等の受渡し，搬送</w:t>
      </w:r>
    </w:p>
    <w:p w14:paraId="492A4BB0" w14:textId="77777777" w:rsidR="00376758" w:rsidRPr="00B20BF3" w:rsidRDefault="00376758" w:rsidP="00AA7A7E">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Pr="00B20BF3">
        <w:rPr>
          <w:rFonts w:ascii="ＭＳ 明朝" w:hAnsi="ＭＳ 明朝" w:hint="eastAsia"/>
          <w:bCs/>
        </w:rPr>
        <w:t>等</w:t>
      </w:r>
      <w:r w:rsidRPr="00B20BF3">
        <w:rPr>
          <w:rFonts w:ascii="ＭＳ 明朝" w:hAnsi="ＭＳ 明朝" w:hint="eastAsia"/>
        </w:rPr>
        <w:t>の受渡し</w:t>
      </w:r>
    </w:p>
    <w:p w14:paraId="76A675ED"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①　受注者は，個人情報</w:t>
      </w:r>
      <w:r w:rsidRPr="00B20BF3">
        <w:rPr>
          <w:rFonts w:ascii="ＭＳ 明朝" w:hAnsi="ＭＳ 明朝" w:hint="eastAsia"/>
          <w:bCs/>
        </w:rPr>
        <w:t>等</w:t>
      </w:r>
      <w:r w:rsidRPr="00B20BF3">
        <w:rPr>
          <w:rFonts w:ascii="ＭＳ 明朝" w:hAnsi="ＭＳ 明朝" w:hint="eastAsia"/>
        </w:rPr>
        <w:t>の受渡し（納品，貸与品の返却に伴うものを含む。以下同じ。）について，その日時，場所，担当者，内容，数量等の必要な事項を計画として定め，当該計画を記載した書面を発注者に提出しなければならない。</w:t>
      </w:r>
    </w:p>
    <w:p w14:paraId="6B0700E0"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②　発注者及び受注者は，現に個人情報</w:t>
      </w:r>
      <w:r w:rsidRPr="00B20BF3">
        <w:rPr>
          <w:rFonts w:ascii="ＭＳ 明朝" w:hAnsi="ＭＳ 明朝" w:hint="eastAsia"/>
          <w:bCs/>
        </w:rPr>
        <w:t>等</w:t>
      </w:r>
      <w:r w:rsidRPr="00B20BF3">
        <w:rPr>
          <w:rFonts w:ascii="ＭＳ 明朝" w:hAnsi="ＭＳ 明朝" w:hint="eastAsia"/>
        </w:rPr>
        <w:t>の受渡しを行う場合には，その日時，場所，担当者，内容，数量等の必要な事項について記録した書面を作成し，受渡し完了後に発注者と受注者双方の署名，押印等をもって確認するものとする。</w:t>
      </w:r>
    </w:p>
    <w:p w14:paraId="06B99447" w14:textId="77777777" w:rsidR="00376758" w:rsidRPr="00B20BF3" w:rsidRDefault="00376758" w:rsidP="00AA7A7E">
      <w:pPr>
        <w:rPr>
          <w:rFonts w:ascii="ＭＳ 明朝" w:hAnsi="ＭＳ 明朝"/>
        </w:rPr>
      </w:pPr>
      <w:r w:rsidRPr="00B20BF3">
        <w:rPr>
          <w:rFonts w:ascii="ＭＳ 明朝" w:hAnsi="ＭＳ 明朝" w:hint="eastAsia"/>
        </w:rPr>
        <w:t>（２）個人情報</w:t>
      </w:r>
      <w:r w:rsidRPr="00B20BF3">
        <w:rPr>
          <w:rFonts w:ascii="ＭＳ 明朝" w:hAnsi="ＭＳ 明朝" w:hint="eastAsia"/>
          <w:bCs/>
        </w:rPr>
        <w:t>等</w:t>
      </w:r>
      <w:r w:rsidRPr="00B20BF3">
        <w:rPr>
          <w:rFonts w:ascii="ＭＳ 明朝" w:hAnsi="ＭＳ 明朝" w:hint="eastAsia"/>
        </w:rPr>
        <w:t>の搬送</w:t>
      </w:r>
    </w:p>
    <w:p w14:paraId="187A27DC"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①　受注者は，個人情報</w:t>
      </w:r>
      <w:r w:rsidRPr="00B20BF3">
        <w:rPr>
          <w:rFonts w:ascii="ＭＳ 明朝" w:hAnsi="ＭＳ 明朝" w:hint="eastAsia"/>
          <w:bCs/>
        </w:rPr>
        <w:t>等</w:t>
      </w:r>
      <w:r w:rsidRPr="00B20BF3">
        <w:rPr>
          <w:rFonts w:ascii="ＭＳ 明朝" w:hAnsi="ＭＳ 明朝" w:hint="eastAsia"/>
        </w:rPr>
        <w:t>の搬送について，その日時，経路，担当者，荷物の梱包状況，使用車両，交通手段等の必要な事項を計画として定め，当該計画を記載した書面を発注者に提出しなければならない。</w:t>
      </w:r>
    </w:p>
    <w:p w14:paraId="2157E204"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②　発注者及び受注者は，現に個人情報</w:t>
      </w:r>
      <w:r w:rsidRPr="00B20BF3">
        <w:rPr>
          <w:rFonts w:ascii="ＭＳ 明朝" w:hAnsi="ＭＳ 明朝" w:hint="eastAsia"/>
          <w:bCs/>
        </w:rPr>
        <w:t>等</w:t>
      </w:r>
      <w:r w:rsidRPr="00B20BF3">
        <w:rPr>
          <w:rFonts w:ascii="ＭＳ 明朝" w:hAnsi="ＭＳ 明朝" w:hint="eastAsia"/>
        </w:rPr>
        <w:t>の搬送を行う場合には，その日時，経路，担当者，荷物の梱包状況，使用車両，交通手段等の必要な事項について記録した書面を作成し，搬送完了後に発注者と受注者双方の署名，押印等をもって確認するものとする。</w:t>
      </w:r>
    </w:p>
    <w:p w14:paraId="438664AE" w14:textId="77777777" w:rsidR="00376758" w:rsidRPr="00B20BF3" w:rsidRDefault="00376758" w:rsidP="00AA7A7E">
      <w:pPr>
        <w:rPr>
          <w:rFonts w:ascii="ＭＳ 明朝" w:hAnsi="ＭＳ 明朝"/>
        </w:rPr>
      </w:pPr>
      <w:r w:rsidRPr="00B20BF3">
        <w:rPr>
          <w:rFonts w:ascii="ＭＳ 明朝" w:hAnsi="ＭＳ 明朝" w:hint="eastAsia"/>
        </w:rPr>
        <w:t>（３）計画の変更等</w:t>
      </w:r>
    </w:p>
    <w:p w14:paraId="15D14E04"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lastRenderedPageBreak/>
        <w:t>受注者は，個人情報</w:t>
      </w:r>
      <w:r w:rsidRPr="00B20BF3">
        <w:rPr>
          <w:rFonts w:ascii="ＭＳ 明朝" w:hAnsi="ＭＳ 明朝" w:hint="eastAsia"/>
          <w:bCs/>
        </w:rPr>
        <w:t>等</w:t>
      </w:r>
      <w:r w:rsidRPr="00B20BF3">
        <w:rPr>
          <w:rFonts w:ascii="ＭＳ 明朝" w:hAnsi="ＭＳ 明朝" w:hint="eastAsia"/>
        </w:rPr>
        <w:t>の受渡し及び搬送に関する計画を変更しようとする場合は，変更後の計画を記載した書面を発注者に提出しなければならない。</w:t>
      </w:r>
    </w:p>
    <w:p w14:paraId="19AAAB06" w14:textId="77777777" w:rsidR="00376758" w:rsidRPr="00B20BF3" w:rsidRDefault="00376758" w:rsidP="00AA7A7E">
      <w:pPr>
        <w:rPr>
          <w:rFonts w:ascii="ＭＳ 明朝" w:hAnsi="ＭＳ 明朝"/>
        </w:rPr>
      </w:pPr>
      <w:r w:rsidRPr="00B20BF3">
        <w:rPr>
          <w:rFonts w:ascii="ＭＳ 明朝" w:hAnsi="ＭＳ 明朝" w:hint="eastAsia"/>
        </w:rPr>
        <w:t>（４）計画を記載した書面等の統合</w:t>
      </w:r>
    </w:p>
    <w:p w14:paraId="436FC82A" w14:textId="77777777" w:rsidR="00376758" w:rsidRPr="00E16F29" w:rsidRDefault="00376758" w:rsidP="00AA7A7E">
      <w:pPr>
        <w:ind w:leftChars="200" w:left="433" w:firstLineChars="100" w:firstLine="217"/>
        <w:rPr>
          <w:rFonts w:ascii="ＭＳ 明朝" w:hAnsi="ＭＳ 明朝"/>
        </w:rPr>
      </w:pPr>
      <w:r w:rsidRPr="00B20BF3">
        <w:rPr>
          <w:rFonts w:ascii="ＭＳ 明朝" w:hAnsi="ＭＳ 明朝" w:hint="eastAsia"/>
        </w:rPr>
        <w:t>個人情報</w:t>
      </w:r>
      <w:r w:rsidRPr="00B20BF3">
        <w:rPr>
          <w:rFonts w:ascii="ＭＳ 明朝" w:hAnsi="ＭＳ 明朝" w:hint="eastAsia"/>
          <w:bCs/>
        </w:rPr>
        <w:t>等</w:t>
      </w:r>
      <w:r w:rsidRPr="00B20BF3">
        <w:rPr>
          <w:rFonts w:ascii="ＭＳ 明朝" w:hAnsi="ＭＳ 明朝" w:hint="eastAsia"/>
        </w:rPr>
        <w:t>の受渡し及び搬送に関する計画を記載した書面（変更に係るものを含む。）及び現に個人情報</w:t>
      </w:r>
      <w:r w:rsidRPr="00B20BF3">
        <w:rPr>
          <w:rFonts w:ascii="ＭＳ 明朝" w:hAnsi="ＭＳ 明朝" w:hint="eastAsia"/>
          <w:bCs/>
        </w:rPr>
        <w:t>等</w:t>
      </w:r>
      <w:r w:rsidRPr="00B20BF3">
        <w:rPr>
          <w:rFonts w:ascii="ＭＳ 明朝" w:hAnsi="ＭＳ 明朝" w:hint="eastAsia"/>
        </w:rPr>
        <w:t>の受渡し及び搬送を行う場合の記録の書面は，発注者と受注者の協議により，これらの書面の全部若しくは一部又はこの契約の履行に係る他の書面と統合して作成し，使用することができる。</w:t>
      </w:r>
    </w:p>
    <w:p w14:paraId="325EDBEF" w14:textId="77777777" w:rsidR="00376758" w:rsidRPr="00E16F29" w:rsidRDefault="00376758" w:rsidP="00AA7A7E">
      <w:pPr>
        <w:rPr>
          <w:rFonts w:ascii="ＭＳ 明朝" w:hAnsi="ＭＳ 明朝"/>
        </w:rPr>
      </w:pPr>
    </w:p>
    <w:p w14:paraId="7C283025" w14:textId="77777777" w:rsidR="00376758" w:rsidRPr="00AA7A7E" w:rsidRDefault="00376758" w:rsidP="00AA7A7E">
      <w:pPr>
        <w:rPr>
          <w:rFonts w:ascii="ＭＳ ゴシック" w:eastAsia="ＭＳ ゴシック" w:hAnsi="ＭＳ ゴシック"/>
          <w:bCs/>
        </w:rPr>
      </w:pPr>
      <w:r w:rsidRPr="00AA7A7E">
        <w:rPr>
          <w:rFonts w:ascii="ＭＳ ゴシック" w:eastAsia="ＭＳ ゴシック" w:hAnsi="ＭＳ ゴシック" w:hint="eastAsia"/>
          <w:bCs/>
        </w:rPr>
        <w:t>６　個人情報等の保護に関する計画</w:t>
      </w:r>
    </w:p>
    <w:p w14:paraId="2CCBF0DB" w14:textId="77777777" w:rsidR="00376758" w:rsidRPr="00B20BF3" w:rsidRDefault="00376758" w:rsidP="00AA7A7E">
      <w:pPr>
        <w:rPr>
          <w:rFonts w:ascii="ＭＳ 明朝" w:hAnsi="ＭＳ 明朝"/>
        </w:rPr>
      </w:pPr>
      <w:r w:rsidRPr="00E16F29">
        <w:rPr>
          <w:rFonts w:ascii="ＭＳ 明朝" w:hAnsi="ＭＳ 明朝" w:hint="eastAsia"/>
        </w:rPr>
        <w:t>（１）</w:t>
      </w:r>
      <w:r w:rsidRPr="00B20BF3">
        <w:rPr>
          <w:rFonts w:ascii="ＭＳ 明朝" w:hAnsi="ＭＳ 明朝" w:hint="eastAsia"/>
        </w:rPr>
        <w:t>人的，物理的及び技術的な保護に関する措置の計画</w:t>
      </w:r>
    </w:p>
    <w:p w14:paraId="26E3CD50"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t>受注者は，個人情報</w:t>
      </w:r>
      <w:r w:rsidRPr="00B20BF3">
        <w:rPr>
          <w:rFonts w:ascii="ＭＳ 明朝" w:hAnsi="ＭＳ 明朝" w:hint="eastAsia"/>
          <w:bCs/>
        </w:rPr>
        <w:t>等</w:t>
      </w:r>
      <w:r w:rsidRPr="00B20BF3">
        <w:rPr>
          <w:rFonts w:ascii="ＭＳ 明朝" w:hAnsi="ＭＳ 明朝" w:hint="eastAsia"/>
        </w:rPr>
        <w:t>の取扱いにあたっての人的，物理的及び技術的な保護に関する以下の措置について具体的な計画を定め，当該計画を記載した書面を発注者に提出し，事前に発注者の承認を受けなければならない。</w:t>
      </w:r>
    </w:p>
    <w:p w14:paraId="0C48420B" w14:textId="77777777" w:rsidR="00376758" w:rsidRPr="00B20BF3" w:rsidRDefault="00376758" w:rsidP="00AA7A7E">
      <w:pPr>
        <w:ind w:leftChars="200" w:left="433"/>
        <w:rPr>
          <w:rFonts w:ascii="ＭＳ 明朝" w:hAnsi="ＭＳ 明朝"/>
        </w:rPr>
      </w:pPr>
      <w:r w:rsidRPr="00B20BF3">
        <w:rPr>
          <w:rFonts w:ascii="ＭＳ 明朝" w:hAnsi="ＭＳ 明朝" w:hint="eastAsia"/>
        </w:rPr>
        <w:t>・個人情報</w:t>
      </w:r>
      <w:r w:rsidRPr="00B20BF3">
        <w:rPr>
          <w:rFonts w:ascii="ＭＳ 明朝" w:hAnsi="ＭＳ 明朝" w:hint="eastAsia"/>
          <w:bCs/>
        </w:rPr>
        <w:t>等</w:t>
      </w:r>
      <w:r w:rsidRPr="00B20BF3">
        <w:rPr>
          <w:rFonts w:ascii="ＭＳ 明朝" w:hAnsi="ＭＳ 明朝" w:hint="eastAsia"/>
        </w:rPr>
        <w:t>の保護，適正な取扱いに関する遵守事項の周知（周知文の配付，掲示等）</w:t>
      </w:r>
    </w:p>
    <w:p w14:paraId="4B1A5A84" w14:textId="77777777" w:rsidR="00376758" w:rsidRPr="00B20BF3" w:rsidRDefault="00376758" w:rsidP="00AA7A7E">
      <w:pPr>
        <w:ind w:leftChars="200" w:left="433"/>
        <w:rPr>
          <w:rFonts w:ascii="ＭＳ 明朝" w:hAnsi="ＭＳ 明朝"/>
        </w:rPr>
      </w:pPr>
      <w:r w:rsidRPr="00B20BF3">
        <w:rPr>
          <w:rFonts w:ascii="ＭＳ 明朝" w:hAnsi="ＭＳ 明朝" w:hint="eastAsia"/>
        </w:rPr>
        <w:t>・個人情報</w:t>
      </w:r>
      <w:r w:rsidRPr="00B20BF3">
        <w:rPr>
          <w:rFonts w:ascii="ＭＳ 明朝" w:hAnsi="ＭＳ 明朝" w:hint="eastAsia"/>
          <w:bCs/>
        </w:rPr>
        <w:t>等</w:t>
      </w:r>
      <w:r w:rsidRPr="00B20BF3">
        <w:rPr>
          <w:rFonts w:ascii="ＭＳ 明朝" w:hAnsi="ＭＳ 明朝" w:hint="eastAsia"/>
        </w:rPr>
        <w:t>の保護に関する研修等の実施</w:t>
      </w:r>
    </w:p>
    <w:p w14:paraId="4D0F4E79"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・管理監督者の作業への立会い・監督等の体制の整備（管理監督者の人数，立会い時間，作業の開始・終了，休憩時間の監督体制等）</w:t>
      </w:r>
    </w:p>
    <w:p w14:paraId="5F424D99" w14:textId="77777777" w:rsidR="00376758" w:rsidRPr="00B20BF3" w:rsidRDefault="00376758" w:rsidP="00AA7A7E">
      <w:pPr>
        <w:ind w:leftChars="200" w:left="433"/>
        <w:rPr>
          <w:rFonts w:ascii="ＭＳ 明朝" w:hAnsi="ＭＳ 明朝"/>
        </w:rPr>
      </w:pPr>
      <w:r w:rsidRPr="00B20BF3">
        <w:rPr>
          <w:rFonts w:ascii="ＭＳ 明朝" w:hAnsi="ＭＳ 明朝" w:hint="eastAsia"/>
        </w:rPr>
        <w:t>・作業場所等における管理監督者及び作業従事者の表示（名簿の作成，掲示等）</w:t>
      </w:r>
    </w:p>
    <w:p w14:paraId="0DA7D807" w14:textId="77777777" w:rsidR="00376758" w:rsidRPr="00B20BF3" w:rsidRDefault="00376758" w:rsidP="00AA7A7E">
      <w:pPr>
        <w:ind w:leftChars="200" w:left="433"/>
        <w:rPr>
          <w:rFonts w:ascii="ＭＳ 明朝" w:hAnsi="ＭＳ 明朝"/>
        </w:rPr>
      </w:pPr>
      <w:r w:rsidRPr="00B20BF3">
        <w:rPr>
          <w:rFonts w:ascii="ＭＳ 明朝" w:hAnsi="ＭＳ 明朝" w:hint="eastAsia"/>
        </w:rPr>
        <w:t>・管理監督者，作業従事者，訪問者等第三者の識別（識別票の携行，名札の着用等）</w:t>
      </w:r>
    </w:p>
    <w:p w14:paraId="7B17382A" w14:textId="77777777" w:rsidR="00376758" w:rsidRPr="00B20BF3" w:rsidRDefault="00376758" w:rsidP="00AA7A7E">
      <w:pPr>
        <w:ind w:leftChars="200" w:left="433"/>
        <w:rPr>
          <w:rFonts w:ascii="ＭＳ 明朝" w:hAnsi="ＭＳ 明朝"/>
        </w:rPr>
      </w:pPr>
      <w:r w:rsidRPr="00B20BF3">
        <w:rPr>
          <w:rFonts w:ascii="ＭＳ 明朝" w:hAnsi="ＭＳ 明朝" w:hint="eastAsia"/>
        </w:rPr>
        <w:t>・作業場所で従事している者の把握（出欠の表示等）</w:t>
      </w:r>
    </w:p>
    <w:p w14:paraId="44D2A93B" w14:textId="77777777" w:rsidR="00376758" w:rsidRPr="00B20BF3" w:rsidRDefault="00376758" w:rsidP="00AA7A7E">
      <w:pPr>
        <w:ind w:leftChars="200" w:left="433"/>
        <w:rPr>
          <w:rFonts w:ascii="ＭＳ 明朝" w:hAnsi="ＭＳ 明朝"/>
        </w:rPr>
      </w:pPr>
      <w:r w:rsidRPr="00B20BF3">
        <w:rPr>
          <w:rFonts w:ascii="ＭＳ 明朝" w:hAnsi="ＭＳ 明朝" w:hint="eastAsia"/>
        </w:rPr>
        <w:t>・作業分担の周知・確認（作業分担表の作成，掲示，配付等）</w:t>
      </w:r>
    </w:p>
    <w:p w14:paraId="60B30D94" w14:textId="77777777" w:rsidR="00376758" w:rsidRPr="00B20BF3" w:rsidRDefault="00376758" w:rsidP="00AA7A7E">
      <w:pPr>
        <w:ind w:leftChars="200" w:left="433"/>
        <w:rPr>
          <w:rFonts w:ascii="ＭＳ 明朝" w:hAnsi="ＭＳ 明朝"/>
        </w:rPr>
      </w:pPr>
      <w:r w:rsidRPr="00B20BF3">
        <w:rPr>
          <w:rFonts w:ascii="ＭＳ 明朝" w:hAnsi="ＭＳ 明朝" w:hint="eastAsia"/>
        </w:rPr>
        <w:t>・作業従事者の入替わり・交代の手順（入替わり・交代に要する時間，業務の引継ぎ・確認等）</w:t>
      </w:r>
    </w:p>
    <w:p w14:paraId="501CDC1A" w14:textId="77777777" w:rsidR="00376758" w:rsidRPr="00B20BF3" w:rsidRDefault="00376758" w:rsidP="00AA7A7E">
      <w:pPr>
        <w:ind w:leftChars="200" w:left="433"/>
        <w:rPr>
          <w:rFonts w:ascii="ＭＳ 明朝" w:hAnsi="ＭＳ 明朝"/>
        </w:rPr>
      </w:pPr>
      <w:r w:rsidRPr="00B20BF3">
        <w:rPr>
          <w:rFonts w:ascii="ＭＳ 明朝" w:hAnsi="ＭＳ 明朝" w:hint="eastAsia"/>
        </w:rPr>
        <w:t>・作業場所への出入の管理（守衛，ＩＤカード等による入室権限の確認等）</w:t>
      </w:r>
    </w:p>
    <w:p w14:paraId="7E34BC84" w14:textId="77777777" w:rsidR="00376758" w:rsidRPr="00B20BF3" w:rsidRDefault="00376758" w:rsidP="00AA7A7E">
      <w:pPr>
        <w:ind w:leftChars="200" w:left="433"/>
        <w:rPr>
          <w:rFonts w:ascii="ＭＳ 明朝" w:hAnsi="ＭＳ 明朝"/>
        </w:rPr>
      </w:pPr>
      <w:r w:rsidRPr="00B20BF3">
        <w:rPr>
          <w:rFonts w:ascii="ＭＳ 明朝" w:hAnsi="ＭＳ 明朝" w:hint="eastAsia"/>
        </w:rPr>
        <w:t>・作業場所の施錠の管理（施錠者・開錠者の指定，鍵の保管方法等）</w:t>
      </w:r>
    </w:p>
    <w:p w14:paraId="48310372"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・作業に使用する機器類（主にパソコン，外付けドライブ等の情報機器等）の限定・特定（種類・性能，台数等の確認，複数業務の同時並行処理の禁止等）</w:t>
      </w:r>
    </w:p>
    <w:p w14:paraId="1B5E110C" w14:textId="77777777" w:rsidR="00376758" w:rsidRPr="00B20BF3" w:rsidRDefault="00376758" w:rsidP="00AA7A7E">
      <w:pPr>
        <w:ind w:leftChars="200" w:left="433"/>
        <w:rPr>
          <w:rFonts w:ascii="ＭＳ 明朝" w:hAnsi="ＭＳ 明朝"/>
        </w:rPr>
      </w:pPr>
      <w:r w:rsidRPr="00B20BF3">
        <w:rPr>
          <w:rFonts w:ascii="ＭＳ 明朝" w:hAnsi="ＭＳ 明朝" w:hint="eastAsia"/>
        </w:rPr>
        <w:t>・持込み・持出し品等の管理（出入者，許可者，日時，目的，持出し・持込み物品の記録等）</w:t>
      </w:r>
    </w:p>
    <w:p w14:paraId="02C0AAAB" w14:textId="77777777" w:rsidR="00376758" w:rsidRPr="00B20BF3" w:rsidRDefault="00376758" w:rsidP="00AA7A7E">
      <w:pPr>
        <w:ind w:leftChars="200" w:left="433"/>
        <w:rPr>
          <w:rFonts w:ascii="ＭＳ 明朝" w:hAnsi="ＭＳ 明朝"/>
        </w:rPr>
      </w:pPr>
      <w:r w:rsidRPr="00B20BF3">
        <w:rPr>
          <w:rFonts w:ascii="ＭＳ 明朝" w:hAnsi="ＭＳ 明朝" w:hint="eastAsia"/>
        </w:rPr>
        <w:t>・個人情報</w:t>
      </w:r>
      <w:r w:rsidRPr="00B20BF3">
        <w:rPr>
          <w:rFonts w:ascii="ＭＳ 明朝" w:hAnsi="ＭＳ 明朝" w:hint="eastAsia"/>
          <w:bCs/>
        </w:rPr>
        <w:t>等</w:t>
      </w:r>
      <w:r w:rsidRPr="00B20BF3">
        <w:rPr>
          <w:rFonts w:ascii="ＭＳ 明朝" w:hAnsi="ＭＳ 明朝" w:hint="eastAsia"/>
        </w:rPr>
        <w:t>の保管方法（耐火保管庫の設置・利用，保管庫の鍵の管理等）</w:t>
      </w:r>
    </w:p>
    <w:p w14:paraId="3460032A" w14:textId="77777777" w:rsidR="00376758" w:rsidRPr="00B20BF3" w:rsidRDefault="00376758" w:rsidP="00AA7A7E">
      <w:pPr>
        <w:ind w:leftChars="200" w:left="433"/>
        <w:rPr>
          <w:rFonts w:ascii="ＭＳ 明朝" w:hAnsi="ＭＳ 明朝"/>
        </w:rPr>
      </w:pPr>
      <w:r w:rsidRPr="00B20BF3">
        <w:rPr>
          <w:rFonts w:ascii="ＭＳ 明朝" w:hAnsi="ＭＳ 明朝" w:hint="eastAsia"/>
        </w:rPr>
        <w:t>・個人情報</w:t>
      </w:r>
      <w:r w:rsidRPr="00B20BF3">
        <w:rPr>
          <w:rFonts w:ascii="ＭＳ 明朝" w:hAnsi="ＭＳ 明朝" w:hint="eastAsia"/>
          <w:bCs/>
        </w:rPr>
        <w:t>等</w:t>
      </w:r>
      <w:r w:rsidRPr="00B20BF3">
        <w:rPr>
          <w:rFonts w:ascii="ＭＳ 明朝" w:hAnsi="ＭＳ 明朝" w:hint="eastAsia"/>
        </w:rPr>
        <w:t>の管理方法（保管場所からの持出し，返却方法等）</w:t>
      </w:r>
    </w:p>
    <w:p w14:paraId="62664012"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・個人情報</w:t>
      </w:r>
      <w:r w:rsidRPr="00B20BF3">
        <w:rPr>
          <w:rFonts w:ascii="ＭＳ 明朝" w:hAnsi="ＭＳ 明朝" w:hint="eastAsia"/>
          <w:bCs/>
        </w:rPr>
        <w:t>等</w:t>
      </w:r>
      <w:r w:rsidRPr="00B20BF3">
        <w:rPr>
          <w:rFonts w:ascii="ＭＳ 明朝" w:hAnsi="ＭＳ 明朝" w:hint="eastAsia"/>
        </w:rPr>
        <w:t>の不正な複製，複写等の防止（持ち運び型の電磁的記録媒体への記録・複製の権限管理，紙媒体の複写の権限管理等）</w:t>
      </w:r>
    </w:p>
    <w:p w14:paraId="07B4CCE8" w14:textId="77777777" w:rsidR="00376758" w:rsidRPr="00B20BF3" w:rsidRDefault="00376758" w:rsidP="00AA7A7E">
      <w:pPr>
        <w:ind w:leftChars="200" w:left="433"/>
        <w:rPr>
          <w:rFonts w:ascii="ＭＳ 明朝" w:hAnsi="ＭＳ 明朝"/>
        </w:rPr>
      </w:pPr>
      <w:r w:rsidRPr="00B20BF3">
        <w:rPr>
          <w:rFonts w:ascii="ＭＳ 明朝" w:hAnsi="ＭＳ 明朝" w:hint="eastAsia"/>
        </w:rPr>
        <w:t>・防犯（守衛による巡視，機械による監視等）</w:t>
      </w:r>
    </w:p>
    <w:p w14:paraId="3E259601" w14:textId="77777777" w:rsidR="00376758" w:rsidRPr="00B20BF3" w:rsidRDefault="00376758" w:rsidP="00AA7A7E">
      <w:pPr>
        <w:ind w:leftChars="200" w:left="433"/>
        <w:rPr>
          <w:rFonts w:ascii="ＭＳ 明朝" w:hAnsi="ＭＳ 明朝"/>
        </w:rPr>
      </w:pPr>
      <w:r w:rsidRPr="00B20BF3">
        <w:rPr>
          <w:rFonts w:ascii="ＭＳ 明朝" w:hAnsi="ＭＳ 明朝" w:hint="eastAsia"/>
        </w:rPr>
        <w:t>・防火（防火責任者の指定等）</w:t>
      </w:r>
    </w:p>
    <w:p w14:paraId="42F88745" w14:textId="77777777" w:rsidR="00376758" w:rsidRPr="00B20BF3" w:rsidRDefault="00376758" w:rsidP="00AA7A7E">
      <w:pPr>
        <w:ind w:leftChars="200" w:left="433"/>
        <w:rPr>
          <w:rFonts w:ascii="ＭＳ 明朝" w:hAnsi="ＭＳ 明朝"/>
        </w:rPr>
      </w:pPr>
      <w:r w:rsidRPr="00B20BF3">
        <w:rPr>
          <w:rFonts w:ascii="ＭＳ 明朝" w:hAnsi="ＭＳ 明朝" w:hint="eastAsia"/>
        </w:rPr>
        <w:t>・物品紛失，盗難等の防止（端末等のワイヤー固定，外部記録媒体等の物品の数量管理等）</w:t>
      </w:r>
    </w:p>
    <w:p w14:paraId="536A32EA"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・個人情報</w:t>
      </w:r>
      <w:r w:rsidRPr="00B20BF3">
        <w:rPr>
          <w:rFonts w:ascii="ＭＳ 明朝" w:hAnsi="ＭＳ 明朝" w:hint="eastAsia"/>
          <w:bCs/>
        </w:rPr>
        <w:t>等</w:t>
      </w:r>
      <w:r w:rsidRPr="00B20BF3">
        <w:rPr>
          <w:rFonts w:ascii="ＭＳ 明朝" w:hAnsi="ＭＳ 明朝" w:hint="eastAsia"/>
        </w:rPr>
        <w:t>への不正なアクセスの防止（ＩＤ・パスワードによる権限確認，アクセス記録の作成・保管，ネットワークからの独立等）</w:t>
      </w:r>
    </w:p>
    <w:p w14:paraId="2C301479" w14:textId="77777777" w:rsidR="00376758" w:rsidRPr="00B20BF3" w:rsidRDefault="00376758" w:rsidP="00AA7A7E">
      <w:pPr>
        <w:ind w:leftChars="200" w:left="433"/>
        <w:rPr>
          <w:rFonts w:ascii="ＭＳ 明朝" w:hAnsi="ＭＳ 明朝"/>
        </w:rPr>
      </w:pPr>
      <w:r w:rsidRPr="00B20BF3">
        <w:rPr>
          <w:rFonts w:ascii="ＭＳ 明朝" w:hAnsi="ＭＳ 明朝" w:hint="eastAsia"/>
        </w:rPr>
        <w:t>・個人情報</w:t>
      </w:r>
      <w:r w:rsidRPr="00B20BF3">
        <w:rPr>
          <w:rFonts w:ascii="ＭＳ 明朝" w:hAnsi="ＭＳ 明朝" w:hint="eastAsia"/>
          <w:bCs/>
        </w:rPr>
        <w:t>等</w:t>
      </w:r>
      <w:r w:rsidRPr="00B20BF3">
        <w:rPr>
          <w:rFonts w:ascii="ＭＳ 明朝" w:hAnsi="ＭＳ 明朝" w:hint="eastAsia"/>
        </w:rPr>
        <w:t>の送信防止（電子メール等による個人情報</w:t>
      </w:r>
      <w:r w:rsidRPr="00B20BF3">
        <w:rPr>
          <w:rFonts w:ascii="ＭＳ 明朝" w:hAnsi="ＭＳ 明朝" w:hint="eastAsia"/>
          <w:bCs/>
        </w:rPr>
        <w:t>等</w:t>
      </w:r>
      <w:r w:rsidRPr="00B20BF3">
        <w:rPr>
          <w:rFonts w:ascii="ＭＳ 明朝" w:hAnsi="ＭＳ 明朝" w:hint="eastAsia"/>
        </w:rPr>
        <w:t>の送信の防止等）</w:t>
      </w:r>
    </w:p>
    <w:p w14:paraId="4B8E3B26"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・個人情報</w:t>
      </w:r>
      <w:r w:rsidRPr="00B20BF3">
        <w:rPr>
          <w:rFonts w:ascii="ＭＳ 明朝" w:hAnsi="ＭＳ 明朝" w:hint="eastAsia"/>
          <w:bCs/>
        </w:rPr>
        <w:t>等</w:t>
      </w:r>
      <w:r w:rsidRPr="00B20BF3">
        <w:rPr>
          <w:rFonts w:ascii="ＭＳ 明朝" w:hAnsi="ＭＳ 明朝" w:hint="eastAsia"/>
        </w:rPr>
        <w:t>の改ざん・破壊・漏えい等の防止（ウィルスチェックの実施，作業機器への不要なソフトウェアの導入禁止等）</w:t>
      </w:r>
    </w:p>
    <w:p w14:paraId="2A800ECD"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・事故・障害による被害の拡大防止（バックアップの適切な取得，バックアップの保管方法，補助電源の設置等）</w:t>
      </w:r>
    </w:p>
    <w:p w14:paraId="0DC49AD4"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・事故・障害発生時の緊急連絡体制の整備（発注者・受注者・その他の関係者等の連絡網の作成，周知等）</w:t>
      </w:r>
    </w:p>
    <w:p w14:paraId="4A746E03" w14:textId="77777777" w:rsidR="00376758" w:rsidRPr="00B20BF3" w:rsidRDefault="00376758" w:rsidP="00AA7A7E">
      <w:pPr>
        <w:ind w:leftChars="200" w:left="433"/>
        <w:rPr>
          <w:rFonts w:ascii="ＭＳ 明朝" w:hAnsi="ＭＳ 明朝"/>
        </w:rPr>
      </w:pPr>
      <w:r w:rsidRPr="00B20BF3">
        <w:rPr>
          <w:rFonts w:ascii="ＭＳ 明朝" w:hAnsi="ＭＳ 明朝" w:hint="eastAsia"/>
        </w:rPr>
        <w:t>・作業状況の報告（作業日報の作成，定期的又は発注者の要求に応じた作業状況の報告等）</w:t>
      </w:r>
    </w:p>
    <w:p w14:paraId="6FAD4F5D" w14:textId="77777777" w:rsidR="00376758" w:rsidRPr="00B20BF3" w:rsidRDefault="00376758" w:rsidP="00AA7A7E">
      <w:pPr>
        <w:ind w:leftChars="200" w:left="433"/>
        <w:rPr>
          <w:rFonts w:ascii="ＭＳ 明朝" w:hAnsi="ＭＳ 明朝"/>
        </w:rPr>
      </w:pPr>
      <w:r w:rsidRPr="00B20BF3">
        <w:rPr>
          <w:rFonts w:ascii="ＭＳ 明朝" w:hAnsi="ＭＳ 明朝" w:hint="eastAsia"/>
        </w:rPr>
        <w:t>・作業上不要な情報の消去，廃棄等（消去・廃棄方法の指定とその確認・記録等）</w:t>
      </w:r>
    </w:p>
    <w:p w14:paraId="66CAA0AA"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lastRenderedPageBreak/>
        <w:t>・契約の終了・解除又は発注者の指示による貸与品の返却，成果品の納品，複写物等の消去・廃棄等（返却・納品・消去・廃棄方法の指定とその確認・記録等）</w:t>
      </w:r>
    </w:p>
    <w:p w14:paraId="06827998" w14:textId="77777777" w:rsidR="00376758" w:rsidRPr="00B20BF3" w:rsidRDefault="00376758" w:rsidP="00AA7A7E">
      <w:pPr>
        <w:rPr>
          <w:rFonts w:ascii="ＭＳ 明朝" w:hAnsi="ＭＳ 明朝"/>
        </w:rPr>
      </w:pPr>
      <w:r w:rsidRPr="00B20BF3">
        <w:rPr>
          <w:rFonts w:ascii="ＭＳ 明朝" w:hAnsi="ＭＳ 明朝" w:hint="eastAsia"/>
        </w:rPr>
        <w:t>（２）受注者の工夫等</w:t>
      </w:r>
    </w:p>
    <w:p w14:paraId="567F7BE8"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①　（１）の措置の事項は例示であって，受注者が，この契約の履行にあたり特に必要とされる措置又は受注者の工夫による保護の措置について計画することを妨げない。</w:t>
      </w:r>
    </w:p>
    <w:p w14:paraId="73C15C41"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②　受注者は，（１）の措置について，これらを複合的に実施し，個人情報</w:t>
      </w:r>
      <w:r w:rsidRPr="00B20BF3">
        <w:rPr>
          <w:rFonts w:ascii="ＭＳ 明朝" w:hAnsi="ＭＳ 明朝" w:hint="eastAsia"/>
          <w:bCs/>
        </w:rPr>
        <w:t>等</w:t>
      </w:r>
      <w:r w:rsidRPr="00B20BF3">
        <w:rPr>
          <w:rFonts w:ascii="ＭＳ 明朝" w:hAnsi="ＭＳ 明朝" w:hint="eastAsia"/>
        </w:rPr>
        <w:t>の保護をより確実なものとしなければならない。</w:t>
      </w:r>
    </w:p>
    <w:p w14:paraId="5BFD15CF" w14:textId="77777777" w:rsidR="00376758" w:rsidRPr="00B20BF3" w:rsidRDefault="00376758" w:rsidP="00AA7A7E">
      <w:pPr>
        <w:rPr>
          <w:rFonts w:ascii="ＭＳ 明朝" w:hAnsi="ＭＳ 明朝"/>
        </w:rPr>
      </w:pPr>
      <w:r w:rsidRPr="00B20BF3">
        <w:rPr>
          <w:rFonts w:ascii="ＭＳ 明朝" w:hAnsi="ＭＳ 明朝" w:hint="eastAsia"/>
        </w:rPr>
        <w:t>（３）計画の変更等</w:t>
      </w:r>
    </w:p>
    <w:p w14:paraId="173A8B21" w14:textId="77777777" w:rsidR="00376758" w:rsidRPr="00B20BF3" w:rsidRDefault="00376758" w:rsidP="00AA7A7E">
      <w:pPr>
        <w:ind w:leftChars="200" w:left="433" w:firstLineChars="100" w:firstLine="217"/>
        <w:rPr>
          <w:rFonts w:ascii="ＭＳ 明朝" w:hAnsi="ＭＳ 明朝"/>
        </w:rPr>
      </w:pPr>
      <w:r w:rsidRPr="00B20BF3">
        <w:rPr>
          <w:rFonts w:ascii="ＭＳ 明朝" w:hAnsi="ＭＳ 明朝" w:hint="eastAsia"/>
        </w:rPr>
        <w:t>受注者は，個人情報</w:t>
      </w:r>
      <w:r w:rsidRPr="00B20BF3">
        <w:rPr>
          <w:rFonts w:ascii="ＭＳ 明朝" w:hAnsi="ＭＳ 明朝" w:hint="eastAsia"/>
          <w:bCs/>
        </w:rPr>
        <w:t>等</w:t>
      </w:r>
      <w:r w:rsidRPr="00B20BF3">
        <w:rPr>
          <w:rFonts w:ascii="ＭＳ 明朝" w:hAnsi="ＭＳ 明朝" w:hint="eastAsia"/>
        </w:rPr>
        <w:t>の保護に関する計画を変更しようとする場合は，変更後の計画を記載した書面を発注者に提出し，事前に発注者の承認を受けなければならない。</w:t>
      </w:r>
    </w:p>
    <w:p w14:paraId="3BF83E2A" w14:textId="77777777" w:rsidR="00376758" w:rsidRPr="00B20BF3" w:rsidRDefault="00376758" w:rsidP="00AA7A7E">
      <w:pPr>
        <w:rPr>
          <w:rFonts w:ascii="ＭＳ 明朝" w:hAnsi="ＭＳ 明朝"/>
        </w:rPr>
      </w:pPr>
      <w:r w:rsidRPr="00B20BF3">
        <w:rPr>
          <w:rFonts w:ascii="ＭＳ 明朝" w:hAnsi="ＭＳ 明朝" w:hint="eastAsia"/>
        </w:rPr>
        <w:t>（４）計画の是正等</w:t>
      </w:r>
    </w:p>
    <w:p w14:paraId="3D75AE8B"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①　発注者は，受注者の提出した計画を記載した書面（変更に係るものを含む。）について，個人情報</w:t>
      </w:r>
      <w:r w:rsidRPr="00B20BF3">
        <w:rPr>
          <w:rFonts w:ascii="ＭＳ 明朝" w:hAnsi="ＭＳ 明朝" w:hint="eastAsia"/>
          <w:bCs/>
        </w:rPr>
        <w:t>等</w:t>
      </w:r>
      <w:r w:rsidRPr="00B20BF3">
        <w:rPr>
          <w:rFonts w:ascii="ＭＳ 明朝" w:hAnsi="ＭＳ 明朝" w:hint="eastAsia"/>
        </w:rPr>
        <w:t>の保護に関する措置として不十分な点があると認めるときは，受注者に是正を求めることができる。</w:t>
      </w:r>
    </w:p>
    <w:p w14:paraId="66B5E9CE" w14:textId="77777777" w:rsidR="00376758" w:rsidRPr="00E16F29" w:rsidRDefault="00376758" w:rsidP="00AA7A7E">
      <w:pPr>
        <w:ind w:leftChars="200" w:left="650" w:hangingChars="100" w:hanging="217"/>
        <w:rPr>
          <w:rFonts w:ascii="ＭＳ 明朝" w:hAnsi="ＭＳ 明朝"/>
        </w:rPr>
      </w:pPr>
      <w:r w:rsidRPr="00B20BF3">
        <w:rPr>
          <w:rFonts w:ascii="ＭＳ 明朝" w:hAnsi="ＭＳ 明朝" w:hint="eastAsia"/>
        </w:rPr>
        <w:t>②　受注者は，発注者による是正の要求に対して，速やかに対応しなければならない。</w:t>
      </w:r>
    </w:p>
    <w:p w14:paraId="6BD75F79" w14:textId="77777777" w:rsidR="00376758" w:rsidRPr="00E16F29" w:rsidRDefault="00376758" w:rsidP="00AA7A7E">
      <w:pPr>
        <w:rPr>
          <w:rFonts w:ascii="ＭＳ 明朝" w:hAnsi="ＭＳ 明朝"/>
        </w:rPr>
      </w:pPr>
    </w:p>
    <w:p w14:paraId="4076846A" w14:textId="77777777" w:rsidR="00376758" w:rsidRPr="00AA7A7E" w:rsidRDefault="00376758" w:rsidP="00AA7A7E">
      <w:pPr>
        <w:rPr>
          <w:rFonts w:ascii="ＭＳ ゴシック" w:eastAsia="ＭＳ ゴシック" w:hAnsi="ＭＳ ゴシック"/>
          <w:bCs/>
        </w:rPr>
      </w:pPr>
      <w:r w:rsidRPr="00AA7A7E">
        <w:rPr>
          <w:rFonts w:ascii="ＭＳ ゴシック" w:eastAsia="ＭＳ ゴシック" w:hAnsi="ＭＳ ゴシック" w:hint="eastAsia"/>
          <w:bCs/>
        </w:rPr>
        <w:t>７　立会い，実地調査等</w:t>
      </w:r>
    </w:p>
    <w:p w14:paraId="1DC2C03C" w14:textId="77777777" w:rsidR="00376758" w:rsidRPr="00B20BF3" w:rsidRDefault="00376758" w:rsidP="00AA7A7E">
      <w:pPr>
        <w:rPr>
          <w:rFonts w:ascii="ＭＳ 明朝" w:hAnsi="ＭＳ 明朝"/>
        </w:rPr>
      </w:pPr>
      <w:r w:rsidRPr="00E16F29">
        <w:rPr>
          <w:rFonts w:ascii="ＭＳ 明朝" w:hAnsi="ＭＳ 明朝" w:hint="eastAsia"/>
        </w:rPr>
        <w:t>（１）</w:t>
      </w:r>
      <w:r w:rsidRPr="00B20BF3">
        <w:rPr>
          <w:rFonts w:ascii="ＭＳ 明朝" w:hAnsi="ＭＳ 明朝" w:hint="eastAsia"/>
        </w:rPr>
        <w:t>作業への立会い</w:t>
      </w:r>
    </w:p>
    <w:p w14:paraId="53557C96"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①　受注者は，この契約の履行に係る個人情報</w:t>
      </w:r>
      <w:r w:rsidRPr="00B20BF3">
        <w:rPr>
          <w:rFonts w:ascii="ＭＳ 明朝" w:hAnsi="ＭＳ 明朝" w:hint="eastAsia"/>
          <w:bCs/>
        </w:rPr>
        <w:t>等</w:t>
      </w:r>
      <w:r w:rsidRPr="00B20BF3">
        <w:rPr>
          <w:rFonts w:ascii="ＭＳ 明朝" w:hAnsi="ＭＳ 明朝" w:hint="eastAsia"/>
        </w:rPr>
        <w:t>の取扱いの作業について，発注者が立会いを求める場合は，これを拒否してはならない。</w:t>
      </w:r>
    </w:p>
    <w:p w14:paraId="11996894" w14:textId="77777777" w:rsidR="00376758" w:rsidRPr="00B20BF3" w:rsidRDefault="00376758" w:rsidP="00AA7A7E">
      <w:pPr>
        <w:ind w:leftChars="300" w:left="650" w:firstLineChars="100" w:firstLine="217"/>
        <w:rPr>
          <w:rFonts w:ascii="ＭＳ 明朝" w:hAnsi="ＭＳ 明朝"/>
        </w:rPr>
      </w:pPr>
      <w:r w:rsidRPr="00B20BF3">
        <w:rPr>
          <w:rFonts w:ascii="ＭＳ 明朝" w:hAnsi="ＭＳ 明朝" w:hint="eastAsia"/>
        </w:rPr>
        <w:t>ただし，受注者自身の情報保護措置に支障をきたす等の正当な理由がある場合は，その理由を明示して，発注者の立会いを拒否することができる。</w:t>
      </w:r>
    </w:p>
    <w:p w14:paraId="454DA053"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②　発注者は，①のただし書きにより，作業への立会いを拒否された場合は，受注者に対して作業状況の報告を求めることができる。</w:t>
      </w:r>
    </w:p>
    <w:p w14:paraId="4E0C7096" w14:textId="77777777" w:rsidR="00376758" w:rsidRPr="00B20BF3" w:rsidRDefault="00376758" w:rsidP="00AA7A7E">
      <w:pPr>
        <w:rPr>
          <w:rFonts w:ascii="ＭＳ 明朝" w:hAnsi="ＭＳ 明朝"/>
        </w:rPr>
      </w:pPr>
      <w:r w:rsidRPr="00B20BF3">
        <w:rPr>
          <w:rFonts w:ascii="ＭＳ 明朝" w:hAnsi="ＭＳ 明朝" w:hint="eastAsia"/>
        </w:rPr>
        <w:t>（２）個人情報</w:t>
      </w:r>
      <w:r w:rsidRPr="00B20BF3">
        <w:rPr>
          <w:rFonts w:ascii="ＭＳ 明朝" w:hAnsi="ＭＳ 明朝" w:hint="eastAsia"/>
          <w:bCs/>
        </w:rPr>
        <w:t>等</w:t>
      </w:r>
      <w:r w:rsidRPr="00B20BF3">
        <w:rPr>
          <w:rFonts w:ascii="ＭＳ 明朝" w:hAnsi="ＭＳ 明朝" w:hint="eastAsia"/>
        </w:rPr>
        <w:t>の取扱いに関する調査</w:t>
      </w:r>
    </w:p>
    <w:p w14:paraId="4E47FB90"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①　発注者は，この契約の履行に係る個人情報</w:t>
      </w:r>
      <w:r w:rsidRPr="00B20BF3">
        <w:rPr>
          <w:rFonts w:ascii="ＭＳ 明朝" w:hAnsi="ＭＳ 明朝" w:hint="eastAsia"/>
          <w:bCs/>
        </w:rPr>
        <w:t>等</w:t>
      </w:r>
      <w:r w:rsidRPr="00B20BF3">
        <w:rPr>
          <w:rFonts w:ascii="ＭＳ 明朝" w:hAnsi="ＭＳ 明朝" w:hint="eastAsia"/>
        </w:rPr>
        <w:t>の取扱いの状況について，受注者の作業場所その他の施設について，定期又は不定期に調査を行うことができる。</w:t>
      </w:r>
    </w:p>
    <w:p w14:paraId="3A8AB1AF" w14:textId="77777777" w:rsidR="00376758" w:rsidRPr="00B20BF3" w:rsidRDefault="00376758" w:rsidP="00AA7A7E">
      <w:pPr>
        <w:ind w:leftChars="300" w:left="650" w:firstLineChars="100" w:firstLine="217"/>
        <w:rPr>
          <w:rFonts w:ascii="ＭＳ 明朝" w:hAnsi="ＭＳ 明朝"/>
        </w:rPr>
      </w:pPr>
      <w:r w:rsidRPr="00B20BF3">
        <w:rPr>
          <w:rFonts w:ascii="ＭＳ 明朝" w:hAnsi="ＭＳ 明朝" w:hint="eastAsia"/>
        </w:rPr>
        <w:t>この契約が終了し，又は解除された場合においては，この契約の履行に係る個人情報</w:t>
      </w:r>
      <w:r w:rsidRPr="00B20BF3">
        <w:rPr>
          <w:rFonts w:ascii="ＭＳ 明朝" w:hAnsi="ＭＳ 明朝" w:hint="eastAsia"/>
          <w:bCs/>
        </w:rPr>
        <w:t>等</w:t>
      </w:r>
      <w:r w:rsidRPr="00B20BF3">
        <w:rPr>
          <w:rFonts w:ascii="ＭＳ 明朝" w:hAnsi="ＭＳ 明朝" w:hint="eastAsia"/>
        </w:rPr>
        <w:t>の取扱いに関する事項に限り，受注者に対して調査を行うことができる。</w:t>
      </w:r>
    </w:p>
    <w:p w14:paraId="75CF4F67"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②　受注者は，①の調査を拒否してはならない。</w:t>
      </w:r>
    </w:p>
    <w:p w14:paraId="2D26118A" w14:textId="77777777" w:rsidR="00376758" w:rsidRPr="00B20BF3" w:rsidRDefault="00376758" w:rsidP="00AA7A7E">
      <w:pPr>
        <w:ind w:leftChars="300" w:left="650" w:firstLineChars="100" w:firstLine="217"/>
        <w:rPr>
          <w:rFonts w:ascii="ＭＳ 明朝" w:hAnsi="ＭＳ 明朝"/>
        </w:rPr>
      </w:pPr>
      <w:r w:rsidRPr="00B20BF3">
        <w:rPr>
          <w:rFonts w:ascii="ＭＳ 明朝" w:hAnsi="ＭＳ 明朝" w:hint="eastAsia"/>
        </w:rPr>
        <w:t>ただし，受注者自身の情報保護措置に支障をきたす等の正当な理由がある場合は，その理由を明示するとともに，この契約の履行に係る個人情報</w:t>
      </w:r>
      <w:r w:rsidRPr="00B20BF3">
        <w:rPr>
          <w:rFonts w:ascii="ＭＳ 明朝" w:hAnsi="ＭＳ 明朝" w:hint="eastAsia"/>
          <w:bCs/>
        </w:rPr>
        <w:t>等</w:t>
      </w:r>
      <w:r w:rsidRPr="00B20BF3">
        <w:rPr>
          <w:rFonts w:ascii="ＭＳ 明朝" w:hAnsi="ＭＳ 明朝" w:hint="eastAsia"/>
        </w:rPr>
        <w:t>の取扱いが適正であることを証明したときに限り，発注者の調査を拒否できる。</w:t>
      </w:r>
    </w:p>
    <w:p w14:paraId="287B9CFF" w14:textId="77777777" w:rsidR="00376758" w:rsidRPr="00B20BF3" w:rsidRDefault="00376758" w:rsidP="00AA7A7E">
      <w:pPr>
        <w:rPr>
          <w:rFonts w:ascii="ＭＳ 明朝" w:hAnsi="ＭＳ 明朝"/>
        </w:rPr>
      </w:pPr>
      <w:r w:rsidRPr="00B20BF3">
        <w:rPr>
          <w:rFonts w:ascii="ＭＳ 明朝" w:hAnsi="ＭＳ 明朝" w:hint="eastAsia"/>
        </w:rPr>
        <w:t>（３）個人情報</w:t>
      </w:r>
      <w:r w:rsidRPr="00B20BF3">
        <w:rPr>
          <w:rFonts w:ascii="ＭＳ 明朝" w:hAnsi="ＭＳ 明朝" w:hint="eastAsia"/>
          <w:bCs/>
        </w:rPr>
        <w:t>等</w:t>
      </w:r>
      <w:r w:rsidRPr="00B20BF3">
        <w:rPr>
          <w:rFonts w:ascii="ＭＳ 明朝" w:hAnsi="ＭＳ 明朝" w:hint="eastAsia"/>
        </w:rPr>
        <w:t>の取扱いに関する改善指導</w:t>
      </w:r>
    </w:p>
    <w:p w14:paraId="2942AF84"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①発注者は，（２）に規定する調査により，受注者の個人情報</w:t>
      </w:r>
      <w:r w:rsidRPr="00B20BF3">
        <w:rPr>
          <w:rFonts w:ascii="ＭＳ 明朝" w:hAnsi="ＭＳ 明朝" w:hint="eastAsia"/>
          <w:bCs/>
        </w:rPr>
        <w:t>等</w:t>
      </w:r>
      <w:r w:rsidRPr="00B20BF3">
        <w:rPr>
          <w:rFonts w:ascii="ＭＳ 明朝" w:hAnsi="ＭＳ 明朝" w:hint="eastAsia"/>
        </w:rPr>
        <w:t>の取扱いに不適切な点を認めたときは，受注者に対して，必要な是正措置をとるべきことを請求することができる。</w:t>
      </w:r>
    </w:p>
    <w:p w14:paraId="7E541C5D" w14:textId="77777777" w:rsidR="00376758" w:rsidRPr="00B20BF3" w:rsidRDefault="00376758" w:rsidP="00AA7A7E">
      <w:pPr>
        <w:ind w:leftChars="200" w:left="650" w:hangingChars="100" w:hanging="217"/>
        <w:rPr>
          <w:rFonts w:ascii="ＭＳ 明朝" w:hAnsi="ＭＳ 明朝"/>
        </w:rPr>
      </w:pPr>
      <w:r w:rsidRPr="00B20BF3">
        <w:rPr>
          <w:rFonts w:ascii="ＭＳ 明朝" w:hAnsi="ＭＳ 明朝" w:hint="eastAsia"/>
        </w:rPr>
        <w:t>②受注者は，発注者による是正措置の請求に対して，速やかに対応しなければならない。</w:t>
      </w:r>
    </w:p>
    <w:p w14:paraId="7BD10B93" w14:textId="77777777" w:rsidR="00345F26" w:rsidRPr="00376758" w:rsidRDefault="00345F26" w:rsidP="00AA7A7E">
      <w:pPr>
        <w:snapToGrid w:val="0"/>
        <w:ind w:leftChars="150" w:left="325" w:firstLineChars="99" w:firstLine="215"/>
        <w:jc w:val="center"/>
        <w:rPr>
          <w:rFonts w:ascii="ＭＳ 明朝" w:hAnsi="ＭＳ 明朝"/>
          <w:kern w:val="0"/>
          <w:szCs w:val="21"/>
        </w:rPr>
      </w:pPr>
    </w:p>
    <w:p w14:paraId="1DB606E8" w14:textId="77777777" w:rsidR="00345F26" w:rsidRDefault="00345F26" w:rsidP="00AA7A7E">
      <w:pPr>
        <w:snapToGrid w:val="0"/>
        <w:ind w:left="192" w:hanging="192"/>
        <w:rPr>
          <w:rFonts w:ascii="ＭＳ Ｐ明朝"/>
          <w:color w:val="993300"/>
          <w:kern w:val="0"/>
        </w:rPr>
      </w:pPr>
    </w:p>
    <w:p w14:paraId="6B33B989" w14:textId="77777777" w:rsidR="00345F26" w:rsidRDefault="00345F26" w:rsidP="00AA7A7E">
      <w:pPr>
        <w:snapToGrid w:val="0"/>
        <w:rPr>
          <w:rFonts w:ascii="ＭＳ Ｐ明朝"/>
          <w:color w:val="993300"/>
          <w:kern w:val="0"/>
        </w:rPr>
      </w:pPr>
    </w:p>
    <w:p w14:paraId="3A61B302" w14:textId="77777777" w:rsidR="0042383A" w:rsidRPr="00345F26" w:rsidRDefault="0042383A" w:rsidP="00AA7A7E">
      <w:pPr>
        <w:ind w:firstLineChars="200" w:firstLine="433"/>
        <w:jc w:val="center"/>
      </w:pPr>
    </w:p>
    <w:sectPr w:rsidR="0042383A" w:rsidRPr="00345F26" w:rsidSect="005E118E">
      <w:footerReference w:type="default" r:id="rId8"/>
      <w:pgSz w:w="11906" w:h="16838"/>
      <w:pgMar w:top="851" w:right="1077" w:bottom="851" w:left="1077" w:header="851" w:footer="567" w:gutter="0"/>
      <w:cols w:space="425"/>
      <w:docGrid w:type="linesAndChars" w:linePitch="332"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A7DD6" w14:textId="77777777" w:rsidR="005069D9" w:rsidRDefault="005069D9" w:rsidP="00ED3D07">
      <w:r>
        <w:separator/>
      </w:r>
    </w:p>
  </w:endnote>
  <w:endnote w:type="continuationSeparator" w:id="0">
    <w:p w14:paraId="6461ABC2" w14:textId="77777777" w:rsidR="005069D9" w:rsidRDefault="005069D9" w:rsidP="00ED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中丸ゴシック体">
    <w:altName w:val="ＭＳ 明朝"/>
    <w:panose1 w:val="00000000000000000000"/>
    <w:charset w:val="80"/>
    <w:family w:val="auto"/>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hAnsiTheme="minorEastAsia"/>
      </w:rPr>
      <w:id w:val="-1577661834"/>
      <w:docPartObj>
        <w:docPartGallery w:val="Page Numbers (Bottom of Page)"/>
        <w:docPartUnique/>
      </w:docPartObj>
    </w:sdtPr>
    <w:sdtEndPr/>
    <w:sdtContent>
      <w:sdt>
        <w:sdtPr>
          <w:rPr>
            <w:rFonts w:asciiTheme="minorEastAsia" w:hAnsiTheme="minorEastAsia"/>
          </w:rPr>
          <w:id w:val="1728636285"/>
          <w:docPartObj>
            <w:docPartGallery w:val="Page Numbers (Top of Page)"/>
            <w:docPartUnique/>
          </w:docPartObj>
        </w:sdtPr>
        <w:sdtEndPr/>
        <w:sdtContent>
          <w:p w14:paraId="33B5BF49" w14:textId="77777777" w:rsidR="005069D9" w:rsidRPr="00345F26" w:rsidRDefault="005069D9" w:rsidP="00345F26">
            <w:pPr>
              <w:pStyle w:val="a5"/>
              <w:jc w:val="center"/>
              <w:rPr>
                <w:rFonts w:asciiTheme="minorEastAsia" w:hAnsiTheme="minorEastAsia"/>
              </w:rPr>
            </w:pPr>
            <w:r w:rsidRPr="00345F26">
              <w:rPr>
                <w:rFonts w:asciiTheme="minorEastAsia" w:hAnsiTheme="minorEastAsia"/>
                <w:lang w:val="ja-JP"/>
              </w:rPr>
              <w:t xml:space="preserve"> </w:t>
            </w:r>
            <w:r w:rsidRPr="00345F26">
              <w:rPr>
                <w:rFonts w:asciiTheme="minorEastAsia" w:hAnsiTheme="minorEastAsia"/>
                <w:b/>
                <w:bCs/>
                <w:sz w:val="24"/>
                <w:szCs w:val="24"/>
              </w:rPr>
              <w:fldChar w:fldCharType="begin"/>
            </w:r>
            <w:r w:rsidRPr="00345F26">
              <w:rPr>
                <w:rFonts w:asciiTheme="minorEastAsia" w:hAnsiTheme="minorEastAsia"/>
                <w:b/>
                <w:bCs/>
              </w:rPr>
              <w:instrText>PAGE</w:instrText>
            </w:r>
            <w:r w:rsidRPr="00345F26">
              <w:rPr>
                <w:rFonts w:asciiTheme="minorEastAsia" w:hAnsiTheme="minorEastAsia"/>
                <w:b/>
                <w:bCs/>
                <w:sz w:val="24"/>
                <w:szCs w:val="24"/>
              </w:rPr>
              <w:fldChar w:fldCharType="separate"/>
            </w:r>
            <w:r w:rsidR="0013341E">
              <w:rPr>
                <w:rFonts w:asciiTheme="minorEastAsia" w:hAnsiTheme="minorEastAsia"/>
                <w:b/>
                <w:bCs/>
                <w:noProof/>
              </w:rPr>
              <w:t>3</w:t>
            </w:r>
            <w:r w:rsidRPr="00345F26">
              <w:rPr>
                <w:rFonts w:asciiTheme="minorEastAsia" w:hAnsiTheme="minorEastAsia"/>
                <w:b/>
                <w:bCs/>
                <w:sz w:val="24"/>
                <w:szCs w:val="24"/>
              </w:rPr>
              <w:fldChar w:fldCharType="end"/>
            </w:r>
            <w:r w:rsidRPr="00345F26">
              <w:rPr>
                <w:rFonts w:asciiTheme="minorEastAsia" w:hAnsiTheme="minorEastAsia"/>
                <w:lang w:val="ja-JP"/>
              </w:rPr>
              <w:t xml:space="preserve"> / </w:t>
            </w:r>
            <w:r w:rsidRPr="00345F26">
              <w:rPr>
                <w:rFonts w:asciiTheme="minorEastAsia" w:hAnsiTheme="minorEastAsia"/>
                <w:b/>
                <w:bCs/>
                <w:sz w:val="24"/>
                <w:szCs w:val="24"/>
              </w:rPr>
              <w:fldChar w:fldCharType="begin"/>
            </w:r>
            <w:r w:rsidRPr="00345F26">
              <w:rPr>
                <w:rFonts w:asciiTheme="minorEastAsia" w:hAnsiTheme="minorEastAsia"/>
                <w:b/>
                <w:bCs/>
              </w:rPr>
              <w:instrText>NUMPAGES</w:instrText>
            </w:r>
            <w:r w:rsidRPr="00345F26">
              <w:rPr>
                <w:rFonts w:asciiTheme="minorEastAsia" w:hAnsiTheme="minorEastAsia"/>
                <w:b/>
                <w:bCs/>
                <w:sz w:val="24"/>
                <w:szCs w:val="24"/>
              </w:rPr>
              <w:fldChar w:fldCharType="separate"/>
            </w:r>
            <w:r w:rsidR="0013341E">
              <w:rPr>
                <w:rFonts w:asciiTheme="minorEastAsia" w:hAnsiTheme="minorEastAsia"/>
                <w:b/>
                <w:bCs/>
                <w:noProof/>
              </w:rPr>
              <w:t>11</w:t>
            </w:r>
            <w:r w:rsidRPr="00345F26">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7DA9" w14:textId="77777777" w:rsidR="005069D9" w:rsidRDefault="005069D9" w:rsidP="00ED3D07">
      <w:r>
        <w:separator/>
      </w:r>
    </w:p>
  </w:footnote>
  <w:footnote w:type="continuationSeparator" w:id="0">
    <w:p w14:paraId="25D08150" w14:textId="77777777" w:rsidR="005069D9" w:rsidRDefault="005069D9" w:rsidP="00ED3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7AD"/>
    <w:multiLevelType w:val="hybridMultilevel"/>
    <w:tmpl w:val="DDEEB5FA"/>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1743C64"/>
    <w:multiLevelType w:val="hybridMultilevel"/>
    <w:tmpl w:val="01B842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E0D7E3F"/>
    <w:multiLevelType w:val="hybridMultilevel"/>
    <w:tmpl w:val="37702B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464389D"/>
    <w:multiLevelType w:val="hybridMultilevel"/>
    <w:tmpl w:val="45FE8F00"/>
    <w:lvl w:ilvl="0" w:tplc="04090017">
      <w:start w:val="1"/>
      <w:numFmt w:val="aiueoFullWidth"/>
      <w:lvlText w:val="(%1)"/>
      <w:lvlJc w:val="left"/>
      <w:pPr>
        <w:ind w:left="1056" w:hanging="420"/>
      </w:p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4" w15:restartNumberingAfterBreak="0">
    <w:nsid w:val="2F80098F"/>
    <w:multiLevelType w:val="hybridMultilevel"/>
    <w:tmpl w:val="DDEEB5FA"/>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0AF606D"/>
    <w:multiLevelType w:val="multilevel"/>
    <w:tmpl w:val="19B0B450"/>
    <w:lvl w:ilvl="0">
      <w:start w:val="1"/>
      <w:numFmt w:val="bullet"/>
      <w:lvlText w:val=""/>
      <w:lvlJc w:val="left"/>
      <w:pPr>
        <w:tabs>
          <w:tab w:val="num" w:pos="1153"/>
        </w:tabs>
        <w:ind w:left="1153" w:hanging="360"/>
      </w:pPr>
      <w:rPr>
        <w:rFonts w:ascii="Symbol" w:hAnsi="Symbol" w:hint="default"/>
        <w:sz w:val="20"/>
      </w:rPr>
    </w:lvl>
    <w:lvl w:ilvl="1">
      <w:start w:val="1"/>
      <w:numFmt w:val="bullet"/>
      <w:lvlText w:val="o"/>
      <w:lvlJc w:val="left"/>
      <w:pPr>
        <w:tabs>
          <w:tab w:val="num" w:pos="1873"/>
        </w:tabs>
        <w:ind w:left="1873" w:hanging="360"/>
      </w:pPr>
      <w:rPr>
        <w:rFonts w:ascii="Courier New" w:hAnsi="Courier New" w:hint="default"/>
        <w:sz w:val="20"/>
      </w:rPr>
    </w:lvl>
    <w:lvl w:ilvl="2" w:tentative="1">
      <w:start w:val="1"/>
      <w:numFmt w:val="bullet"/>
      <w:lvlText w:val=""/>
      <w:lvlJc w:val="left"/>
      <w:pPr>
        <w:tabs>
          <w:tab w:val="num" w:pos="2593"/>
        </w:tabs>
        <w:ind w:left="2593" w:hanging="360"/>
      </w:pPr>
      <w:rPr>
        <w:rFonts w:ascii="Wingdings" w:hAnsi="Wingdings" w:hint="default"/>
        <w:sz w:val="20"/>
      </w:rPr>
    </w:lvl>
    <w:lvl w:ilvl="3" w:tentative="1">
      <w:start w:val="1"/>
      <w:numFmt w:val="bullet"/>
      <w:lvlText w:val=""/>
      <w:lvlJc w:val="left"/>
      <w:pPr>
        <w:tabs>
          <w:tab w:val="num" w:pos="3313"/>
        </w:tabs>
        <w:ind w:left="3313" w:hanging="360"/>
      </w:pPr>
      <w:rPr>
        <w:rFonts w:ascii="Wingdings" w:hAnsi="Wingdings" w:hint="default"/>
        <w:sz w:val="20"/>
      </w:rPr>
    </w:lvl>
    <w:lvl w:ilvl="4" w:tentative="1">
      <w:start w:val="1"/>
      <w:numFmt w:val="bullet"/>
      <w:lvlText w:val=""/>
      <w:lvlJc w:val="left"/>
      <w:pPr>
        <w:tabs>
          <w:tab w:val="num" w:pos="4033"/>
        </w:tabs>
        <w:ind w:left="4033" w:hanging="360"/>
      </w:pPr>
      <w:rPr>
        <w:rFonts w:ascii="Wingdings" w:hAnsi="Wingdings" w:hint="default"/>
        <w:sz w:val="20"/>
      </w:rPr>
    </w:lvl>
    <w:lvl w:ilvl="5" w:tentative="1">
      <w:start w:val="1"/>
      <w:numFmt w:val="bullet"/>
      <w:lvlText w:val=""/>
      <w:lvlJc w:val="left"/>
      <w:pPr>
        <w:tabs>
          <w:tab w:val="num" w:pos="4753"/>
        </w:tabs>
        <w:ind w:left="4753" w:hanging="360"/>
      </w:pPr>
      <w:rPr>
        <w:rFonts w:ascii="Wingdings" w:hAnsi="Wingdings" w:hint="default"/>
        <w:sz w:val="20"/>
      </w:rPr>
    </w:lvl>
    <w:lvl w:ilvl="6" w:tentative="1">
      <w:start w:val="1"/>
      <w:numFmt w:val="bullet"/>
      <w:lvlText w:val=""/>
      <w:lvlJc w:val="left"/>
      <w:pPr>
        <w:tabs>
          <w:tab w:val="num" w:pos="5473"/>
        </w:tabs>
        <w:ind w:left="5473" w:hanging="360"/>
      </w:pPr>
      <w:rPr>
        <w:rFonts w:ascii="Wingdings" w:hAnsi="Wingdings" w:hint="default"/>
        <w:sz w:val="20"/>
      </w:rPr>
    </w:lvl>
    <w:lvl w:ilvl="7" w:tentative="1">
      <w:start w:val="1"/>
      <w:numFmt w:val="bullet"/>
      <w:lvlText w:val=""/>
      <w:lvlJc w:val="left"/>
      <w:pPr>
        <w:tabs>
          <w:tab w:val="num" w:pos="6193"/>
        </w:tabs>
        <w:ind w:left="6193" w:hanging="360"/>
      </w:pPr>
      <w:rPr>
        <w:rFonts w:ascii="Wingdings" w:hAnsi="Wingdings" w:hint="default"/>
        <w:sz w:val="20"/>
      </w:rPr>
    </w:lvl>
    <w:lvl w:ilvl="8" w:tentative="1">
      <w:start w:val="1"/>
      <w:numFmt w:val="bullet"/>
      <w:lvlText w:val=""/>
      <w:lvlJc w:val="left"/>
      <w:pPr>
        <w:tabs>
          <w:tab w:val="num" w:pos="6913"/>
        </w:tabs>
        <w:ind w:left="6913" w:hanging="360"/>
      </w:pPr>
      <w:rPr>
        <w:rFonts w:ascii="Wingdings" w:hAnsi="Wingdings" w:hint="default"/>
        <w:sz w:val="20"/>
      </w:rPr>
    </w:lvl>
  </w:abstractNum>
  <w:abstractNum w:abstractNumId="6" w15:restartNumberingAfterBreak="0">
    <w:nsid w:val="30C004F3"/>
    <w:multiLevelType w:val="hybridMultilevel"/>
    <w:tmpl w:val="DDEEB5FA"/>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84F67CA"/>
    <w:multiLevelType w:val="hybridMultilevel"/>
    <w:tmpl w:val="14BCCCF0"/>
    <w:lvl w:ilvl="0" w:tplc="04090011">
      <w:start w:val="1"/>
      <w:numFmt w:val="decimalEnclosedCircle"/>
      <w:lvlText w:val="%1"/>
      <w:lvlJc w:val="left"/>
      <w:pPr>
        <w:ind w:left="839" w:hanging="420"/>
      </w:pPr>
    </w:lvl>
    <w:lvl w:ilvl="1" w:tplc="04090017">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8" w15:restartNumberingAfterBreak="0">
    <w:nsid w:val="3B1C669E"/>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9" w15:restartNumberingAfterBreak="0">
    <w:nsid w:val="4073304F"/>
    <w:multiLevelType w:val="hybridMultilevel"/>
    <w:tmpl w:val="CE18F660"/>
    <w:lvl w:ilvl="0" w:tplc="5024D6AA">
      <w:start w:val="1"/>
      <w:numFmt w:val="decimalEnclosedCircle"/>
      <w:pStyle w:val="3"/>
      <w:lvlText w:val="%1"/>
      <w:lvlJc w:val="left"/>
      <w:pPr>
        <w:ind w:left="840" w:hanging="420"/>
      </w:pPr>
      <w:rPr>
        <w:rFonts w:ascii="ＭＳ ゴシック" w:eastAsia="ＭＳ ゴシック" w:hAnsi="ＭＳ ゴシック"/>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9CB411F"/>
    <w:multiLevelType w:val="hybridMultilevel"/>
    <w:tmpl w:val="2AEAA7C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4701D28"/>
    <w:multiLevelType w:val="hybridMultilevel"/>
    <w:tmpl w:val="9FBC9B58"/>
    <w:lvl w:ilvl="0" w:tplc="ECF62FB0">
      <w:start w:val="1"/>
      <w:numFmt w:val="decimal"/>
      <w:pStyle w:val="2"/>
      <w:lvlText w:val="(%1)"/>
      <w:lvlJc w:val="left"/>
      <w:pPr>
        <w:ind w:left="638" w:hanging="420"/>
      </w:pPr>
      <w:rPr>
        <w:rFonts w:ascii="ＭＳ ゴシック" w:eastAsiaTheme="majorEastAsia" w:hAnsi="ＭＳ ゴシック" w:hint="default"/>
      </w:rPr>
    </w:lvl>
    <w:lvl w:ilvl="1" w:tplc="04090017">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2" w15:restartNumberingAfterBreak="0">
    <w:nsid w:val="55EA473B"/>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3" w15:restartNumberingAfterBreak="0">
    <w:nsid w:val="5C81048A"/>
    <w:multiLevelType w:val="hybridMultilevel"/>
    <w:tmpl w:val="B9BCE11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342282B"/>
    <w:multiLevelType w:val="hybridMultilevel"/>
    <w:tmpl w:val="DDEEB5FA"/>
    <w:lvl w:ilvl="0" w:tplc="FFFFFFFF">
      <w:start w:val="1"/>
      <w:numFmt w:val="aiueoFullWidth"/>
      <w:lvlText w:val="(%1)"/>
      <w:lvlJc w:val="left"/>
      <w:pPr>
        <w:ind w:left="1050" w:hanging="420"/>
      </w:p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5" w15:restartNumberingAfterBreak="0">
    <w:nsid w:val="6CE25F9D"/>
    <w:multiLevelType w:val="hybridMultilevel"/>
    <w:tmpl w:val="B20873D2"/>
    <w:lvl w:ilvl="0" w:tplc="C0CABA40">
      <w:start w:val="1"/>
      <w:numFmt w:val="decimalEnclosedCircle"/>
      <w:lvlText w:val="%1"/>
      <w:lvlJc w:val="left"/>
      <w:pPr>
        <w:ind w:left="990" w:hanging="360"/>
      </w:pPr>
      <w:rPr>
        <w:rFonts w:hint="default"/>
      </w:rPr>
    </w:lvl>
    <w:lvl w:ilvl="1" w:tplc="7E2A75AC">
      <w:start w:val="1"/>
      <w:numFmt w:val="lowerLetter"/>
      <w:lvlText w:val="（%2）"/>
      <w:lvlJc w:val="left"/>
      <w:pPr>
        <w:ind w:left="1470" w:hanging="4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747E6284"/>
    <w:multiLevelType w:val="hybridMultilevel"/>
    <w:tmpl w:val="37702B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93340062">
    <w:abstractNumId w:val="11"/>
  </w:num>
  <w:num w:numId="2" w16cid:durableId="429742511">
    <w:abstractNumId w:val="9"/>
  </w:num>
  <w:num w:numId="3" w16cid:durableId="1668752718">
    <w:abstractNumId w:val="7"/>
  </w:num>
  <w:num w:numId="4" w16cid:durableId="957415991">
    <w:abstractNumId w:val="10"/>
  </w:num>
  <w:num w:numId="5" w16cid:durableId="237640294">
    <w:abstractNumId w:val="13"/>
  </w:num>
  <w:num w:numId="6" w16cid:durableId="1038119600">
    <w:abstractNumId w:val="11"/>
    <w:lvlOverride w:ilvl="0">
      <w:startOverride w:val="1"/>
    </w:lvlOverride>
  </w:num>
  <w:num w:numId="7" w16cid:durableId="956981805">
    <w:abstractNumId w:val="1"/>
  </w:num>
  <w:num w:numId="8" w16cid:durableId="10882285">
    <w:abstractNumId w:val="2"/>
  </w:num>
  <w:num w:numId="9" w16cid:durableId="1824159043">
    <w:abstractNumId w:val="6"/>
  </w:num>
  <w:num w:numId="10" w16cid:durableId="1555116496">
    <w:abstractNumId w:val="9"/>
    <w:lvlOverride w:ilvl="0">
      <w:startOverride w:val="1"/>
    </w:lvlOverride>
  </w:num>
  <w:num w:numId="11" w16cid:durableId="1210726230">
    <w:abstractNumId w:val="3"/>
  </w:num>
  <w:num w:numId="12" w16cid:durableId="2093234643">
    <w:abstractNumId w:val="15"/>
  </w:num>
  <w:num w:numId="13" w16cid:durableId="296376598">
    <w:abstractNumId w:val="12"/>
  </w:num>
  <w:num w:numId="14" w16cid:durableId="2033872110">
    <w:abstractNumId w:val="8"/>
  </w:num>
  <w:num w:numId="15" w16cid:durableId="844709734">
    <w:abstractNumId w:val="0"/>
  </w:num>
  <w:num w:numId="16" w16cid:durableId="1620919291">
    <w:abstractNumId w:val="4"/>
  </w:num>
  <w:num w:numId="17" w16cid:durableId="1881042982">
    <w:abstractNumId w:val="16"/>
  </w:num>
  <w:num w:numId="18" w16cid:durableId="1159417873">
    <w:abstractNumId w:val="11"/>
    <w:lvlOverride w:ilvl="0">
      <w:startOverride w:val="1"/>
    </w:lvlOverride>
  </w:num>
  <w:num w:numId="19" w16cid:durableId="141626067">
    <w:abstractNumId w:val="9"/>
    <w:lvlOverride w:ilvl="0">
      <w:startOverride w:val="1"/>
    </w:lvlOverride>
  </w:num>
  <w:num w:numId="20" w16cid:durableId="1954248263">
    <w:abstractNumId w:val="5"/>
  </w:num>
  <w:num w:numId="21" w16cid:durableId="92276300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rawingGridVerticalSpacing w:val="166"/>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A8"/>
    <w:rsid w:val="00017A08"/>
    <w:rsid w:val="00043286"/>
    <w:rsid w:val="000501F1"/>
    <w:rsid w:val="00052212"/>
    <w:rsid w:val="00055D71"/>
    <w:rsid w:val="00064C4D"/>
    <w:rsid w:val="000725D0"/>
    <w:rsid w:val="000736FD"/>
    <w:rsid w:val="0008267C"/>
    <w:rsid w:val="00083833"/>
    <w:rsid w:val="000927F3"/>
    <w:rsid w:val="00096C7E"/>
    <w:rsid w:val="000972B8"/>
    <w:rsid w:val="000A21D5"/>
    <w:rsid w:val="000A35C2"/>
    <w:rsid w:val="000B1339"/>
    <w:rsid w:val="000B325F"/>
    <w:rsid w:val="000B371C"/>
    <w:rsid w:val="000B4217"/>
    <w:rsid w:val="000B5ED5"/>
    <w:rsid w:val="000C2B71"/>
    <w:rsid w:val="000D2E87"/>
    <w:rsid w:val="000D703D"/>
    <w:rsid w:val="000E4564"/>
    <w:rsid w:val="000E4EDF"/>
    <w:rsid w:val="000F01DD"/>
    <w:rsid w:val="000F12FC"/>
    <w:rsid w:val="0010227C"/>
    <w:rsid w:val="00107CAB"/>
    <w:rsid w:val="00107F7C"/>
    <w:rsid w:val="001122B0"/>
    <w:rsid w:val="00117771"/>
    <w:rsid w:val="001261DF"/>
    <w:rsid w:val="0013341E"/>
    <w:rsid w:val="00140C04"/>
    <w:rsid w:val="00174DDA"/>
    <w:rsid w:val="001824FE"/>
    <w:rsid w:val="00187AEA"/>
    <w:rsid w:val="00195FC8"/>
    <w:rsid w:val="001E2667"/>
    <w:rsid w:val="001E7DA3"/>
    <w:rsid w:val="001F01D4"/>
    <w:rsid w:val="001F2C50"/>
    <w:rsid w:val="001F793F"/>
    <w:rsid w:val="002113CF"/>
    <w:rsid w:val="00212531"/>
    <w:rsid w:val="0023718E"/>
    <w:rsid w:val="00237376"/>
    <w:rsid w:val="00237511"/>
    <w:rsid w:val="0024110A"/>
    <w:rsid w:val="00253258"/>
    <w:rsid w:val="002633A0"/>
    <w:rsid w:val="0026762A"/>
    <w:rsid w:val="002724BE"/>
    <w:rsid w:val="002752B2"/>
    <w:rsid w:val="002761FF"/>
    <w:rsid w:val="00276D5C"/>
    <w:rsid w:val="0028694E"/>
    <w:rsid w:val="00286E15"/>
    <w:rsid w:val="0029220F"/>
    <w:rsid w:val="00295CB9"/>
    <w:rsid w:val="002B0F59"/>
    <w:rsid w:val="002B5DF7"/>
    <w:rsid w:val="002B7BA8"/>
    <w:rsid w:val="002C177C"/>
    <w:rsid w:val="002C48B9"/>
    <w:rsid w:val="002F01CF"/>
    <w:rsid w:val="003003C0"/>
    <w:rsid w:val="00300B5C"/>
    <w:rsid w:val="00310EA9"/>
    <w:rsid w:val="003131F6"/>
    <w:rsid w:val="00313C78"/>
    <w:rsid w:val="00321567"/>
    <w:rsid w:val="00326C91"/>
    <w:rsid w:val="00333A3F"/>
    <w:rsid w:val="0034366F"/>
    <w:rsid w:val="00345F26"/>
    <w:rsid w:val="0034749D"/>
    <w:rsid w:val="0036325C"/>
    <w:rsid w:val="003651CA"/>
    <w:rsid w:val="00366B50"/>
    <w:rsid w:val="00376758"/>
    <w:rsid w:val="00381593"/>
    <w:rsid w:val="003826D0"/>
    <w:rsid w:val="00387489"/>
    <w:rsid w:val="00394464"/>
    <w:rsid w:val="003945F1"/>
    <w:rsid w:val="003959C2"/>
    <w:rsid w:val="003A0958"/>
    <w:rsid w:val="003B5D67"/>
    <w:rsid w:val="003C31E7"/>
    <w:rsid w:val="003D298C"/>
    <w:rsid w:val="003D76D5"/>
    <w:rsid w:val="003F44F3"/>
    <w:rsid w:val="00411000"/>
    <w:rsid w:val="004214B7"/>
    <w:rsid w:val="00422D82"/>
    <w:rsid w:val="0042383A"/>
    <w:rsid w:val="00425F6F"/>
    <w:rsid w:val="0042634F"/>
    <w:rsid w:val="0042791C"/>
    <w:rsid w:val="00431B4C"/>
    <w:rsid w:val="004379B7"/>
    <w:rsid w:val="0044513D"/>
    <w:rsid w:val="00462ED8"/>
    <w:rsid w:val="00470A22"/>
    <w:rsid w:val="00495D2F"/>
    <w:rsid w:val="00495F88"/>
    <w:rsid w:val="004A153B"/>
    <w:rsid w:val="004A41D7"/>
    <w:rsid w:val="004C1C3D"/>
    <w:rsid w:val="004D387C"/>
    <w:rsid w:val="004F1A1C"/>
    <w:rsid w:val="00504F49"/>
    <w:rsid w:val="005069D9"/>
    <w:rsid w:val="0051065E"/>
    <w:rsid w:val="00514830"/>
    <w:rsid w:val="00514E0A"/>
    <w:rsid w:val="005220A3"/>
    <w:rsid w:val="00527D46"/>
    <w:rsid w:val="00530ED6"/>
    <w:rsid w:val="00535A21"/>
    <w:rsid w:val="00544728"/>
    <w:rsid w:val="005608DB"/>
    <w:rsid w:val="0056185A"/>
    <w:rsid w:val="0057310E"/>
    <w:rsid w:val="0057385F"/>
    <w:rsid w:val="00574A72"/>
    <w:rsid w:val="00576B0A"/>
    <w:rsid w:val="00596927"/>
    <w:rsid w:val="005A020F"/>
    <w:rsid w:val="005A36F1"/>
    <w:rsid w:val="005A7022"/>
    <w:rsid w:val="005A7889"/>
    <w:rsid w:val="005B4ADD"/>
    <w:rsid w:val="005B749B"/>
    <w:rsid w:val="005D5386"/>
    <w:rsid w:val="005E118E"/>
    <w:rsid w:val="005E1534"/>
    <w:rsid w:val="005E1629"/>
    <w:rsid w:val="005E2881"/>
    <w:rsid w:val="005E3F08"/>
    <w:rsid w:val="005F3F24"/>
    <w:rsid w:val="005F4B3F"/>
    <w:rsid w:val="00605960"/>
    <w:rsid w:val="00607491"/>
    <w:rsid w:val="00617F4A"/>
    <w:rsid w:val="00626115"/>
    <w:rsid w:val="00637DEE"/>
    <w:rsid w:val="006405D2"/>
    <w:rsid w:val="00640AC5"/>
    <w:rsid w:val="00657364"/>
    <w:rsid w:val="00657B6C"/>
    <w:rsid w:val="00660FB7"/>
    <w:rsid w:val="00663814"/>
    <w:rsid w:val="0067519E"/>
    <w:rsid w:val="0067636E"/>
    <w:rsid w:val="00681D94"/>
    <w:rsid w:val="006A0884"/>
    <w:rsid w:val="006A0F07"/>
    <w:rsid w:val="006B6039"/>
    <w:rsid w:val="006B6B94"/>
    <w:rsid w:val="006C0B68"/>
    <w:rsid w:val="006D52CD"/>
    <w:rsid w:val="006D5D2C"/>
    <w:rsid w:val="006E3F56"/>
    <w:rsid w:val="006E6C97"/>
    <w:rsid w:val="006F203E"/>
    <w:rsid w:val="006F3CC6"/>
    <w:rsid w:val="007155D2"/>
    <w:rsid w:val="00715981"/>
    <w:rsid w:val="00715CE5"/>
    <w:rsid w:val="00745751"/>
    <w:rsid w:val="007575EF"/>
    <w:rsid w:val="007611EF"/>
    <w:rsid w:val="0076774D"/>
    <w:rsid w:val="007767FF"/>
    <w:rsid w:val="007946C9"/>
    <w:rsid w:val="007B2CE6"/>
    <w:rsid w:val="007D0A96"/>
    <w:rsid w:val="007D6B42"/>
    <w:rsid w:val="007E5473"/>
    <w:rsid w:val="007E620C"/>
    <w:rsid w:val="007F4299"/>
    <w:rsid w:val="0080220A"/>
    <w:rsid w:val="00810893"/>
    <w:rsid w:val="00812A9F"/>
    <w:rsid w:val="00827727"/>
    <w:rsid w:val="0083145A"/>
    <w:rsid w:val="008446A0"/>
    <w:rsid w:val="00846A46"/>
    <w:rsid w:val="00847F9A"/>
    <w:rsid w:val="008510CF"/>
    <w:rsid w:val="00856F40"/>
    <w:rsid w:val="0086159E"/>
    <w:rsid w:val="00883827"/>
    <w:rsid w:val="00893D3B"/>
    <w:rsid w:val="00895308"/>
    <w:rsid w:val="008A2012"/>
    <w:rsid w:val="008D30DF"/>
    <w:rsid w:val="008F3022"/>
    <w:rsid w:val="00902521"/>
    <w:rsid w:val="00902DF5"/>
    <w:rsid w:val="0090484E"/>
    <w:rsid w:val="009079B8"/>
    <w:rsid w:val="00907AB8"/>
    <w:rsid w:val="00914376"/>
    <w:rsid w:val="00916833"/>
    <w:rsid w:val="00920DCA"/>
    <w:rsid w:val="0093262F"/>
    <w:rsid w:val="00932742"/>
    <w:rsid w:val="00936A63"/>
    <w:rsid w:val="00941F12"/>
    <w:rsid w:val="0094501C"/>
    <w:rsid w:val="00952961"/>
    <w:rsid w:val="00953297"/>
    <w:rsid w:val="009673B1"/>
    <w:rsid w:val="00986040"/>
    <w:rsid w:val="00995F15"/>
    <w:rsid w:val="00996558"/>
    <w:rsid w:val="009A4878"/>
    <w:rsid w:val="009C7086"/>
    <w:rsid w:val="009D43B1"/>
    <w:rsid w:val="009D7264"/>
    <w:rsid w:val="009E29CA"/>
    <w:rsid w:val="009F1282"/>
    <w:rsid w:val="009F16DA"/>
    <w:rsid w:val="009F78C4"/>
    <w:rsid w:val="00A008B4"/>
    <w:rsid w:val="00A03E7A"/>
    <w:rsid w:val="00A147C5"/>
    <w:rsid w:val="00A31B49"/>
    <w:rsid w:val="00A3600E"/>
    <w:rsid w:val="00A41EB2"/>
    <w:rsid w:val="00A5123E"/>
    <w:rsid w:val="00A55118"/>
    <w:rsid w:val="00A55808"/>
    <w:rsid w:val="00A66AEC"/>
    <w:rsid w:val="00A6748C"/>
    <w:rsid w:val="00A70997"/>
    <w:rsid w:val="00A741EB"/>
    <w:rsid w:val="00A97F6E"/>
    <w:rsid w:val="00AA3C59"/>
    <w:rsid w:val="00AA70C5"/>
    <w:rsid w:val="00AA77D5"/>
    <w:rsid w:val="00AA7A7E"/>
    <w:rsid w:val="00AA7D38"/>
    <w:rsid w:val="00AB7C51"/>
    <w:rsid w:val="00AD3EE2"/>
    <w:rsid w:val="00AD5AEC"/>
    <w:rsid w:val="00AF22CE"/>
    <w:rsid w:val="00B14EE2"/>
    <w:rsid w:val="00B22473"/>
    <w:rsid w:val="00B253C1"/>
    <w:rsid w:val="00B4130D"/>
    <w:rsid w:val="00B617AD"/>
    <w:rsid w:val="00B63AD6"/>
    <w:rsid w:val="00B63BFB"/>
    <w:rsid w:val="00B66756"/>
    <w:rsid w:val="00B83657"/>
    <w:rsid w:val="00BA26E1"/>
    <w:rsid w:val="00BA3860"/>
    <w:rsid w:val="00BB10AC"/>
    <w:rsid w:val="00BB1E79"/>
    <w:rsid w:val="00BC1692"/>
    <w:rsid w:val="00BD1094"/>
    <w:rsid w:val="00BE180E"/>
    <w:rsid w:val="00BE18E7"/>
    <w:rsid w:val="00BE43B0"/>
    <w:rsid w:val="00BF0206"/>
    <w:rsid w:val="00C01A24"/>
    <w:rsid w:val="00C04B36"/>
    <w:rsid w:val="00C11D6C"/>
    <w:rsid w:val="00C16A76"/>
    <w:rsid w:val="00C22998"/>
    <w:rsid w:val="00C33C7B"/>
    <w:rsid w:val="00C464CD"/>
    <w:rsid w:val="00C556CB"/>
    <w:rsid w:val="00C60DE3"/>
    <w:rsid w:val="00C67A7C"/>
    <w:rsid w:val="00C8179C"/>
    <w:rsid w:val="00C876DD"/>
    <w:rsid w:val="00C94B2B"/>
    <w:rsid w:val="00C97BB1"/>
    <w:rsid w:val="00CB2909"/>
    <w:rsid w:val="00CB420E"/>
    <w:rsid w:val="00CC264F"/>
    <w:rsid w:val="00CC7F90"/>
    <w:rsid w:val="00CE596C"/>
    <w:rsid w:val="00CF0C20"/>
    <w:rsid w:val="00D0121E"/>
    <w:rsid w:val="00D03526"/>
    <w:rsid w:val="00D131E0"/>
    <w:rsid w:val="00D205E2"/>
    <w:rsid w:val="00D23917"/>
    <w:rsid w:val="00D26FB9"/>
    <w:rsid w:val="00D31DF4"/>
    <w:rsid w:val="00D44547"/>
    <w:rsid w:val="00D52215"/>
    <w:rsid w:val="00D5669D"/>
    <w:rsid w:val="00D67F9A"/>
    <w:rsid w:val="00D74E89"/>
    <w:rsid w:val="00D80002"/>
    <w:rsid w:val="00D82124"/>
    <w:rsid w:val="00D82415"/>
    <w:rsid w:val="00D82790"/>
    <w:rsid w:val="00D828CD"/>
    <w:rsid w:val="00D8364C"/>
    <w:rsid w:val="00D85CF9"/>
    <w:rsid w:val="00D873E1"/>
    <w:rsid w:val="00D9297B"/>
    <w:rsid w:val="00DA3551"/>
    <w:rsid w:val="00DB6C00"/>
    <w:rsid w:val="00DE7CF1"/>
    <w:rsid w:val="00DF0657"/>
    <w:rsid w:val="00DF0A61"/>
    <w:rsid w:val="00E0497C"/>
    <w:rsid w:val="00E24D7B"/>
    <w:rsid w:val="00E31329"/>
    <w:rsid w:val="00E5113B"/>
    <w:rsid w:val="00E5304C"/>
    <w:rsid w:val="00E573EF"/>
    <w:rsid w:val="00E57401"/>
    <w:rsid w:val="00E57542"/>
    <w:rsid w:val="00E57A89"/>
    <w:rsid w:val="00E711CD"/>
    <w:rsid w:val="00E74182"/>
    <w:rsid w:val="00E8308C"/>
    <w:rsid w:val="00E8669C"/>
    <w:rsid w:val="00E90FF0"/>
    <w:rsid w:val="00E943E2"/>
    <w:rsid w:val="00EA548B"/>
    <w:rsid w:val="00EB2EFC"/>
    <w:rsid w:val="00EB652B"/>
    <w:rsid w:val="00EC3B04"/>
    <w:rsid w:val="00ED3D07"/>
    <w:rsid w:val="00EE6120"/>
    <w:rsid w:val="00EF0C05"/>
    <w:rsid w:val="00EF4F61"/>
    <w:rsid w:val="00EF5D89"/>
    <w:rsid w:val="00F109CF"/>
    <w:rsid w:val="00F11A32"/>
    <w:rsid w:val="00F14B8C"/>
    <w:rsid w:val="00F16232"/>
    <w:rsid w:val="00F201B3"/>
    <w:rsid w:val="00F20E1B"/>
    <w:rsid w:val="00F21814"/>
    <w:rsid w:val="00F319A8"/>
    <w:rsid w:val="00F329BA"/>
    <w:rsid w:val="00F45A7E"/>
    <w:rsid w:val="00F4751B"/>
    <w:rsid w:val="00F527C5"/>
    <w:rsid w:val="00F706C6"/>
    <w:rsid w:val="00FA30DD"/>
    <w:rsid w:val="00FA62CB"/>
    <w:rsid w:val="00FA792B"/>
    <w:rsid w:val="00FB332A"/>
    <w:rsid w:val="00FE3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A8A23AC"/>
  <w15:docId w15:val="{7BF861D0-B501-440E-83D2-447AC08A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E79"/>
    <w:pPr>
      <w:widowControl w:val="0"/>
      <w:jc w:val="both"/>
    </w:pPr>
  </w:style>
  <w:style w:type="paragraph" w:styleId="1">
    <w:name w:val="heading 1"/>
    <w:basedOn w:val="a"/>
    <w:next w:val="a"/>
    <w:link w:val="10"/>
    <w:uiPriority w:val="9"/>
    <w:qFormat/>
    <w:rsid w:val="009673B1"/>
    <w:pPr>
      <w:keepNext/>
      <w:outlineLvl w:val="0"/>
    </w:pPr>
    <w:rPr>
      <w:rFonts w:asciiTheme="majorHAnsi" w:eastAsiaTheme="majorEastAsia" w:hAnsiTheme="majorHAnsi" w:cstheme="majorBidi"/>
      <w:sz w:val="22"/>
      <w:szCs w:val="24"/>
    </w:rPr>
  </w:style>
  <w:style w:type="paragraph" w:styleId="2">
    <w:name w:val="heading 2"/>
    <w:basedOn w:val="a"/>
    <w:next w:val="a"/>
    <w:link w:val="20"/>
    <w:uiPriority w:val="9"/>
    <w:unhideWhenUsed/>
    <w:qFormat/>
    <w:rsid w:val="009673B1"/>
    <w:pPr>
      <w:keepNext/>
      <w:numPr>
        <w:numId w:val="1"/>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E2667"/>
    <w:pPr>
      <w:keepNext/>
      <w:numPr>
        <w:numId w:val="2"/>
      </w:numPr>
      <w:outlineLvl w:val="2"/>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D07"/>
    <w:pPr>
      <w:tabs>
        <w:tab w:val="center" w:pos="4252"/>
        <w:tab w:val="right" w:pos="8504"/>
      </w:tabs>
      <w:snapToGrid w:val="0"/>
    </w:pPr>
  </w:style>
  <w:style w:type="character" w:customStyle="1" w:styleId="a4">
    <w:name w:val="ヘッダー (文字)"/>
    <w:basedOn w:val="a0"/>
    <w:link w:val="a3"/>
    <w:uiPriority w:val="99"/>
    <w:rsid w:val="00ED3D07"/>
  </w:style>
  <w:style w:type="paragraph" w:styleId="a5">
    <w:name w:val="footer"/>
    <w:basedOn w:val="a"/>
    <w:link w:val="a6"/>
    <w:uiPriority w:val="99"/>
    <w:unhideWhenUsed/>
    <w:rsid w:val="00ED3D07"/>
    <w:pPr>
      <w:tabs>
        <w:tab w:val="center" w:pos="4252"/>
        <w:tab w:val="right" w:pos="8504"/>
      </w:tabs>
      <w:snapToGrid w:val="0"/>
    </w:pPr>
  </w:style>
  <w:style w:type="character" w:customStyle="1" w:styleId="a6">
    <w:name w:val="フッター (文字)"/>
    <w:basedOn w:val="a0"/>
    <w:link w:val="a5"/>
    <w:uiPriority w:val="99"/>
    <w:rsid w:val="00ED3D07"/>
  </w:style>
  <w:style w:type="paragraph" w:styleId="a7">
    <w:name w:val="Balloon Text"/>
    <w:basedOn w:val="a"/>
    <w:link w:val="a8"/>
    <w:uiPriority w:val="99"/>
    <w:semiHidden/>
    <w:unhideWhenUsed/>
    <w:rsid w:val="00276D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6D5C"/>
    <w:rPr>
      <w:rFonts w:asciiTheme="majorHAnsi" w:eastAsiaTheme="majorEastAsia" w:hAnsiTheme="majorHAnsi" w:cstheme="majorBidi"/>
      <w:sz w:val="18"/>
      <w:szCs w:val="18"/>
    </w:rPr>
  </w:style>
  <w:style w:type="character" w:customStyle="1" w:styleId="10">
    <w:name w:val="見出し 1 (文字)"/>
    <w:basedOn w:val="a0"/>
    <w:link w:val="1"/>
    <w:uiPriority w:val="9"/>
    <w:rsid w:val="009673B1"/>
    <w:rPr>
      <w:rFonts w:asciiTheme="majorHAnsi" w:eastAsiaTheme="majorEastAsia" w:hAnsiTheme="majorHAnsi" w:cstheme="majorBidi"/>
      <w:sz w:val="22"/>
      <w:szCs w:val="24"/>
    </w:rPr>
  </w:style>
  <w:style w:type="character" w:customStyle="1" w:styleId="20">
    <w:name w:val="見出し 2 (文字)"/>
    <w:basedOn w:val="a0"/>
    <w:link w:val="2"/>
    <w:uiPriority w:val="9"/>
    <w:rsid w:val="009673B1"/>
    <w:rPr>
      <w:rFonts w:asciiTheme="majorHAnsi" w:eastAsiaTheme="majorEastAsia" w:hAnsiTheme="majorHAnsi" w:cstheme="majorBidi"/>
    </w:rPr>
  </w:style>
  <w:style w:type="paragraph" w:styleId="a9">
    <w:name w:val="List Paragraph"/>
    <w:basedOn w:val="a"/>
    <w:uiPriority w:val="34"/>
    <w:qFormat/>
    <w:rsid w:val="00EF0C05"/>
    <w:pPr>
      <w:ind w:leftChars="400" w:left="840"/>
    </w:pPr>
  </w:style>
  <w:style w:type="character" w:customStyle="1" w:styleId="30">
    <w:name w:val="見出し 3 (文字)"/>
    <w:basedOn w:val="a0"/>
    <w:link w:val="3"/>
    <w:uiPriority w:val="9"/>
    <w:rsid w:val="001E2667"/>
    <w:rPr>
      <w:rFonts w:asciiTheme="majorHAnsi" w:hAnsiTheme="majorHAnsi" w:cstheme="majorBidi"/>
    </w:rPr>
  </w:style>
  <w:style w:type="character" w:styleId="aa">
    <w:name w:val="Hyperlink"/>
    <w:basedOn w:val="a0"/>
    <w:uiPriority w:val="99"/>
    <w:unhideWhenUsed/>
    <w:rsid w:val="00827727"/>
    <w:rPr>
      <w:color w:val="0000FF" w:themeColor="hyperlink"/>
      <w:u w:val="single"/>
    </w:rPr>
  </w:style>
  <w:style w:type="character" w:styleId="ab">
    <w:name w:val="Unresolved Mention"/>
    <w:basedOn w:val="a0"/>
    <w:uiPriority w:val="99"/>
    <w:semiHidden/>
    <w:unhideWhenUsed/>
    <w:rsid w:val="00827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803F-5DE5-4EDE-B97B-93A3F587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11</Pages>
  <Words>1802</Words>
  <Characters>10274</Characters>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2025-12-02T01:55:00Z</cp:lastPrinted>
  <dcterms:created xsi:type="dcterms:W3CDTF">2025-01-07T00:23:00Z</dcterms:created>
  <dcterms:modified xsi:type="dcterms:W3CDTF">2025-12-02T02:05:00Z</dcterms:modified>
</cp:coreProperties>
</file>