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D6CD" w14:textId="7E394465" w:rsidR="001B4B64" w:rsidRPr="00611A94" w:rsidRDefault="001B4B64" w:rsidP="00BF7E1D">
      <w:pPr>
        <w:jc w:val="left"/>
        <w:rPr>
          <w:rFonts w:ascii="ＭＳ 明朝" w:eastAsia="ＭＳ 明朝" w:hAnsi="ＭＳ 明朝"/>
          <w:sz w:val="24"/>
          <w:szCs w:val="26"/>
        </w:rPr>
      </w:pPr>
      <w:r w:rsidRPr="00611A94">
        <w:rPr>
          <w:rFonts w:ascii="ＭＳ 明朝" w:eastAsia="ＭＳ 明朝" w:hAnsi="ＭＳ 明朝" w:hint="eastAsia"/>
          <w:sz w:val="24"/>
          <w:szCs w:val="26"/>
        </w:rPr>
        <w:t>仙台市障害を理由とする差別をなくし障害のある人もない人も共に暮らしやすいまちをつくる条例の改正（中間案）に関する意見募集について</w:t>
      </w:r>
    </w:p>
    <w:p w14:paraId="36DB558F" w14:textId="64080E81" w:rsidR="001B4B64" w:rsidRPr="00BF7E1D" w:rsidRDefault="001B4B64" w:rsidP="00BF7E1D">
      <w:pPr>
        <w:jc w:val="left"/>
        <w:rPr>
          <w:rFonts w:ascii="ＭＳ 明朝" w:eastAsia="ＭＳ 明朝" w:hAnsi="ＭＳ 明朝"/>
        </w:rPr>
      </w:pPr>
    </w:p>
    <w:p w14:paraId="176E2130" w14:textId="26B9B660" w:rsidR="001B4B64" w:rsidRPr="00BF7E1D" w:rsidRDefault="001B4B64" w:rsidP="0040362F">
      <w:pPr>
        <w:rPr>
          <w:rFonts w:ascii="ＭＳ 明朝" w:eastAsia="ＭＳ 明朝" w:hAnsi="ＭＳ 明朝"/>
          <w:sz w:val="24"/>
        </w:rPr>
      </w:pPr>
      <w:bookmarkStart w:id="0" w:name="_Toc118380670"/>
      <w:r w:rsidRPr="00BF7E1D">
        <w:rPr>
          <w:rFonts w:ascii="ＭＳ 明朝" w:eastAsia="ＭＳ 明朝" w:hAnsi="ＭＳ 明朝" w:hint="eastAsia"/>
          <w:sz w:val="24"/>
        </w:rPr>
        <w:t>１　条例</w:t>
      </w:r>
      <w:r w:rsidR="005E6BF8" w:rsidRPr="00BF7E1D">
        <w:rPr>
          <w:rFonts w:ascii="ＭＳ 明朝" w:eastAsia="ＭＳ 明朝" w:hAnsi="ＭＳ 明朝" w:hint="eastAsia"/>
          <w:sz w:val="24"/>
        </w:rPr>
        <w:t>の改正</w:t>
      </w:r>
      <w:r w:rsidRPr="00BF7E1D">
        <w:rPr>
          <w:rFonts w:ascii="ＭＳ 明朝" w:eastAsia="ＭＳ 明朝" w:hAnsi="ＭＳ 明朝" w:hint="eastAsia"/>
          <w:sz w:val="24"/>
        </w:rPr>
        <w:t>の背景</w:t>
      </w:r>
      <w:bookmarkEnd w:id="0"/>
      <w:r w:rsidR="00BF4F21">
        <w:rPr>
          <w:rFonts w:ascii="ＭＳ 明朝" w:eastAsia="ＭＳ 明朝" w:hAnsi="ＭＳ 明朝" w:hint="eastAsia"/>
          <w:sz w:val="24"/>
        </w:rPr>
        <w:t xml:space="preserve">　</w:t>
      </w:r>
      <w:r w:rsidR="005E6BF8" w:rsidRPr="00BF7E1D">
        <w:rPr>
          <w:rFonts w:ascii="ＭＳ 明朝" w:eastAsia="ＭＳ 明朝" w:hAnsi="ＭＳ 明朝" w:hint="eastAsia"/>
          <w:sz w:val="24"/>
        </w:rPr>
        <w:t>なぜ条例を改正する</w:t>
      </w:r>
      <w:r w:rsidR="00BF4F21">
        <w:rPr>
          <w:rFonts w:ascii="ＭＳ 明朝" w:eastAsia="ＭＳ 明朝" w:hAnsi="ＭＳ 明朝" w:hint="eastAsia"/>
          <w:sz w:val="24"/>
        </w:rPr>
        <w:t>必要があるのか</w:t>
      </w:r>
    </w:p>
    <w:p w14:paraId="76FBDC24" w14:textId="4F912EA0" w:rsidR="001B4B64" w:rsidRPr="00BF7E1D" w:rsidRDefault="001B4B64" w:rsidP="0040362F">
      <w:pPr>
        <w:rPr>
          <w:rFonts w:ascii="ＭＳ 明朝" w:eastAsia="ＭＳ 明朝" w:hAnsi="ＭＳ 明朝"/>
          <w:sz w:val="24"/>
        </w:rPr>
      </w:pPr>
      <w:r w:rsidRPr="00BF7E1D">
        <w:rPr>
          <w:rFonts w:ascii="ＭＳ 明朝" w:eastAsia="ＭＳ 明朝" w:hAnsi="ＭＳ 明朝" w:hint="eastAsia"/>
          <w:sz w:val="24"/>
        </w:rPr>
        <w:t>国は平成28年4月に「障害を理由とする差別の解消の推進に関する法律」（以下「法」という。）を施行し、それに伴い本市でも平成28年4月に「仙台市障害を理由とする差別をなくし障害のある人もない人も共に暮らしやすいまちをつくる条例」（以下「条例」という。）を施行しました。</w:t>
      </w:r>
    </w:p>
    <w:p w14:paraId="07C07C6B" w14:textId="3D964356" w:rsidR="00BF7E1D" w:rsidRPr="00BF7E1D" w:rsidRDefault="001B4B64" w:rsidP="0040362F">
      <w:pPr>
        <w:rPr>
          <w:rFonts w:ascii="ＭＳ 明朝" w:eastAsia="ＭＳ 明朝" w:hAnsi="ＭＳ 明朝"/>
          <w:sz w:val="24"/>
        </w:rPr>
      </w:pPr>
      <w:r w:rsidRPr="00BF7E1D">
        <w:rPr>
          <w:rFonts w:ascii="ＭＳ 明朝" w:eastAsia="ＭＳ 明朝" w:hAnsi="ＭＳ 明朝" w:hint="eastAsia"/>
          <w:sz w:val="24"/>
        </w:rPr>
        <w:t>国は令和3年6月に改正法を公布（施行は公布の日から起算して3年を超えない範囲内において政令で定める日）し、事業者による合理的配慮の提供を義務付けました。また、法改正に伴い、現在、内閣府の障害者政策委員会において</w:t>
      </w:r>
      <w:r w:rsidR="004E6BFF" w:rsidRPr="00BF7E1D">
        <w:rPr>
          <w:rFonts w:ascii="ＭＳ 明朝" w:eastAsia="ＭＳ 明朝" w:hAnsi="ＭＳ 明朝" w:hint="eastAsia"/>
          <w:sz w:val="24"/>
        </w:rPr>
        <w:t>、</w:t>
      </w:r>
      <w:r w:rsidRPr="00BF7E1D">
        <w:rPr>
          <w:rFonts w:ascii="ＭＳ 明朝" w:eastAsia="ＭＳ 明朝" w:hAnsi="ＭＳ 明朝" w:hint="eastAsia"/>
          <w:sz w:val="24"/>
        </w:rPr>
        <w:t>障害を理由とする差別の解消の推進に関する基本方針</w:t>
      </w:r>
      <w:r w:rsidR="00185E25" w:rsidRPr="00BF7E1D">
        <w:rPr>
          <w:rFonts w:ascii="ＭＳ 明朝" w:eastAsia="ＭＳ 明朝" w:hAnsi="ＭＳ 明朝" w:hint="eastAsia"/>
          <w:sz w:val="24"/>
        </w:rPr>
        <w:t>（以下「基本方針」という。）</w:t>
      </w:r>
      <w:r w:rsidRPr="00BF7E1D">
        <w:rPr>
          <w:rFonts w:ascii="ＭＳ 明朝" w:eastAsia="ＭＳ 明朝" w:hAnsi="ＭＳ 明朝" w:hint="eastAsia"/>
          <w:sz w:val="24"/>
        </w:rPr>
        <w:t>の改定に向けた議論が進められているところです。</w:t>
      </w:r>
    </w:p>
    <w:p w14:paraId="2BCAD619" w14:textId="54CF39E9" w:rsidR="001B4B64" w:rsidRPr="00BF7E1D" w:rsidRDefault="005A03EF" w:rsidP="0040362F">
      <w:pPr>
        <w:rPr>
          <w:rFonts w:ascii="ＭＳ 明朝" w:eastAsia="ＭＳ 明朝" w:hAnsi="ＭＳ 明朝"/>
          <w:sz w:val="24"/>
        </w:rPr>
      </w:pPr>
      <w:r w:rsidRPr="00BF7E1D">
        <w:rPr>
          <w:rFonts w:ascii="ＭＳ 明朝" w:eastAsia="ＭＳ 明朝" w:hAnsi="ＭＳ 明朝" w:hint="eastAsia"/>
          <w:sz w:val="24"/>
        </w:rPr>
        <w:t>条例においても、法改正に</w:t>
      </w:r>
      <w:r w:rsidR="00B52C63">
        <w:rPr>
          <w:rFonts w:ascii="ＭＳ 明朝" w:eastAsia="ＭＳ 明朝" w:hAnsi="ＭＳ 明朝" w:hint="eastAsia"/>
          <w:sz w:val="24"/>
        </w:rPr>
        <w:t>伴う</w:t>
      </w:r>
      <w:r w:rsidRPr="00BF7E1D">
        <w:rPr>
          <w:rFonts w:ascii="ＭＳ 明朝" w:eastAsia="ＭＳ 明朝" w:hAnsi="ＭＳ 明朝" w:hint="eastAsia"/>
          <w:sz w:val="24"/>
        </w:rPr>
        <w:t>改正</w:t>
      </w:r>
      <w:r w:rsidR="001B4B64" w:rsidRPr="00BF7E1D">
        <w:rPr>
          <w:rFonts w:ascii="ＭＳ 明朝" w:eastAsia="ＭＳ 明朝" w:hAnsi="ＭＳ 明朝" w:hint="eastAsia"/>
          <w:sz w:val="24"/>
        </w:rPr>
        <w:t>が必要であるほか、障害者差別の解消に向けた取り組みは、社会情勢の変化等に合わせてその内容を充実させることが求められることから、条例施行後の運用状況等を踏まえた</w:t>
      </w:r>
      <w:r w:rsidRPr="00BF7E1D">
        <w:rPr>
          <w:rFonts w:ascii="ＭＳ 明朝" w:eastAsia="ＭＳ 明朝" w:hAnsi="ＭＳ 明朝" w:hint="eastAsia"/>
          <w:sz w:val="24"/>
        </w:rPr>
        <w:t>改正</w:t>
      </w:r>
      <w:r w:rsidR="001B4B64" w:rsidRPr="00BF7E1D">
        <w:rPr>
          <w:rFonts w:ascii="ＭＳ 明朝" w:eastAsia="ＭＳ 明朝" w:hAnsi="ＭＳ 明朝" w:hint="eastAsia"/>
          <w:sz w:val="24"/>
        </w:rPr>
        <w:t>を行います。</w:t>
      </w:r>
    </w:p>
    <w:p w14:paraId="1F84356E" w14:textId="19FA9BA0" w:rsidR="001B4B64" w:rsidRPr="00BF7E1D" w:rsidRDefault="001B4B64" w:rsidP="0040362F">
      <w:pPr>
        <w:rPr>
          <w:rFonts w:ascii="ＭＳ 明朝" w:eastAsia="ＭＳ 明朝" w:hAnsi="ＭＳ 明朝"/>
          <w:sz w:val="24"/>
        </w:rPr>
      </w:pPr>
    </w:p>
    <w:p w14:paraId="350CB2A1" w14:textId="77777777" w:rsidR="00BF7E1D" w:rsidRPr="00BF7E1D" w:rsidRDefault="001B4B64" w:rsidP="0040362F">
      <w:pPr>
        <w:rPr>
          <w:rFonts w:ascii="ＭＳ 明朝" w:eastAsia="ＭＳ 明朝" w:hAnsi="ＭＳ 明朝"/>
          <w:sz w:val="24"/>
        </w:rPr>
      </w:pPr>
      <w:bookmarkStart w:id="1" w:name="_Toc118380671"/>
      <w:r w:rsidRPr="00BF7E1D">
        <w:rPr>
          <w:rFonts w:ascii="ＭＳ 明朝" w:eastAsia="ＭＳ 明朝" w:hAnsi="ＭＳ 明朝" w:hint="eastAsia"/>
          <w:sz w:val="24"/>
        </w:rPr>
        <w:t xml:space="preserve">２　</w:t>
      </w:r>
      <w:bookmarkEnd w:id="1"/>
      <w:r w:rsidR="005E6BF8" w:rsidRPr="00BF7E1D">
        <w:rPr>
          <w:rFonts w:ascii="ＭＳ 明朝" w:eastAsia="ＭＳ 明朝" w:hAnsi="ＭＳ 明朝" w:hint="eastAsia"/>
          <w:sz w:val="24"/>
        </w:rPr>
        <w:t>条例の改正</w:t>
      </w:r>
      <w:r w:rsidRPr="00BF7E1D">
        <w:rPr>
          <w:rFonts w:ascii="ＭＳ 明朝" w:eastAsia="ＭＳ 明朝" w:hAnsi="ＭＳ 明朝" w:hint="eastAsia"/>
          <w:sz w:val="24"/>
        </w:rPr>
        <w:t>の基本的な考え方</w:t>
      </w:r>
    </w:p>
    <w:p w14:paraId="320A230C" w14:textId="5F96BE3A" w:rsidR="001B4B64" w:rsidRPr="00BF7E1D" w:rsidRDefault="00852315" w:rsidP="0040362F">
      <w:pPr>
        <w:rPr>
          <w:rFonts w:ascii="ＭＳ 明朝" w:eastAsia="ＭＳ 明朝" w:hAnsi="ＭＳ 明朝"/>
          <w:sz w:val="24"/>
        </w:rPr>
      </w:pPr>
      <w:r w:rsidRPr="00BF7E1D">
        <w:rPr>
          <w:rFonts w:ascii="ＭＳ 明朝" w:eastAsia="ＭＳ 明朝" w:hAnsi="ＭＳ 明朝" w:hint="eastAsia"/>
          <w:sz w:val="24"/>
        </w:rPr>
        <w:t>（１）</w:t>
      </w:r>
      <w:r w:rsidR="005A03EF" w:rsidRPr="00BF7E1D">
        <w:rPr>
          <w:rFonts w:ascii="ＭＳ 明朝" w:eastAsia="ＭＳ 明朝" w:hAnsi="ＭＳ 明朝" w:hint="eastAsia"/>
          <w:sz w:val="24"/>
        </w:rPr>
        <w:t>法改正並びに基本方針改定の内容を踏まえた改正</w:t>
      </w:r>
      <w:r w:rsidR="001B4B64" w:rsidRPr="00BF7E1D">
        <w:rPr>
          <w:rFonts w:ascii="ＭＳ 明朝" w:eastAsia="ＭＳ 明朝" w:hAnsi="ＭＳ 明朝" w:hint="eastAsia"/>
          <w:sz w:val="24"/>
        </w:rPr>
        <w:t>を行います。</w:t>
      </w:r>
    </w:p>
    <w:p w14:paraId="49EF4393" w14:textId="2CED83FA" w:rsidR="001B4B64" w:rsidRPr="00BF7E1D" w:rsidRDefault="00852315" w:rsidP="0040362F">
      <w:pPr>
        <w:rPr>
          <w:rFonts w:ascii="ＭＳ 明朝" w:eastAsia="ＭＳ 明朝" w:hAnsi="ＭＳ 明朝"/>
          <w:sz w:val="24"/>
        </w:rPr>
      </w:pPr>
      <w:r w:rsidRPr="00BF7E1D">
        <w:rPr>
          <w:rFonts w:ascii="ＭＳ 明朝" w:eastAsia="ＭＳ 明朝" w:hAnsi="ＭＳ 明朝" w:hint="eastAsia"/>
          <w:sz w:val="24"/>
        </w:rPr>
        <w:t>（２）</w:t>
      </w:r>
      <w:r w:rsidR="001B4B64" w:rsidRPr="00BF7E1D">
        <w:rPr>
          <w:rFonts w:ascii="ＭＳ 明朝" w:eastAsia="ＭＳ 明朝" w:hAnsi="ＭＳ 明朝" w:hint="eastAsia"/>
          <w:sz w:val="24"/>
        </w:rPr>
        <w:t>本市における条例施行後の運用状況や障</w:t>
      </w:r>
      <w:r w:rsidR="005A03EF" w:rsidRPr="00BF7E1D">
        <w:rPr>
          <w:rFonts w:ascii="ＭＳ 明朝" w:eastAsia="ＭＳ 明朝" w:hAnsi="ＭＳ 明朝" w:hint="eastAsia"/>
          <w:sz w:val="24"/>
        </w:rPr>
        <w:t>害者差別等に関する現状・課題等を</w:t>
      </w:r>
      <w:r w:rsidR="00B52C63">
        <w:rPr>
          <w:rFonts w:ascii="ＭＳ 明朝" w:eastAsia="ＭＳ 明朝" w:hAnsi="ＭＳ 明朝" w:hint="eastAsia"/>
          <w:sz w:val="24"/>
        </w:rPr>
        <w:t>踏まえた</w:t>
      </w:r>
      <w:r w:rsidR="005A03EF" w:rsidRPr="00BF7E1D">
        <w:rPr>
          <w:rFonts w:ascii="ＭＳ 明朝" w:eastAsia="ＭＳ 明朝" w:hAnsi="ＭＳ 明朝" w:hint="eastAsia"/>
          <w:sz w:val="24"/>
        </w:rPr>
        <w:t>改正</w:t>
      </w:r>
      <w:r w:rsidR="001B4B64" w:rsidRPr="00BF7E1D">
        <w:rPr>
          <w:rFonts w:ascii="ＭＳ 明朝" w:eastAsia="ＭＳ 明朝" w:hAnsi="ＭＳ 明朝" w:hint="eastAsia"/>
          <w:sz w:val="24"/>
        </w:rPr>
        <w:t>を行います。</w:t>
      </w:r>
    </w:p>
    <w:p w14:paraId="7B002B6D" w14:textId="69A77DBE" w:rsidR="001B4B64" w:rsidRPr="00BF7E1D" w:rsidRDefault="00852315" w:rsidP="0040362F">
      <w:pPr>
        <w:rPr>
          <w:rFonts w:ascii="ＭＳ 明朝" w:eastAsia="ＭＳ 明朝" w:hAnsi="ＭＳ 明朝"/>
          <w:sz w:val="24"/>
        </w:rPr>
      </w:pPr>
      <w:r w:rsidRPr="00BF7E1D">
        <w:rPr>
          <w:rFonts w:ascii="ＭＳ 明朝" w:eastAsia="ＭＳ 明朝" w:hAnsi="ＭＳ 明朝" w:hint="eastAsia"/>
          <w:sz w:val="24"/>
        </w:rPr>
        <w:t>（３）</w:t>
      </w:r>
      <w:r w:rsidR="001B4B64" w:rsidRPr="00BF7E1D">
        <w:rPr>
          <w:rFonts w:ascii="ＭＳ 明朝" w:eastAsia="ＭＳ 明朝" w:hAnsi="ＭＳ 明朝" w:hint="eastAsia"/>
          <w:sz w:val="24"/>
        </w:rPr>
        <w:t>障害のある方やその家族、支援者、</w:t>
      </w:r>
      <w:r w:rsidR="005A03EF" w:rsidRPr="00BF7E1D">
        <w:rPr>
          <w:rFonts w:ascii="ＭＳ 明朝" w:eastAsia="ＭＳ 明朝" w:hAnsi="ＭＳ 明朝" w:hint="eastAsia"/>
          <w:sz w:val="24"/>
        </w:rPr>
        <w:t>事業者等の意見を踏まえた改正</w:t>
      </w:r>
      <w:r w:rsidR="001B4B64" w:rsidRPr="00BF7E1D">
        <w:rPr>
          <w:rFonts w:ascii="ＭＳ 明朝" w:eastAsia="ＭＳ 明朝" w:hAnsi="ＭＳ 明朝" w:hint="eastAsia"/>
          <w:sz w:val="24"/>
        </w:rPr>
        <w:t>を行うため、ヒアリングやワークショップ、パブリックコメント等を実施し、幅広い理解を得ながら進めます。</w:t>
      </w:r>
    </w:p>
    <w:p w14:paraId="508EEA4F" w14:textId="2963D94B" w:rsidR="001B4B64" w:rsidRPr="00BF7E1D" w:rsidRDefault="001B4B64" w:rsidP="0040362F">
      <w:pPr>
        <w:rPr>
          <w:rFonts w:ascii="ＭＳ 明朝" w:eastAsia="ＭＳ 明朝" w:hAnsi="ＭＳ 明朝"/>
          <w:sz w:val="24"/>
        </w:rPr>
      </w:pPr>
    </w:p>
    <w:p w14:paraId="15BFC054" w14:textId="2150F4EE" w:rsidR="001B4B64" w:rsidRPr="00BF7E1D" w:rsidRDefault="001B4B64" w:rsidP="0040362F">
      <w:pPr>
        <w:rPr>
          <w:rFonts w:ascii="ＭＳ 明朝" w:eastAsia="ＭＳ 明朝" w:hAnsi="ＭＳ 明朝"/>
          <w:sz w:val="24"/>
        </w:rPr>
      </w:pPr>
      <w:bookmarkStart w:id="2" w:name="_Toc118380672"/>
      <w:r w:rsidRPr="00BF7E1D">
        <w:rPr>
          <w:rFonts w:ascii="ＭＳ 明朝" w:eastAsia="ＭＳ 明朝" w:hAnsi="ＭＳ 明朝" w:hint="eastAsia"/>
          <w:sz w:val="24"/>
        </w:rPr>
        <w:t xml:space="preserve">３　</w:t>
      </w:r>
      <w:bookmarkEnd w:id="2"/>
      <w:r w:rsidR="005E6BF8" w:rsidRPr="00BF7E1D">
        <w:rPr>
          <w:rFonts w:ascii="ＭＳ 明朝" w:eastAsia="ＭＳ 明朝" w:hAnsi="ＭＳ 明朝" w:hint="eastAsia"/>
          <w:sz w:val="24"/>
        </w:rPr>
        <w:t>条例の改正</w:t>
      </w:r>
      <w:r w:rsidRPr="00BF7E1D">
        <w:rPr>
          <w:rFonts w:ascii="ＭＳ 明朝" w:eastAsia="ＭＳ 明朝" w:hAnsi="ＭＳ 明朝" w:hint="eastAsia"/>
          <w:sz w:val="24"/>
        </w:rPr>
        <w:t>に係るこれまでの主な経過</w:t>
      </w:r>
    </w:p>
    <w:p w14:paraId="78421201" w14:textId="550CF6F9" w:rsidR="001B4B64" w:rsidRPr="00BF7E1D" w:rsidRDefault="001B4B64" w:rsidP="0040362F">
      <w:pPr>
        <w:rPr>
          <w:rFonts w:ascii="ＭＳ 明朝" w:eastAsia="ＭＳ 明朝" w:hAnsi="ＭＳ 明朝"/>
          <w:sz w:val="24"/>
        </w:rPr>
      </w:pPr>
      <w:r w:rsidRPr="00BF7E1D">
        <w:rPr>
          <w:rFonts w:ascii="ＭＳ 明朝" w:eastAsia="ＭＳ 明朝" w:hAnsi="ＭＳ 明朝" w:hint="eastAsia"/>
          <w:sz w:val="24"/>
        </w:rPr>
        <w:t>（１）仙台市</w:t>
      </w:r>
      <w:r w:rsidR="00A24815">
        <w:rPr>
          <w:rFonts w:ascii="ＭＳ 明朝" w:eastAsia="ＭＳ 明朝" w:hAnsi="ＭＳ 明朝" w:hint="eastAsia"/>
          <w:sz w:val="24"/>
        </w:rPr>
        <w:t>障害者せ</w:t>
      </w:r>
      <w:r w:rsidRPr="00BF7E1D">
        <w:rPr>
          <w:rFonts w:ascii="ＭＳ 明朝" w:eastAsia="ＭＳ 明朝" w:hAnsi="ＭＳ 明朝" w:hint="eastAsia"/>
          <w:sz w:val="24"/>
        </w:rPr>
        <w:t>策推進協議会における検討</w:t>
      </w:r>
    </w:p>
    <w:p w14:paraId="0B3AB574" w14:textId="77777777"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令和３年11月から</w:t>
      </w:r>
    </w:p>
    <w:p w14:paraId="58814D9D" w14:textId="77777777"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・条例の見直しのあり方について諮問</w:t>
      </w:r>
    </w:p>
    <w:p w14:paraId="26D3D6BE" w14:textId="4D48DC78"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・障害当事者等の臨時委員を追加し、令和4年11月までに7回開催</w:t>
      </w:r>
    </w:p>
    <w:p w14:paraId="40840458" w14:textId="4A37F44A" w:rsidR="001B4B64" w:rsidRPr="00BF7E1D" w:rsidRDefault="001B4B64" w:rsidP="0040362F">
      <w:pPr>
        <w:rPr>
          <w:rFonts w:ascii="ＭＳ 明朝" w:eastAsia="ＭＳ 明朝" w:hAnsi="ＭＳ 明朝"/>
          <w:sz w:val="24"/>
        </w:rPr>
      </w:pPr>
      <w:r w:rsidRPr="00BF7E1D">
        <w:rPr>
          <w:rFonts w:ascii="ＭＳ 明朝" w:eastAsia="ＭＳ 明朝" w:hAnsi="ＭＳ 明朝" w:hint="eastAsia"/>
          <w:sz w:val="24"/>
        </w:rPr>
        <w:t>（２）障害のある方や関係団体等からの意見聴取</w:t>
      </w:r>
    </w:p>
    <w:p w14:paraId="5FA38E5A" w14:textId="3C130B1F"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令和3年12月から令和4年2月</w:t>
      </w:r>
    </w:p>
    <w:p w14:paraId="7E861863" w14:textId="31AA9D0F"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障害を理由とした差別と感じた事例や障害のある方への配慮に取り組んでいる事例（配慮が得られた事例）の募集（計107件）</w:t>
      </w:r>
    </w:p>
    <w:p w14:paraId="79580969" w14:textId="703D430A" w:rsidR="00BF7E1D" w:rsidRPr="00BF7E1D" w:rsidRDefault="00BF7E1D" w:rsidP="0040362F">
      <w:pPr>
        <w:rPr>
          <w:rFonts w:ascii="ＭＳ 明朝" w:eastAsia="ＭＳ 明朝" w:hAnsi="ＭＳ 明朝"/>
          <w:sz w:val="24"/>
        </w:rPr>
      </w:pPr>
      <w:r w:rsidRPr="00BF7E1D">
        <w:rPr>
          <w:rFonts w:ascii="ＭＳ 明朝" w:eastAsia="ＭＳ 明朝" w:hAnsi="ＭＳ 明朝" w:hint="eastAsia"/>
          <w:sz w:val="24"/>
        </w:rPr>
        <w:t>令和4年2月から令和4年6月</w:t>
      </w:r>
    </w:p>
    <w:p w14:paraId="5A5CD989" w14:textId="2723BD19" w:rsidR="00BF7E1D" w:rsidRPr="0089707F" w:rsidRDefault="00BF7E1D" w:rsidP="0040362F">
      <w:pPr>
        <w:rPr>
          <w:rFonts w:ascii="ＭＳ 明朝" w:eastAsia="ＭＳ 明朝" w:hAnsi="ＭＳ 明朝"/>
          <w:sz w:val="24"/>
        </w:rPr>
      </w:pPr>
      <w:r>
        <w:rPr>
          <w:rFonts w:ascii="ＭＳ 明朝" w:eastAsia="ＭＳ 明朝" w:hAnsi="ＭＳ 明朝" w:hint="eastAsia"/>
          <w:sz w:val="24"/>
        </w:rPr>
        <w:t>・</w:t>
      </w:r>
      <w:r w:rsidRPr="00BF7E1D">
        <w:rPr>
          <w:rFonts w:ascii="ＭＳ 明朝" w:eastAsia="ＭＳ 明朝" w:hAnsi="ＭＳ 明朝" w:hint="eastAsia"/>
          <w:sz w:val="24"/>
        </w:rPr>
        <w:t>障害福祉関係団体（障害当事者やその家族、支援者）からの意見聴取（計12団体33名）</w:t>
      </w:r>
    </w:p>
    <w:p w14:paraId="0DEB02F0" w14:textId="469FECD6" w:rsidR="00BF7E1D" w:rsidRPr="0089707F" w:rsidRDefault="00BF7E1D" w:rsidP="0040362F">
      <w:pPr>
        <w:rPr>
          <w:rFonts w:ascii="ＭＳ 明朝" w:eastAsia="ＭＳ 明朝" w:hAnsi="ＭＳ 明朝"/>
          <w:sz w:val="28"/>
        </w:rPr>
      </w:pPr>
      <w:r w:rsidRPr="0089707F">
        <w:rPr>
          <w:rFonts w:ascii="ＭＳ 明朝" w:eastAsia="ＭＳ 明朝" w:hAnsi="ＭＳ 明朝" w:hint="eastAsia"/>
          <w:sz w:val="24"/>
        </w:rPr>
        <w:t>・事業者団体等からの意見聴取（計13団体</w:t>
      </w:r>
      <w:r w:rsidRPr="0089707F">
        <w:rPr>
          <w:rFonts w:ascii="ＭＳ 明朝" w:eastAsia="ＭＳ 明朝" w:hAnsi="ＭＳ 明朝"/>
          <w:sz w:val="24"/>
        </w:rPr>
        <w:t>32名）</w:t>
      </w:r>
    </w:p>
    <w:p w14:paraId="77794E4D" w14:textId="582BDD2D" w:rsidR="00BF7E1D" w:rsidRPr="0089707F" w:rsidRDefault="00BF7E1D" w:rsidP="0040362F">
      <w:pPr>
        <w:rPr>
          <w:rFonts w:asciiTheme="minorEastAsia" w:hAnsiTheme="minorEastAsia"/>
          <w:sz w:val="24"/>
        </w:rPr>
      </w:pPr>
    </w:p>
    <w:p w14:paraId="25D0FAF7" w14:textId="77777777" w:rsidR="00611A94" w:rsidRPr="0089707F" w:rsidRDefault="00611A94" w:rsidP="0040362F">
      <w:pPr>
        <w:rPr>
          <w:rFonts w:asciiTheme="minorEastAsia" w:hAnsiTheme="minorEastAsia"/>
          <w:sz w:val="24"/>
        </w:rPr>
      </w:pPr>
    </w:p>
    <w:p w14:paraId="0FEDAFCB" w14:textId="7CA95768" w:rsidR="001B4B64" w:rsidRPr="0089707F" w:rsidRDefault="001B4B64" w:rsidP="0040362F">
      <w:pPr>
        <w:rPr>
          <w:rFonts w:asciiTheme="minorEastAsia" w:hAnsiTheme="minorEastAsia"/>
          <w:sz w:val="24"/>
        </w:rPr>
      </w:pPr>
      <w:r w:rsidRPr="0089707F">
        <w:rPr>
          <w:rFonts w:asciiTheme="minorEastAsia" w:hAnsiTheme="minorEastAsia" w:hint="eastAsia"/>
          <w:sz w:val="24"/>
        </w:rPr>
        <w:lastRenderedPageBreak/>
        <w:t>（３）市民への周知並びに</w:t>
      </w:r>
      <w:r w:rsidR="00B52C63" w:rsidRPr="0089707F">
        <w:rPr>
          <w:rFonts w:asciiTheme="minorEastAsia" w:hAnsiTheme="minorEastAsia" w:hint="eastAsia"/>
          <w:sz w:val="24"/>
        </w:rPr>
        <w:t>関心を高める</w:t>
      </w:r>
      <w:r w:rsidRPr="0089707F">
        <w:rPr>
          <w:rFonts w:asciiTheme="minorEastAsia" w:hAnsiTheme="minorEastAsia" w:hint="eastAsia"/>
          <w:sz w:val="24"/>
        </w:rPr>
        <w:t>取</w:t>
      </w:r>
      <w:r w:rsidR="004E6BFF" w:rsidRPr="0089707F">
        <w:rPr>
          <w:rFonts w:asciiTheme="minorEastAsia" w:hAnsiTheme="minorEastAsia" w:hint="eastAsia"/>
          <w:sz w:val="24"/>
        </w:rPr>
        <w:t>り</w:t>
      </w:r>
      <w:r w:rsidRPr="0089707F">
        <w:rPr>
          <w:rFonts w:asciiTheme="minorEastAsia" w:hAnsiTheme="minorEastAsia" w:hint="eastAsia"/>
          <w:sz w:val="24"/>
        </w:rPr>
        <w:t>組</w:t>
      </w:r>
      <w:r w:rsidR="004E6BFF" w:rsidRPr="0089707F">
        <w:rPr>
          <w:rFonts w:asciiTheme="minorEastAsia" w:hAnsiTheme="minorEastAsia" w:hint="eastAsia"/>
          <w:sz w:val="24"/>
        </w:rPr>
        <w:t>み</w:t>
      </w:r>
    </w:p>
    <w:p w14:paraId="4F931CB7" w14:textId="54014923" w:rsidR="00BF7E1D" w:rsidRPr="0089707F" w:rsidRDefault="00BF7E1D" w:rsidP="0040362F">
      <w:pPr>
        <w:rPr>
          <w:rFonts w:asciiTheme="minorEastAsia" w:hAnsiTheme="minorEastAsia"/>
          <w:sz w:val="24"/>
        </w:rPr>
      </w:pPr>
      <w:r w:rsidRPr="0089707F">
        <w:rPr>
          <w:rFonts w:asciiTheme="minorEastAsia" w:hAnsiTheme="minorEastAsia" w:hint="eastAsia"/>
          <w:sz w:val="24"/>
        </w:rPr>
        <w:t>令和</w:t>
      </w:r>
      <w:r w:rsidRPr="0089707F">
        <w:rPr>
          <w:rFonts w:asciiTheme="minorEastAsia" w:hAnsiTheme="minorEastAsia"/>
          <w:sz w:val="24"/>
        </w:rPr>
        <w:t>4年10月</w:t>
      </w:r>
    </w:p>
    <w:p w14:paraId="505FA3C6" w14:textId="6D9F64AC" w:rsidR="00BF7E1D" w:rsidRPr="0089707F" w:rsidRDefault="00BF7E1D" w:rsidP="0040362F">
      <w:pPr>
        <w:rPr>
          <w:rFonts w:asciiTheme="minorEastAsia" w:hAnsiTheme="minorEastAsia"/>
          <w:sz w:val="24"/>
        </w:rPr>
      </w:pPr>
      <w:r w:rsidRPr="0089707F">
        <w:rPr>
          <w:rFonts w:asciiTheme="minorEastAsia" w:hAnsiTheme="minorEastAsia" w:hint="eastAsia"/>
          <w:sz w:val="24"/>
        </w:rPr>
        <w:t>・障害の有無にかかわらず広く市民が参加できる意見交換の場としてワークショップ「ココロン・カフェ」を開催</w:t>
      </w:r>
    </w:p>
    <w:p w14:paraId="16E60B08" w14:textId="02052BD2" w:rsidR="00BF7E1D" w:rsidRPr="0089707F" w:rsidRDefault="00BF7E1D" w:rsidP="0040362F">
      <w:pPr>
        <w:rPr>
          <w:rFonts w:asciiTheme="minorEastAsia" w:hAnsiTheme="minorEastAsia"/>
          <w:sz w:val="24"/>
        </w:rPr>
      </w:pPr>
      <w:r w:rsidRPr="0089707F">
        <w:rPr>
          <w:rFonts w:asciiTheme="minorEastAsia" w:hAnsiTheme="minorEastAsia" w:hint="eastAsia"/>
          <w:sz w:val="24"/>
        </w:rPr>
        <w:t>令和</w:t>
      </w:r>
      <w:r w:rsidRPr="0089707F">
        <w:rPr>
          <w:rFonts w:asciiTheme="minorEastAsia" w:hAnsiTheme="minorEastAsia"/>
          <w:sz w:val="24"/>
        </w:rPr>
        <w:t>4年12月</w:t>
      </w:r>
    </w:p>
    <w:p w14:paraId="1B6ED45C" w14:textId="37F1FDAE" w:rsidR="00BF7E1D" w:rsidRPr="0089707F" w:rsidRDefault="00BF7E1D" w:rsidP="0040362F">
      <w:pPr>
        <w:rPr>
          <w:rFonts w:asciiTheme="minorEastAsia" w:hAnsiTheme="minorEastAsia"/>
          <w:sz w:val="24"/>
        </w:rPr>
      </w:pPr>
      <w:r w:rsidRPr="0089707F">
        <w:rPr>
          <w:rFonts w:asciiTheme="minorEastAsia" w:hAnsiTheme="minorEastAsia" w:hint="eastAsia"/>
          <w:sz w:val="24"/>
        </w:rPr>
        <w:t>・「共に暮らしやすい社会」をテーマに、障害当事者、支援者、事業者、教員から各分野の事例共有等を行うシンポジウムを開催</w:t>
      </w:r>
    </w:p>
    <w:p w14:paraId="539B2353" w14:textId="5CE668D2" w:rsidR="001B4B64" w:rsidRPr="0089707F" w:rsidRDefault="001B4B64" w:rsidP="0040362F">
      <w:pPr>
        <w:rPr>
          <w:rFonts w:asciiTheme="minorEastAsia" w:hAnsiTheme="minorEastAsia"/>
          <w:sz w:val="24"/>
        </w:rPr>
      </w:pPr>
    </w:p>
    <w:p w14:paraId="01A6F8D4" w14:textId="21546735" w:rsidR="001B4B64" w:rsidRPr="0089707F" w:rsidRDefault="001B4B64" w:rsidP="0040362F">
      <w:pPr>
        <w:rPr>
          <w:rFonts w:asciiTheme="minorEastAsia" w:hAnsiTheme="minorEastAsia"/>
          <w:sz w:val="24"/>
        </w:rPr>
      </w:pPr>
      <w:r w:rsidRPr="0089707F">
        <w:rPr>
          <w:rFonts w:asciiTheme="minorEastAsia" w:hAnsiTheme="minorEastAsia" w:hint="eastAsia"/>
          <w:sz w:val="24"/>
        </w:rPr>
        <w:t>４　条例の</w:t>
      </w:r>
      <w:r w:rsidR="005E6BF8" w:rsidRPr="0089707F">
        <w:rPr>
          <w:rFonts w:asciiTheme="minorEastAsia" w:hAnsiTheme="minorEastAsia" w:hint="eastAsia"/>
          <w:sz w:val="24"/>
        </w:rPr>
        <w:t>改正</w:t>
      </w:r>
      <w:r w:rsidRPr="0089707F">
        <w:rPr>
          <w:rFonts w:asciiTheme="minorEastAsia" w:hAnsiTheme="minorEastAsia" w:hint="eastAsia"/>
          <w:sz w:val="24"/>
        </w:rPr>
        <w:t>（中間案）に関する意見募集</w:t>
      </w:r>
    </w:p>
    <w:p w14:paraId="7DA4900A" w14:textId="1402EB92" w:rsidR="001B4B64" w:rsidRPr="0089707F" w:rsidRDefault="005A03EF" w:rsidP="0040362F">
      <w:pPr>
        <w:rPr>
          <w:rFonts w:asciiTheme="minorEastAsia" w:hAnsiTheme="minorEastAsia"/>
          <w:sz w:val="24"/>
        </w:rPr>
      </w:pPr>
      <w:r w:rsidRPr="0089707F">
        <w:rPr>
          <w:rFonts w:asciiTheme="minorEastAsia" w:hAnsiTheme="minorEastAsia" w:hint="eastAsia"/>
          <w:sz w:val="24"/>
        </w:rPr>
        <w:t>条例の改正</w:t>
      </w:r>
      <w:r w:rsidR="001B4B64" w:rsidRPr="0089707F">
        <w:rPr>
          <w:rFonts w:asciiTheme="minorEastAsia" w:hAnsiTheme="minorEastAsia" w:hint="eastAsia"/>
          <w:sz w:val="24"/>
        </w:rPr>
        <w:t>にあたり、中間案について市民の皆様のご意見をお寄せください。</w:t>
      </w:r>
    </w:p>
    <w:p w14:paraId="636067CC" w14:textId="77777777" w:rsidR="00BF7E1D" w:rsidRPr="0089707F" w:rsidRDefault="001B4B64" w:rsidP="0040362F">
      <w:pPr>
        <w:rPr>
          <w:rFonts w:asciiTheme="minorEastAsia" w:hAnsiTheme="minorEastAsia"/>
          <w:sz w:val="24"/>
        </w:rPr>
      </w:pPr>
      <w:r w:rsidRPr="0089707F">
        <w:rPr>
          <w:rFonts w:asciiTheme="minorEastAsia" w:hAnsiTheme="minorEastAsia" w:hint="eastAsia"/>
          <w:sz w:val="24"/>
        </w:rPr>
        <w:t>（１）</w:t>
      </w:r>
      <w:r w:rsidRPr="0089707F">
        <w:rPr>
          <w:rFonts w:asciiTheme="minorEastAsia" w:hAnsiTheme="minorEastAsia"/>
          <w:sz w:val="24"/>
        </w:rPr>
        <w:t xml:space="preserve"> 募集期間　</w:t>
      </w:r>
    </w:p>
    <w:p w14:paraId="2D36C439" w14:textId="4D2D4F33" w:rsidR="001B4B64" w:rsidRPr="0089707F" w:rsidRDefault="001B4B64" w:rsidP="0040362F">
      <w:pPr>
        <w:rPr>
          <w:rFonts w:asciiTheme="minorEastAsia" w:hAnsiTheme="minorEastAsia"/>
          <w:sz w:val="24"/>
        </w:rPr>
      </w:pPr>
      <w:r w:rsidRPr="0089707F">
        <w:rPr>
          <w:rFonts w:asciiTheme="minorEastAsia" w:hAnsiTheme="minorEastAsia" w:hint="eastAsia"/>
          <w:sz w:val="24"/>
        </w:rPr>
        <w:t>令和</w:t>
      </w:r>
      <w:r w:rsidRPr="0089707F">
        <w:rPr>
          <w:rFonts w:asciiTheme="minorEastAsia" w:hAnsiTheme="minorEastAsia"/>
          <w:sz w:val="24"/>
        </w:rPr>
        <w:t>4年12月22</w:t>
      </w:r>
      <w:r w:rsidR="00753CC1" w:rsidRPr="0089707F">
        <w:rPr>
          <w:rFonts w:asciiTheme="minorEastAsia" w:hAnsiTheme="minorEastAsia" w:hint="eastAsia"/>
          <w:sz w:val="24"/>
        </w:rPr>
        <w:t>日木曜日</w:t>
      </w:r>
      <w:r w:rsidR="00BF4F21" w:rsidRPr="0089707F">
        <w:rPr>
          <w:rFonts w:asciiTheme="minorEastAsia" w:hAnsiTheme="minorEastAsia" w:hint="eastAsia"/>
          <w:sz w:val="24"/>
        </w:rPr>
        <w:t>から</w:t>
      </w:r>
      <w:r w:rsidRPr="0089707F">
        <w:rPr>
          <w:rFonts w:asciiTheme="minorEastAsia" w:hAnsiTheme="minorEastAsia" w:hint="eastAsia"/>
          <w:sz w:val="24"/>
        </w:rPr>
        <w:t>令和</w:t>
      </w:r>
      <w:r w:rsidRPr="0089707F">
        <w:rPr>
          <w:rFonts w:asciiTheme="minorEastAsia" w:hAnsiTheme="minorEastAsia"/>
          <w:sz w:val="24"/>
        </w:rPr>
        <w:t>5年1月25</w:t>
      </w:r>
      <w:r w:rsidR="00753CC1" w:rsidRPr="0089707F">
        <w:rPr>
          <w:rFonts w:asciiTheme="minorEastAsia" w:hAnsiTheme="minorEastAsia" w:hint="eastAsia"/>
          <w:sz w:val="24"/>
        </w:rPr>
        <w:t>日水曜日</w:t>
      </w:r>
      <w:r w:rsidRPr="0089707F">
        <w:rPr>
          <w:rFonts w:asciiTheme="minorEastAsia" w:hAnsiTheme="minorEastAsia" w:hint="eastAsia"/>
          <w:sz w:val="24"/>
        </w:rPr>
        <w:t xml:space="preserve">まで　</w:t>
      </w:r>
      <w:r w:rsidRPr="0089707F">
        <w:rPr>
          <w:rFonts w:asciiTheme="minorEastAsia" w:hAnsiTheme="minorEastAsia" w:hint="eastAsia"/>
          <w:kern w:val="0"/>
          <w:sz w:val="24"/>
        </w:rPr>
        <w:t>※当日消印有効</w:t>
      </w:r>
    </w:p>
    <w:p w14:paraId="29129600" w14:textId="77777777" w:rsidR="001B4B64" w:rsidRPr="0089707F" w:rsidRDefault="001B4B64" w:rsidP="0040362F">
      <w:pPr>
        <w:rPr>
          <w:rFonts w:asciiTheme="minorEastAsia" w:hAnsiTheme="minorEastAsia"/>
          <w:sz w:val="24"/>
        </w:rPr>
      </w:pPr>
      <w:r w:rsidRPr="0089707F">
        <w:rPr>
          <w:rFonts w:asciiTheme="minorEastAsia" w:hAnsiTheme="minorEastAsia" w:hint="eastAsia"/>
          <w:sz w:val="24"/>
        </w:rPr>
        <w:t>（２）提出方法</w:t>
      </w:r>
    </w:p>
    <w:p w14:paraId="491148EE" w14:textId="06D59A67"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1B4B64" w:rsidRPr="0089707F">
        <w:rPr>
          <w:rFonts w:asciiTheme="minorEastAsia" w:hAnsiTheme="minorEastAsia" w:hint="eastAsia"/>
          <w:sz w:val="24"/>
        </w:rPr>
        <w:t>別添の提出様式（任意の様式でも可能）を作成の上、郵送、</w:t>
      </w:r>
      <w:r w:rsidR="001B4B64" w:rsidRPr="0089707F">
        <w:rPr>
          <w:rFonts w:asciiTheme="minorEastAsia" w:hAnsiTheme="minorEastAsia"/>
          <w:sz w:val="24"/>
        </w:rPr>
        <w:t xml:space="preserve">FAX、Eメールで、住所、氏名、電話番号もしくはFAX番号またはEメールアドレスをご記入の上、仙台市健康福祉局障害企画課あてにお送りください。また、電子申請による提出も可能です。なお、電話によるご意見の受付はいたしませんのでご了承ください。　　　</w:t>
      </w:r>
      <w:r w:rsidR="001B4B64" w:rsidRPr="0089707F">
        <w:rPr>
          <w:rFonts w:asciiTheme="minorEastAsia" w:hAnsiTheme="minorEastAsia" w:hint="eastAsia"/>
          <w:kern w:val="0"/>
          <w:sz w:val="24"/>
        </w:rPr>
        <w:t>※上記の方法による提出が困難であり、上記以外の方法による提出を希望される場合はご連絡ください。</w:t>
      </w:r>
    </w:p>
    <w:p w14:paraId="37279E84" w14:textId="663FE1B2"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提出先</w:t>
      </w:r>
    </w:p>
    <w:p w14:paraId="05F8EF72" w14:textId="1AF3BC4B"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1B4B64" w:rsidRPr="0089707F">
        <w:rPr>
          <w:rFonts w:asciiTheme="minorEastAsia" w:hAnsiTheme="minorEastAsia" w:hint="eastAsia"/>
          <w:sz w:val="24"/>
        </w:rPr>
        <w:t>郵送：〒</w:t>
      </w:r>
      <w:r w:rsidR="001B4B64" w:rsidRPr="0089707F">
        <w:rPr>
          <w:rFonts w:asciiTheme="minorEastAsia" w:hAnsiTheme="minorEastAsia"/>
          <w:sz w:val="24"/>
        </w:rPr>
        <w:t>980-8671</w:t>
      </w:r>
      <w:r w:rsidR="00A24815" w:rsidRPr="0089707F">
        <w:rPr>
          <w:rFonts w:asciiTheme="minorEastAsia" w:hAnsiTheme="minorEastAsia" w:hint="eastAsia"/>
          <w:sz w:val="24"/>
        </w:rPr>
        <w:t xml:space="preserve">　仙台市青葉区こくぶん</w:t>
      </w:r>
      <w:r w:rsidR="001B4B64" w:rsidRPr="0089707F">
        <w:rPr>
          <w:rFonts w:asciiTheme="minorEastAsia" w:hAnsiTheme="minorEastAsia" w:hint="eastAsia"/>
          <w:sz w:val="24"/>
        </w:rPr>
        <w:t>町</w:t>
      </w:r>
      <w:r w:rsidR="001B4B64" w:rsidRPr="0089707F">
        <w:rPr>
          <w:rFonts w:asciiTheme="minorEastAsia" w:hAnsiTheme="minorEastAsia"/>
          <w:sz w:val="24"/>
        </w:rPr>
        <w:t xml:space="preserve">3-7-1　</w:t>
      </w:r>
      <w:r w:rsidR="005F1BF8" w:rsidRPr="0089707F">
        <w:rPr>
          <w:rFonts w:asciiTheme="minorEastAsia" w:hAnsiTheme="minorEastAsia" w:hint="eastAsia"/>
          <w:kern w:val="0"/>
          <w:sz w:val="24"/>
        </w:rPr>
        <w:t>仙台市</w:t>
      </w:r>
      <w:r w:rsidR="001B4B64" w:rsidRPr="0089707F">
        <w:rPr>
          <w:rFonts w:asciiTheme="minorEastAsia" w:hAnsiTheme="minorEastAsia" w:hint="eastAsia"/>
          <w:kern w:val="0"/>
          <w:sz w:val="24"/>
        </w:rPr>
        <w:t>健康福祉局障害企画課宛</w:t>
      </w:r>
    </w:p>
    <w:p w14:paraId="3A069273" w14:textId="484D5C8C"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1B4B64" w:rsidRPr="0089707F">
        <w:rPr>
          <w:rFonts w:asciiTheme="minorEastAsia" w:hAnsiTheme="minorEastAsia"/>
          <w:sz w:val="24"/>
        </w:rPr>
        <w:t xml:space="preserve">FAX </w:t>
      </w:r>
      <w:r w:rsidR="001B4B64" w:rsidRPr="0089707F">
        <w:rPr>
          <w:rFonts w:asciiTheme="minorEastAsia" w:hAnsiTheme="minorEastAsia" w:hint="eastAsia"/>
          <w:sz w:val="24"/>
        </w:rPr>
        <w:t>：</w:t>
      </w:r>
      <w:r w:rsidR="001B4B64" w:rsidRPr="0089707F">
        <w:rPr>
          <w:rFonts w:asciiTheme="minorEastAsia" w:hAnsiTheme="minorEastAsia"/>
          <w:sz w:val="24"/>
        </w:rPr>
        <w:t>022-223-3573　　Eメール：f</w:t>
      </w:r>
      <w:r w:rsidR="00A24815" w:rsidRPr="0089707F">
        <w:rPr>
          <w:rFonts w:asciiTheme="minorEastAsia" w:hAnsiTheme="minorEastAsia"/>
          <w:sz w:val="24"/>
        </w:rPr>
        <w:t xml:space="preserve"> </w:t>
      </w:r>
      <w:r w:rsidR="001B4B64" w:rsidRPr="0089707F">
        <w:rPr>
          <w:rFonts w:asciiTheme="minorEastAsia" w:hAnsiTheme="minorEastAsia"/>
          <w:sz w:val="24"/>
        </w:rPr>
        <w:t>u</w:t>
      </w:r>
      <w:r w:rsidR="00A24815" w:rsidRPr="0089707F">
        <w:rPr>
          <w:rFonts w:asciiTheme="minorEastAsia" w:hAnsiTheme="minorEastAsia"/>
          <w:sz w:val="24"/>
        </w:rPr>
        <w:t xml:space="preserve"> </w:t>
      </w:r>
      <w:r w:rsidR="001B4B64" w:rsidRPr="0089707F">
        <w:rPr>
          <w:rFonts w:asciiTheme="minorEastAsia" w:hAnsiTheme="minorEastAsia"/>
          <w:sz w:val="24"/>
        </w:rPr>
        <w:t>k005330@city.sendai.jp</w:t>
      </w:r>
    </w:p>
    <w:p w14:paraId="209FDE30" w14:textId="77777777" w:rsidR="0040362F" w:rsidRPr="0089707F" w:rsidRDefault="001B4B64" w:rsidP="0040362F">
      <w:pPr>
        <w:ind w:firstLineChars="100" w:firstLine="240"/>
        <w:rPr>
          <w:rFonts w:asciiTheme="minorEastAsia" w:hAnsiTheme="minorEastAsia"/>
          <w:sz w:val="24"/>
        </w:rPr>
      </w:pPr>
      <w:r w:rsidRPr="0089707F">
        <w:rPr>
          <w:rFonts w:asciiTheme="minorEastAsia" w:hAnsiTheme="minorEastAsia" w:hint="eastAsia"/>
          <w:sz w:val="24"/>
        </w:rPr>
        <w:t>電子申請</w:t>
      </w:r>
      <w:r w:rsidRPr="0089707F">
        <w:rPr>
          <w:rFonts w:asciiTheme="minorEastAsia" w:hAnsiTheme="minorEastAsia"/>
          <w:sz w:val="24"/>
        </w:rPr>
        <w:t xml:space="preserve"> </w:t>
      </w:r>
    </w:p>
    <w:p w14:paraId="57236BC8" w14:textId="2E4F0251" w:rsidR="00A70193" w:rsidRPr="000B3A82" w:rsidRDefault="001B4B64" w:rsidP="000B3A82">
      <w:pPr>
        <w:ind w:rightChars="-68" w:right="-143"/>
        <w:rPr>
          <w:rFonts w:asciiTheme="minorEastAsia" w:hAnsiTheme="minorEastAsia"/>
          <w:color w:val="000000" w:themeColor="text1"/>
          <w:sz w:val="24"/>
        </w:rPr>
      </w:pPr>
      <w:r w:rsidRPr="0089707F">
        <w:rPr>
          <w:rFonts w:asciiTheme="minorEastAsia" w:hAnsiTheme="minorEastAsia"/>
          <w:sz w:val="24"/>
        </w:rPr>
        <w:t>URL:</w:t>
      </w:r>
      <w:hyperlink r:id="rId7" w:history="1">
        <w:r w:rsidR="00811A2E" w:rsidRPr="00867140">
          <w:rPr>
            <w:rStyle w:val="af1"/>
            <w:rFonts w:asciiTheme="minorEastAsia" w:hAnsiTheme="minorEastAsia"/>
            <w:sz w:val="24"/>
            <w:szCs w:val="24"/>
          </w:rPr>
          <w:t>https://www.shinsei.elg-front.jp/miy</w:t>
        </w:r>
        <w:r w:rsidR="00811A2E" w:rsidRPr="00867140">
          <w:rPr>
            <w:rStyle w:val="af1"/>
            <w:rFonts w:asciiTheme="minorEastAsia" w:hAnsiTheme="minorEastAsia"/>
            <w:sz w:val="24"/>
            <w:szCs w:val="24"/>
          </w:rPr>
          <w:t>a</w:t>
        </w:r>
        <w:r w:rsidR="00811A2E" w:rsidRPr="00867140">
          <w:rPr>
            <w:rStyle w:val="af1"/>
            <w:rFonts w:asciiTheme="minorEastAsia" w:hAnsiTheme="minorEastAsia"/>
            <w:sz w:val="24"/>
            <w:szCs w:val="24"/>
          </w:rPr>
          <w:t>gi2/uketsuke/form.do?id=1669520635673</w:t>
        </w:r>
      </w:hyperlink>
    </w:p>
    <w:p w14:paraId="2F74ED82" w14:textId="66C163B4" w:rsidR="001B4B64" w:rsidRPr="0089707F" w:rsidRDefault="001B4B64" w:rsidP="0040362F">
      <w:pPr>
        <w:rPr>
          <w:rFonts w:asciiTheme="minorEastAsia" w:hAnsiTheme="minorEastAsia"/>
          <w:sz w:val="24"/>
        </w:rPr>
      </w:pPr>
      <w:r w:rsidRPr="0089707F">
        <w:rPr>
          <w:rFonts w:asciiTheme="minorEastAsia" w:hAnsiTheme="minorEastAsia"/>
          <w:sz w:val="24"/>
        </w:rPr>
        <w:t>（３）提出された意見の取扱い</w:t>
      </w:r>
    </w:p>
    <w:p w14:paraId="33C84F59" w14:textId="5F868B0D"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A24815" w:rsidRPr="0089707F">
        <w:rPr>
          <w:rFonts w:asciiTheme="minorEastAsia" w:hAnsiTheme="minorEastAsia" w:hint="eastAsia"/>
          <w:sz w:val="24"/>
        </w:rPr>
        <w:t>・</w:t>
      </w:r>
      <w:r w:rsidR="001B4B64" w:rsidRPr="0089707F">
        <w:rPr>
          <w:rFonts w:asciiTheme="minorEastAsia" w:hAnsiTheme="minorEastAsia" w:hint="eastAsia"/>
          <w:sz w:val="24"/>
        </w:rPr>
        <w:t>提出された意見に対する個別の回答はいたしません。ただし内容について確認するために</w:t>
      </w:r>
      <w:r w:rsidR="005F1BF8" w:rsidRPr="0089707F">
        <w:rPr>
          <w:rFonts w:asciiTheme="minorEastAsia" w:hAnsiTheme="minorEastAsia" w:hint="eastAsia"/>
          <w:sz w:val="24"/>
        </w:rPr>
        <w:t>ご</w:t>
      </w:r>
      <w:r w:rsidR="001B4B64" w:rsidRPr="0089707F">
        <w:rPr>
          <w:rFonts w:asciiTheme="minorEastAsia" w:hAnsiTheme="minorEastAsia" w:hint="eastAsia"/>
          <w:sz w:val="24"/>
        </w:rPr>
        <w:t>連絡させていただく場合がありますので、予めご了承ください。</w:t>
      </w:r>
    </w:p>
    <w:p w14:paraId="2698C8E0" w14:textId="53A75F72"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A24815" w:rsidRPr="0089707F">
        <w:rPr>
          <w:rFonts w:asciiTheme="minorEastAsia" w:hAnsiTheme="minorEastAsia" w:hint="eastAsia"/>
          <w:sz w:val="24"/>
        </w:rPr>
        <w:t>・</w:t>
      </w:r>
      <w:r w:rsidR="005A03EF" w:rsidRPr="0089707F">
        <w:rPr>
          <w:rFonts w:asciiTheme="minorEastAsia" w:hAnsiTheme="minorEastAsia" w:hint="eastAsia"/>
          <w:sz w:val="24"/>
        </w:rPr>
        <w:t>提出された意見については、条例の改正</w:t>
      </w:r>
      <w:r w:rsidR="001B4B64" w:rsidRPr="0089707F">
        <w:rPr>
          <w:rFonts w:asciiTheme="minorEastAsia" w:hAnsiTheme="minorEastAsia" w:hint="eastAsia"/>
          <w:sz w:val="24"/>
        </w:rPr>
        <w:t>の参考にさせていただくとともに、提出者の氏名等個人を特定できる情報を除いて公表させていただきます。個人情報については、意見の内容確認等の連絡目的に限って利用し、適正な管理を行います。</w:t>
      </w:r>
    </w:p>
    <w:p w14:paraId="4E5EEE0D" w14:textId="20A5217D" w:rsidR="001B4B64" w:rsidRPr="0089707F" w:rsidRDefault="00611A94" w:rsidP="0040362F">
      <w:pPr>
        <w:rPr>
          <w:rFonts w:asciiTheme="minorEastAsia" w:hAnsiTheme="minorEastAsia"/>
          <w:sz w:val="24"/>
        </w:rPr>
      </w:pPr>
      <w:r w:rsidRPr="0089707F">
        <w:rPr>
          <w:rFonts w:asciiTheme="minorEastAsia" w:hAnsiTheme="minorEastAsia" w:hint="eastAsia"/>
          <w:sz w:val="24"/>
        </w:rPr>
        <w:t xml:space="preserve">　</w:t>
      </w:r>
      <w:r w:rsidR="001B4B64" w:rsidRPr="0089707F">
        <w:rPr>
          <w:rFonts w:asciiTheme="minorEastAsia" w:hAnsiTheme="minorEastAsia" w:hint="eastAsia"/>
          <w:sz w:val="24"/>
        </w:rPr>
        <w:t>※</w:t>
      </w:r>
      <w:r w:rsidR="005A03EF" w:rsidRPr="0089707F">
        <w:rPr>
          <w:rFonts w:asciiTheme="minorEastAsia" w:hAnsiTheme="minorEastAsia" w:hint="eastAsia"/>
          <w:sz w:val="24"/>
        </w:rPr>
        <w:t>これまでの条例の改正</w:t>
      </w:r>
      <w:r w:rsidR="001B4B64" w:rsidRPr="0089707F">
        <w:rPr>
          <w:rFonts w:asciiTheme="minorEastAsia" w:hAnsiTheme="minorEastAsia" w:hint="eastAsia"/>
          <w:sz w:val="24"/>
        </w:rPr>
        <w:t>の検討経過については、</w:t>
      </w:r>
      <w:r w:rsidR="00A24815" w:rsidRPr="0089707F">
        <w:rPr>
          <w:rFonts w:asciiTheme="minorEastAsia" w:hAnsiTheme="minorEastAsia" w:hint="eastAsia"/>
          <w:sz w:val="24"/>
        </w:rPr>
        <w:t>以下の仙台市障害者せ</w:t>
      </w:r>
      <w:r w:rsidR="005F1BF8" w:rsidRPr="0089707F">
        <w:rPr>
          <w:rFonts w:asciiTheme="minorEastAsia" w:hAnsiTheme="minorEastAsia" w:hint="eastAsia"/>
          <w:sz w:val="24"/>
        </w:rPr>
        <w:t>策推進協議会の</w:t>
      </w:r>
      <w:r w:rsidR="001C0C98" w:rsidRPr="0089707F">
        <w:rPr>
          <w:rFonts w:asciiTheme="minorEastAsia" w:hAnsiTheme="minorEastAsia" w:hint="eastAsia"/>
          <w:sz w:val="24"/>
        </w:rPr>
        <w:t>ホーム</w:t>
      </w:r>
      <w:r w:rsidR="001B4B64" w:rsidRPr="0089707F">
        <w:rPr>
          <w:rFonts w:asciiTheme="minorEastAsia" w:hAnsiTheme="minorEastAsia" w:hint="eastAsia"/>
          <w:sz w:val="24"/>
        </w:rPr>
        <w:t xml:space="preserve">ページをご覧ください。　　</w:t>
      </w:r>
    </w:p>
    <w:p w14:paraId="35AC0D2C" w14:textId="77777777" w:rsidR="00A70193" w:rsidRPr="000B3A82" w:rsidRDefault="001B4B64" w:rsidP="000B3A82">
      <w:pPr>
        <w:spacing w:line="240" w:lineRule="exact"/>
        <w:jc w:val="left"/>
        <w:rPr>
          <w:sz w:val="24"/>
          <w:szCs w:val="24"/>
        </w:rPr>
      </w:pPr>
      <w:r w:rsidRPr="0089707F">
        <w:rPr>
          <w:rFonts w:asciiTheme="minorEastAsia" w:hAnsiTheme="minorEastAsia"/>
          <w:sz w:val="24"/>
          <w:szCs w:val="24"/>
        </w:rPr>
        <w:t>URL:</w:t>
      </w:r>
      <w:r w:rsidR="00A70193" w:rsidRPr="000B3A82">
        <w:rPr>
          <w:rFonts w:asciiTheme="minorEastAsia" w:hAnsiTheme="minorEastAsia"/>
          <w:sz w:val="24"/>
          <w:szCs w:val="24"/>
        </w:rPr>
        <w:fldChar w:fldCharType="begin"/>
      </w:r>
      <w:r w:rsidR="00A70193" w:rsidRPr="000B3A82">
        <w:rPr>
          <w:rFonts w:asciiTheme="minorEastAsia" w:hAnsiTheme="minorEastAsia"/>
          <w:sz w:val="24"/>
          <w:szCs w:val="24"/>
        </w:rPr>
        <w:instrText xml:space="preserve"> HYPERLINK "</w:instrText>
      </w:r>
      <w:r w:rsidR="00A70193" w:rsidRPr="000B3A82">
        <w:rPr>
          <w:sz w:val="24"/>
          <w:szCs w:val="24"/>
        </w:rPr>
        <w:instrText>http://www.city.sendai.jp/kenko-kikaku/shise/security/kokai/fuzoku</w:instrText>
      </w:r>
    </w:p>
    <w:p w14:paraId="24821818" w14:textId="77777777" w:rsidR="00A70193" w:rsidRPr="000B3A82" w:rsidRDefault="00A70193" w:rsidP="00A70193">
      <w:pPr>
        <w:spacing w:line="240" w:lineRule="exact"/>
        <w:ind w:leftChars="300" w:left="1350" w:hangingChars="300" w:hanging="720"/>
        <w:jc w:val="left"/>
        <w:rPr>
          <w:rStyle w:val="af1"/>
          <w:rFonts w:asciiTheme="minorEastAsia" w:hAnsiTheme="minorEastAsia"/>
          <w:color w:val="auto"/>
          <w:sz w:val="24"/>
          <w:szCs w:val="24"/>
          <w:u w:val="none"/>
        </w:rPr>
      </w:pPr>
      <w:r w:rsidRPr="000B3A82">
        <w:rPr>
          <w:sz w:val="24"/>
          <w:szCs w:val="24"/>
        </w:rPr>
        <w:instrText>/fuzokukikan/kenko/shogaisha.html</w:instrText>
      </w:r>
      <w:r w:rsidRPr="000B3A82">
        <w:rPr>
          <w:rFonts w:asciiTheme="minorEastAsia" w:hAnsiTheme="minorEastAsia"/>
          <w:sz w:val="24"/>
          <w:szCs w:val="24"/>
        </w:rPr>
        <w:instrText xml:space="preserve">" </w:instrText>
      </w:r>
      <w:r w:rsidRPr="000B3A82">
        <w:rPr>
          <w:rFonts w:asciiTheme="minorEastAsia" w:hAnsiTheme="minorEastAsia"/>
          <w:sz w:val="24"/>
          <w:szCs w:val="24"/>
        </w:rPr>
        <w:fldChar w:fldCharType="separate"/>
      </w:r>
      <w:r w:rsidRPr="000B3A82">
        <w:rPr>
          <w:rStyle w:val="af1"/>
          <w:rFonts w:asciiTheme="minorEastAsia" w:hAnsiTheme="minorEastAsia"/>
          <w:color w:val="auto"/>
          <w:sz w:val="24"/>
          <w:szCs w:val="24"/>
          <w:u w:val="none"/>
        </w:rPr>
        <w:t>http://www.city.sendai.jp/kenko-kikaku/shise/security/kokai/fuzoku</w:t>
      </w:r>
    </w:p>
    <w:p w14:paraId="5046144A" w14:textId="241AD2C6" w:rsidR="001B4B64" w:rsidRPr="000B3A82" w:rsidRDefault="00A70193" w:rsidP="000B3A82">
      <w:pPr>
        <w:ind w:leftChars="270" w:left="567"/>
        <w:rPr>
          <w:rFonts w:asciiTheme="minorEastAsia" w:hAnsiTheme="minorEastAsia"/>
          <w:sz w:val="24"/>
          <w:szCs w:val="24"/>
        </w:rPr>
      </w:pPr>
      <w:r w:rsidRPr="000B3A82">
        <w:rPr>
          <w:rStyle w:val="af1"/>
          <w:rFonts w:asciiTheme="minorEastAsia" w:hAnsiTheme="minorEastAsia"/>
          <w:color w:val="auto"/>
          <w:sz w:val="24"/>
          <w:szCs w:val="24"/>
          <w:u w:val="none"/>
        </w:rPr>
        <w:t>/fuzokukikan/kenko/shogaisha.html</w:t>
      </w:r>
      <w:r w:rsidRPr="000B3A82">
        <w:rPr>
          <w:rFonts w:asciiTheme="minorEastAsia" w:hAnsiTheme="minorEastAsia"/>
          <w:sz w:val="24"/>
          <w:szCs w:val="24"/>
        </w:rPr>
        <w:fldChar w:fldCharType="end"/>
      </w:r>
    </w:p>
    <w:p w14:paraId="2B852F1B" w14:textId="124C20DE" w:rsidR="001B4B64" w:rsidRPr="0089707F" w:rsidRDefault="00C07AAA" w:rsidP="0040362F">
      <w:pPr>
        <w:rPr>
          <w:rFonts w:asciiTheme="minorEastAsia" w:hAnsiTheme="minorEastAsia"/>
          <w:sz w:val="24"/>
        </w:rPr>
      </w:pPr>
      <w:r w:rsidRPr="0089707F">
        <w:rPr>
          <w:rFonts w:asciiTheme="minorEastAsia" w:hAnsiTheme="minorEastAsia" w:hint="eastAsia"/>
          <w:sz w:val="24"/>
        </w:rPr>
        <w:t xml:space="preserve">　　</w:t>
      </w:r>
    </w:p>
    <w:p w14:paraId="1776EFAB" w14:textId="460609AB" w:rsidR="00C07AAA" w:rsidRPr="0089707F" w:rsidRDefault="00611A94" w:rsidP="0040362F">
      <w:pPr>
        <w:rPr>
          <w:rFonts w:ascii="ＭＳ 明朝" w:eastAsia="ＭＳ 明朝" w:hAnsi="ＭＳ 明朝"/>
          <w:sz w:val="24"/>
          <w:szCs w:val="24"/>
        </w:rPr>
      </w:pPr>
      <w:r w:rsidRPr="0089707F">
        <w:rPr>
          <w:rFonts w:ascii="ＭＳ 明朝" w:eastAsia="ＭＳ 明朝" w:hAnsi="ＭＳ 明朝" w:hint="eastAsia"/>
          <w:sz w:val="24"/>
          <w:szCs w:val="24"/>
        </w:rPr>
        <w:t>問い合わせ先</w:t>
      </w:r>
      <w:r w:rsidR="00C07AAA" w:rsidRPr="0089707F">
        <w:rPr>
          <w:rFonts w:ascii="ＭＳ 明朝" w:eastAsia="ＭＳ 明朝" w:hAnsi="ＭＳ 明朝" w:hint="eastAsia"/>
          <w:sz w:val="24"/>
          <w:szCs w:val="24"/>
        </w:rPr>
        <w:t xml:space="preserve">　仙台市健康福祉局</w:t>
      </w:r>
      <w:r w:rsidR="00C07AAA" w:rsidRPr="0089707F">
        <w:rPr>
          <w:rFonts w:ascii="ＭＳ 明朝" w:eastAsia="ＭＳ 明朝" w:hAnsi="ＭＳ 明朝"/>
          <w:sz w:val="24"/>
          <w:szCs w:val="24"/>
        </w:rPr>
        <w:t>障害企画課</w:t>
      </w:r>
    </w:p>
    <w:p w14:paraId="48D522B3" w14:textId="54E5EDEF" w:rsidR="00C07AAA" w:rsidRPr="0089707F" w:rsidRDefault="00C07AAA" w:rsidP="0040362F">
      <w:pPr>
        <w:rPr>
          <w:rFonts w:ascii="ＭＳ 明朝" w:eastAsia="ＭＳ 明朝" w:hAnsi="ＭＳ 明朝"/>
          <w:sz w:val="24"/>
          <w:szCs w:val="24"/>
        </w:rPr>
      </w:pPr>
      <w:r w:rsidRPr="0089707F">
        <w:rPr>
          <w:rFonts w:ascii="ＭＳ 明朝" w:eastAsia="ＭＳ 明朝" w:hAnsi="ＭＳ 明朝"/>
          <w:sz w:val="24"/>
          <w:szCs w:val="24"/>
        </w:rPr>
        <w:t>TEL：022-214-8163</w:t>
      </w:r>
      <w:r w:rsidRPr="0089707F">
        <w:rPr>
          <w:rFonts w:ascii="ＭＳ 明朝" w:eastAsia="ＭＳ 明朝" w:hAnsi="ＭＳ 明朝" w:hint="eastAsia"/>
          <w:sz w:val="24"/>
          <w:szCs w:val="24"/>
        </w:rPr>
        <w:t xml:space="preserve">　</w:t>
      </w:r>
      <w:r w:rsidRPr="0089707F">
        <w:rPr>
          <w:rFonts w:ascii="ＭＳ 明朝" w:eastAsia="ＭＳ 明朝" w:hAnsi="ＭＳ 明朝"/>
          <w:sz w:val="24"/>
          <w:szCs w:val="24"/>
        </w:rPr>
        <w:t>FAX ：022-223-3573　Eメール：f</w:t>
      </w:r>
      <w:r w:rsidR="00A24815" w:rsidRPr="0089707F">
        <w:rPr>
          <w:rFonts w:ascii="ＭＳ 明朝" w:eastAsia="ＭＳ 明朝" w:hAnsi="ＭＳ 明朝"/>
          <w:sz w:val="24"/>
          <w:szCs w:val="24"/>
        </w:rPr>
        <w:t xml:space="preserve"> </w:t>
      </w:r>
      <w:r w:rsidRPr="0089707F">
        <w:rPr>
          <w:rFonts w:ascii="ＭＳ 明朝" w:eastAsia="ＭＳ 明朝" w:hAnsi="ＭＳ 明朝"/>
          <w:sz w:val="24"/>
          <w:szCs w:val="24"/>
        </w:rPr>
        <w:t>u</w:t>
      </w:r>
      <w:r w:rsidR="00A24815" w:rsidRPr="0089707F">
        <w:rPr>
          <w:rFonts w:ascii="ＭＳ 明朝" w:eastAsia="ＭＳ 明朝" w:hAnsi="ＭＳ 明朝"/>
          <w:sz w:val="24"/>
          <w:szCs w:val="24"/>
        </w:rPr>
        <w:t xml:space="preserve"> </w:t>
      </w:r>
      <w:r w:rsidRPr="0089707F">
        <w:rPr>
          <w:rFonts w:ascii="ＭＳ 明朝" w:eastAsia="ＭＳ 明朝" w:hAnsi="ＭＳ 明朝"/>
          <w:sz w:val="24"/>
          <w:szCs w:val="24"/>
        </w:rPr>
        <w:t>k005330@city.sendai.jp</w:t>
      </w:r>
    </w:p>
    <w:p w14:paraId="0D9592CF" w14:textId="77777777" w:rsidR="00C07AAA" w:rsidRPr="0089707F" w:rsidRDefault="00C07AAA" w:rsidP="0040362F">
      <w:pPr>
        <w:rPr>
          <w:rFonts w:asciiTheme="minorEastAsia" w:hAnsiTheme="minorEastAsia"/>
          <w:sz w:val="24"/>
        </w:rPr>
      </w:pPr>
    </w:p>
    <w:p w14:paraId="2F6CD894" w14:textId="21088102" w:rsidR="001B4B64" w:rsidRPr="0089707F" w:rsidRDefault="001B4B64" w:rsidP="0040362F">
      <w:pPr>
        <w:rPr>
          <w:rFonts w:asciiTheme="minorEastAsia" w:hAnsiTheme="minorEastAsia"/>
          <w:sz w:val="24"/>
        </w:rPr>
      </w:pPr>
      <w:r w:rsidRPr="0089707F">
        <w:rPr>
          <w:rFonts w:asciiTheme="minorEastAsia" w:hAnsiTheme="minorEastAsia" w:hint="eastAsia"/>
          <w:sz w:val="24"/>
        </w:rPr>
        <w:t xml:space="preserve">　　　　　　　　　　　　　　　　　　　　</w:t>
      </w:r>
    </w:p>
    <w:p w14:paraId="7DBD8153" w14:textId="77777777" w:rsidR="001B4B64" w:rsidRPr="0089707F" w:rsidRDefault="001B4B64" w:rsidP="0040362F">
      <w:pPr>
        <w:rPr>
          <w:rFonts w:asciiTheme="minorEastAsia" w:hAnsiTheme="minorEastAsia"/>
          <w:sz w:val="24"/>
        </w:rPr>
      </w:pPr>
    </w:p>
    <w:p w14:paraId="6A174C01" w14:textId="77777777" w:rsidR="001B4B64" w:rsidRPr="0089707F" w:rsidRDefault="001B4B64" w:rsidP="0040362F">
      <w:pPr>
        <w:rPr>
          <w:rFonts w:asciiTheme="minorEastAsia" w:hAnsiTheme="minorEastAsia"/>
          <w:sz w:val="24"/>
        </w:rPr>
      </w:pPr>
    </w:p>
    <w:p w14:paraId="6EEFF4A0" w14:textId="77777777" w:rsidR="00611A94" w:rsidRPr="0089707F" w:rsidRDefault="0078586B" w:rsidP="0040362F">
      <w:pPr>
        <w:rPr>
          <w:rFonts w:asciiTheme="minorEastAsia" w:hAnsiTheme="minorEastAsia"/>
          <w:sz w:val="24"/>
          <w:szCs w:val="26"/>
        </w:rPr>
      </w:pPr>
      <w:r w:rsidRPr="0089707F">
        <w:rPr>
          <w:rFonts w:asciiTheme="minorEastAsia" w:hAnsiTheme="minorEastAsia" w:hint="eastAsia"/>
          <w:sz w:val="24"/>
          <w:szCs w:val="26"/>
        </w:rPr>
        <w:lastRenderedPageBreak/>
        <w:t>仙台市障害を理由とする差別をなくし障害のある人もない人も</w:t>
      </w:r>
      <w:r w:rsidR="002C5C24" w:rsidRPr="0089707F">
        <w:rPr>
          <w:rFonts w:asciiTheme="minorEastAsia" w:hAnsiTheme="minorEastAsia" w:hint="eastAsia"/>
          <w:sz w:val="24"/>
          <w:szCs w:val="26"/>
        </w:rPr>
        <w:t>共に暮らしやすいまちをつくる条例の改正</w:t>
      </w:r>
      <w:r w:rsidRPr="0089707F">
        <w:rPr>
          <w:rFonts w:asciiTheme="minorEastAsia" w:hAnsiTheme="minorEastAsia" w:hint="eastAsia"/>
          <w:sz w:val="24"/>
          <w:szCs w:val="26"/>
        </w:rPr>
        <w:t>（中間案）</w:t>
      </w:r>
    </w:p>
    <w:p w14:paraId="0CAE8572" w14:textId="25E4B385" w:rsidR="00611A94" w:rsidRPr="0089707F" w:rsidRDefault="00611A94" w:rsidP="0040362F">
      <w:pPr>
        <w:rPr>
          <w:rFonts w:asciiTheme="minorEastAsia" w:hAnsiTheme="minorEastAsia"/>
          <w:sz w:val="28"/>
          <w:szCs w:val="26"/>
        </w:rPr>
      </w:pPr>
      <w:r w:rsidRPr="0089707F">
        <w:rPr>
          <w:rFonts w:asciiTheme="minorEastAsia" w:hAnsiTheme="minorEastAsia" w:hint="eastAsia"/>
          <w:sz w:val="24"/>
          <w:szCs w:val="28"/>
        </w:rPr>
        <w:t>条例の改正（中間案）の構成</w:t>
      </w:r>
    </w:p>
    <w:p w14:paraId="1E42232F"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１　前文</w:t>
      </w:r>
    </w:p>
    <w:p w14:paraId="6A4C8176"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２　目的（第１条）</w:t>
      </w:r>
    </w:p>
    <w:p w14:paraId="140F7F56"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３　定義（第２条）</w:t>
      </w:r>
    </w:p>
    <w:p w14:paraId="3194B633"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４　障害を理由とする差別の解消の基本理念（第３条）</w:t>
      </w:r>
    </w:p>
    <w:p w14:paraId="311E7F98" w14:textId="4FFAD58D" w:rsidR="00611A94" w:rsidRPr="0089707F" w:rsidRDefault="00DB6654" w:rsidP="0040362F">
      <w:pPr>
        <w:rPr>
          <w:rFonts w:asciiTheme="minorEastAsia" w:hAnsiTheme="minorEastAsia"/>
          <w:sz w:val="24"/>
          <w:szCs w:val="28"/>
        </w:rPr>
      </w:pPr>
      <w:r w:rsidRPr="0089707F">
        <w:rPr>
          <w:rFonts w:asciiTheme="minorEastAsia" w:hAnsiTheme="minorEastAsia" w:hint="eastAsia"/>
          <w:sz w:val="24"/>
          <w:szCs w:val="28"/>
        </w:rPr>
        <w:t>５　市、事業者、市民の責務（第４条から</w:t>
      </w:r>
      <w:r w:rsidR="00611A94" w:rsidRPr="0089707F">
        <w:rPr>
          <w:rFonts w:asciiTheme="minorEastAsia" w:hAnsiTheme="minorEastAsia" w:hint="eastAsia"/>
          <w:sz w:val="24"/>
          <w:szCs w:val="28"/>
        </w:rPr>
        <w:t>第６条）</w:t>
      </w:r>
    </w:p>
    <w:p w14:paraId="7A11C57A"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６　不当な差別的取扱いの禁止（第７条）</w:t>
      </w:r>
    </w:p>
    <w:p w14:paraId="16D1E2AB" w14:textId="77777777"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７　市、事業者が行う合理的配慮（第８条、第９条）</w:t>
      </w:r>
    </w:p>
    <w:p w14:paraId="0CF16BA7" w14:textId="5D136CCD"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８　基本的な施策（第</w:t>
      </w:r>
      <w:r w:rsidRPr="0089707F">
        <w:rPr>
          <w:rFonts w:asciiTheme="minorEastAsia" w:hAnsiTheme="minorEastAsia"/>
          <w:sz w:val="24"/>
          <w:szCs w:val="28"/>
        </w:rPr>
        <w:t>10</w:t>
      </w:r>
      <w:r w:rsidR="00DB6654" w:rsidRPr="0089707F">
        <w:rPr>
          <w:rFonts w:asciiTheme="minorEastAsia" w:hAnsiTheme="minorEastAsia" w:hint="eastAsia"/>
          <w:sz w:val="24"/>
          <w:szCs w:val="28"/>
        </w:rPr>
        <w:t>条から</w:t>
      </w:r>
      <w:r w:rsidRPr="0089707F">
        <w:rPr>
          <w:rFonts w:asciiTheme="minorEastAsia" w:hAnsiTheme="minorEastAsia" w:hint="eastAsia"/>
          <w:sz w:val="24"/>
          <w:szCs w:val="28"/>
        </w:rPr>
        <w:t>第</w:t>
      </w:r>
      <w:r w:rsidRPr="0089707F">
        <w:rPr>
          <w:rFonts w:asciiTheme="minorEastAsia" w:hAnsiTheme="minorEastAsia"/>
          <w:sz w:val="24"/>
          <w:szCs w:val="28"/>
        </w:rPr>
        <w:t>14条）</w:t>
      </w:r>
    </w:p>
    <w:p w14:paraId="77828FBB" w14:textId="720B142D" w:rsidR="00611A94"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９　差別に関する相談等（第</w:t>
      </w:r>
      <w:r w:rsidRPr="0089707F">
        <w:rPr>
          <w:rFonts w:asciiTheme="minorEastAsia" w:hAnsiTheme="minorEastAsia"/>
          <w:sz w:val="24"/>
          <w:szCs w:val="28"/>
        </w:rPr>
        <w:t>15</w:t>
      </w:r>
      <w:r w:rsidR="00DB6654" w:rsidRPr="0089707F">
        <w:rPr>
          <w:rFonts w:asciiTheme="minorEastAsia" w:hAnsiTheme="minorEastAsia" w:hint="eastAsia"/>
          <w:sz w:val="24"/>
          <w:szCs w:val="28"/>
        </w:rPr>
        <w:t>条から</w:t>
      </w:r>
      <w:r w:rsidRPr="0089707F">
        <w:rPr>
          <w:rFonts w:asciiTheme="minorEastAsia" w:hAnsiTheme="minorEastAsia" w:hint="eastAsia"/>
          <w:sz w:val="24"/>
          <w:szCs w:val="28"/>
        </w:rPr>
        <w:t>第</w:t>
      </w:r>
      <w:r w:rsidRPr="0089707F">
        <w:rPr>
          <w:rFonts w:asciiTheme="minorEastAsia" w:hAnsiTheme="minorEastAsia"/>
          <w:sz w:val="24"/>
          <w:szCs w:val="28"/>
        </w:rPr>
        <w:t>20条）</w:t>
      </w:r>
    </w:p>
    <w:p w14:paraId="16811399" w14:textId="1AB9FC10" w:rsidR="0078586B" w:rsidRPr="0089707F" w:rsidRDefault="0078586B" w:rsidP="0040362F">
      <w:pPr>
        <w:rPr>
          <w:rFonts w:asciiTheme="minorEastAsia" w:hAnsiTheme="minorEastAsia"/>
          <w:sz w:val="24"/>
          <w:szCs w:val="28"/>
        </w:rPr>
      </w:pPr>
    </w:p>
    <w:p w14:paraId="70D98B94" w14:textId="0E07BBC4" w:rsidR="0078586B" w:rsidRPr="0089707F" w:rsidRDefault="00611A94" w:rsidP="0040362F">
      <w:pPr>
        <w:rPr>
          <w:rFonts w:asciiTheme="minorEastAsia" w:hAnsiTheme="minorEastAsia"/>
          <w:sz w:val="24"/>
          <w:szCs w:val="28"/>
        </w:rPr>
      </w:pPr>
      <w:r w:rsidRPr="0089707F">
        <w:rPr>
          <w:rFonts w:asciiTheme="minorEastAsia" w:hAnsiTheme="minorEastAsia" w:hint="eastAsia"/>
          <w:sz w:val="24"/>
          <w:szCs w:val="28"/>
        </w:rPr>
        <w:t>注意事項</w:t>
      </w:r>
    </w:p>
    <w:p w14:paraId="64CC930A" w14:textId="77777777" w:rsidR="0078586B" w:rsidRPr="0089707F" w:rsidRDefault="0078586B" w:rsidP="0040362F">
      <w:pPr>
        <w:rPr>
          <w:rFonts w:asciiTheme="minorEastAsia" w:hAnsiTheme="minorEastAsia"/>
          <w:sz w:val="24"/>
          <w:szCs w:val="28"/>
        </w:rPr>
      </w:pPr>
      <w:r w:rsidRPr="0089707F">
        <w:rPr>
          <w:rFonts w:asciiTheme="minorEastAsia" w:hAnsiTheme="minorEastAsia" w:hint="eastAsia"/>
          <w:sz w:val="24"/>
          <w:szCs w:val="28"/>
        </w:rPr>
        <w:t>※記載している条番号は現行の</w:t>
      </w:r>
      <w:r w:rsidR="00573B9D" w:rsidRPr="0089707F">
        <w:rPr>
          <w:rFonts w:asciiTheme="minorEastAsia" w:hAnsiTheme="minorEastAsia" w:hint="eastAsia"/>
          <w:sz w:val="24"/>
          <w:szCs w:val="28"/>
        </w:rPr>
        <w:t>条例の条番号です</w:t>
      </w:r>
      <w:r w:rsidRPr="0089707F">
        <w:rPr>
          <w:rFonts w:asciiTheme="minorEastAsia" w:hAnsiTheme="minorEastAsia" w:hint="eastAsia"/>
          <w:sz w:val="24"/>
          <w:szCs w:val="28"/>
        </w:rPr>
        <w:t>。</w:t>
      </w:r>
    </w:p>
    <w:p w14:paraId="1731E497" w14:textId="7FD52BAC" w:rsidR="0078586B" w:rsidRPr="0089707F" w:rsidRDefault="003D471E" w:rsidP="0040362F">
      <w:pPr>
        <w:rPr>
          <w:rFonts w:asciiTheme="minorEastAsia" w:hAnsiTheme="minorEastAsia"/>
          <w:sz w:val="24"/>
          <w:szCs w:val="28"/>
        </w:rPr>
      </w:pPr>
      <w:r w:rsidRPr="0089707F">
        <w:rPr>
          <w:rFonts w:asciiTheme="minorEastAsia" w:hAnsiTheme="minorEastAsia" w:hint="eastAsia"/>
          <w:sz w:val="24"/>
          <w:szCs w:val="28"/>
        </w:rPr>
        <w:t>※≪二重山形かっこ</w:t>
      </w:r>
      <w:r w:rsidR="00573B9D" w:rsidRPr="0089707F">
        <w:rPr>
          <w:rFonts w:asciiTheme="minorEastAsia" w:hAnsiTheme="minorEastAsia" w:hint="eastAsia"/>
          <w:sz w:val="24"/>
          <w:szCs w:val="28"/>
        </w:rPr>
        <w:t>≫で前後を挟</w:t>
      </w:r>
      <w:r w:rsidR="00247C63" w:rsidRPr="0089707F">
        <w:rPr>
          <w:rFonts w:asciiTheme="minorEastAsia" w:hAnsiTheme="minorEastAsia" w:hint="eastAsia"/>
          <w:sz w:val="24"/>
          <w:szCs w:val="28"/>
        </w:rPr>
        <w:t>んでいる部分は</w:t>
      </w:r>
      <w:r w:rsidR="00B75A53" w:rsidRPr="0089707F">
        <w:rPr>
          <w:rFonts w:asciiTheme="minorEastAsia" w:hAnsiTheme="minorEastAsia" w:hint="eastAsia"/>
          <w:sz w:val="24"/>
          <w:szCs w:val="28"/>
        </w:rPr>
        <w:t>改正</w:t>
      </w:r>
      <w:r w:rsidR="00573B9D" w:rsidRPr="0089707F">
        <w:rPr>
          <w:rFonts w:asciiTheme="minorEastAsia" w:hAnsiTheme="minorEastAsia" w:hint="eastAsia"/>
          <w:sz w:val="24"/>
          <w:szCs w:val="28"/>
        </w:rPr>
        <w:t>が必要と考えた規定です</w:t>
      </w:r>
      <w:r w:rsidR="0078586B" w:rsidRPr="0089707F">
        <w:rPr>
          <w:rFonts w:asciiTheme="minorEastAsia" w:hAnsiTheme="minorEastAsia" w:hint="eastAsia"/>
          <w:sz w:val="24"/>
          <w:szCs w:val="28"/>
        </w:rPr>
        <w:t>。</w:t>
      </w:r>
    </w:p>
    <w:p w14:paraId="701B354B" w14:textId="77777777" w:rsidR="00A77354" w:rsidRPr="0089707F" w:rsidRDefault="00A77354" w:rsidP="0040362F">
      <w:pPr>
        <w:rPr>
          <w:rFonts w:asciiTheme="minorEastAsia" w:hAnsiTheme="minorEastAsia"/>
          <w:sz w:val="24"/>
          <w:szCs w:val="28"/>
        </w:rPr>
      </w:pPr>
    </w:p>
    <w:p w14:paraId="5ED8602D" w14:textId="77777777" w:rsidR="008C6667" w:rsidRPr="0089707F" w:rsidRDefault="00A47904" w:rsidP="0040362F">
      <w:pPr>
        <w:rPr>
          <w:rFonts w:asciiTheme="minorEastAsia" w:hAnsiTheme="minorEastAsia"/>
          <w:sz w:val="24"/>
        </w:rPr>
      </w:pPr>
      <w:bookmarkStart w:id="3" w:name="_Toc118380687"/>
      <w:r w:rsidRPr="0089707F">
        <w:rPr>
          <w:rFonts w:asciiTheme="minorEastAsia" w:hAnsiTheme="minorEastAsia" w:hint="eastAsia"/>
          <w:sz w:val="24"/>
        </w:rPr>
        <w:t>１</w:t>
      </w:r>
      <w:r w:rsidR="00007E69" w:rsidRPr="0089707F">
        <w:rPr>
          <w:rFonts w:asciiTheme="minorEastAsia" w:hAnsiTheme="minorEastAsia" w:hint="eastAsia"/>
          <w:sz w:val="24"/>
        </w:rPr>
        <w:t xml:space="preserve">　</w:t>
      </w:r>
      <w:r w:rsidR="00B45503" w:rsidRPr="0089707F">
        <w:rPr>
          <w:rFonts w:asciiTheme="minorEastAsia" w:hAnsiTheme="minorEastAsia" w:hint="eastAsia"/>
          <w:sz w:val="24"/>
        </w:rPr>
        <w:t>前文</w:t>
      </w:r>
      <w:bookmarkEnd w:id="3"/>
    </w:p>
    <w:p w14:paraId="3B0C60F2" w14:textId="591D7976" w:rsidR="003D471E" w:rsidRPr="0089707F" w:rsidRDefault="000E5FFA" w:rsidP="0040362F">
      <w:pPr>
        <w:rPr>
          <w:rFonts w:asciiTheme="minorEastAsia" w:hAnsiTheme="minorEastAsia"/>
          <w:sz w:val="24"/>
          <w:szCs w:val="24"/>
        </w:rPr>
      </w:pPr>
      <w:r w:rsidRPr="0089707F">
        <w:rPr>
          <w:rFonts w:asciiTheme="minorEastAsia" w:hAnsiTheme="minorEastAsia" w:hint="eastAsia"/>
          <w:sz w:val="24"/>
          <w:szCs w:val="24"/>
        </w:rPr>
        <w:t>前文</w:t>
      </w:r>
      <w:r w:rsidR="00573B9D" w:rsidRPr="0089707F">
        <w:rPr>
          <w:rFonts w:asciiTheme="minorEastAsia" w:hAnsiTheme="minorEastAsia" w:hint="eastAsia"/>
          <w:sz w:val="24"/>
          <w:szCs w:val="24"/>
        </w:rPr>
        <w:t>では</w:t>
      </w:r>
      <w:r w:rsidR="00FE6A9D" w:rsidRPr="0089707F">
        <w:rPr>
          <w:rFonts w:asciiTheme="minorEastAsia" w:hAnsiTheme="minorEastAsia" w:hint="eastAsia"/>
          <w:sz w:val="24"/>
          <w:szCs w:val="24"/>
        </w:rPr>
        <w:t>条例を制定する趣旨を</w:t>
      </w:r>
      <w:r w:rsidR="004419C5" w:rsidRPr="0089707F">
        <w:rPr>
          <w:rFonts w:asciiTheme="minorEastAsia" w:hAnsiTheme="minorEastAsia" w:hint="eastAsia"/>
          <w:sz w:val="24"/>
          <w:szCs w:val="24"/>
        </w:rPr>
        <w:t>明らかに</w:t>
      </w:r>
      <w:r w:rsidR="00573B9D" w:rsidRPr="0089707F">
        <w:rPr>
          <w:rFonts w:asciiTheme="minorEastAsia" w:hAnsiTheme="minorEastAsia" w:hint="eastAsia"/>
          <w:sz w:val="24"/>
          <w:szCs w:val="24"/>
        </w:rPr>
        <w:t>します</w:t>
      </w:r>
      <w:r w:rsidR="00FE6A9D" w:rsidRPr="0089707F">
        <w:rPr>
          <w:rFonts w:asciiTheme="minorEastAsia" w:hAnsiTheme="minorEastAsia" w:hint="eastAsia"/>
          <w:sz w:val="24"/>
          <w:szCs w:val="24"/>
        </w:rPr>
        <w:t>。</w:t>
      </w:r>
    </w:p>
    <w:p w14:paraId="21EFEA5F" w14:textId="121E661A"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すべての人は、かけがえのない個人として尊重され、市民一人ひとりが多様な人格と個性を尊重し合いながら、支え合い、生きがいを持って、安心した生活を送ることができる社会の実現は、わたしたちの共通の願いです。</w:t>
      </w:r>
    </w:p>
    <w:p w14:paraId="0BFF1522" w14:textId="48D72F4B"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しかしながら、障害のある人は、心身の障害による生活のしづらさに加えて、周囲の理解の不足や偏見、障害への配慮が十分で</w:t>
      </w:r>
      <w:r w:rsidRPr="0089707F">
        <w:rPr>
          <w:rFonts w:asciiTheme="minorEastAsia" w:hAnsiTheme="minorEastAsia" w:hint="eastAsia"/>
          <w:sz w:val="24"/>
          <w:szCs w:val="24"/>
        </w:rPr>
        <w:t>はない仕組みや慣習等のさまざまな社会的な障壁による困難を抱え、とき</w:t>
      </w:r>
      <w:r w:rsidR="00611A94" w:rsidRPr="0089707F">
        <w:rPr>
          <w:rFonts w:asciiTheme="minorEastAsia" w:hAnsiTheme="minorEastAsia" w:hint="eastAsia"/>
          <w:sz w:val="24"/>
          <w:szCs w:val="24"/>
        </w:rPr>
        <w:t>には、障害者虐待など人権を侵害される深刻な状況に置かれることもあります。</w:t>
      </w:r>
    </w:p>
    <w:p w14:paraId="53DA6BED" w14:textId="2D586E7C"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・みぞう</w:t>
      </w:r>
      <w:r w:rsidR="00611A94" w:rsidRPr="0089707F">
        <w:rPr>
          <w:rFonts w:asciiTheme="minorEastAsia" w:hAnsiTheme="minorEastAsia" w:hint="eastAsia"/>
          <w:sz w:val="24"/>
          <w:szCs w:val="24"/>
        </w:rPr>
        <w:t>の被害をもたらした東日本大震災においては、災害対策や地域生活において、障害への配慮が不十分な現状が明らかになりました。</w:t>
      </w:r>
    </w:p>
    <w:p w14:paraId="7D6B543C" w14:textId="09F4255A"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障害を理由とする差別をなくすためには、市民一人ひとりがこの問題を深く受け止め、自分たちの暮らしの中で向き合い、差別の解消に向けて共に取り組むことが必要です。</w:t>
      </w:r>
    </w:p>
    <w:p w14:paraId="198B8CA4" w14:textId="2AF43917"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わたしたちのまち仙台には、「健康都市宣言」や日本で初めての「身体障害者福祉モデル都市」指定など、障害者の生活圏拡張運動や福祉のまちづくりの発祥地と言われる、障害のある人自身が発信し、市民とともに福祉のまちづくりに取り組んできた歴史があります。また、「仙台市ひとにやさしいまちづくり条例」をいち早く制定し、さまざまな施設がすべての人にとって利用しやすいものとなるように、整備に努めてきました。</w:t>
      </w:r>
    </w:p>
    <w:p w14:paraId="44A9476A" w14:textId="1827BC59"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こうした福祉のまちづくりの歴史を継承し、市民、事業者、行政が共に知恵と力を出し合い、障害を理由とする差別をなくすことを決意し、一人ひとりの多様な人格と個性を認め合い、障害のある人もない人も自分らしく、自立と社会参加を実現できる共生のまち・仙台を目指すため、この条例を制定します。</w:t>
      </w:r>
    </w:p>
    <w:p w14:paraId="7A535958" w14:textId="2005CB79" w:rsidR="00565898" w:rsidRPr="0089707F" w:rsidRDefault="00565898" w:rsidP="0040362F">
      <w:pPr>
        <w:rPr>
          <w:rFonts w:asciiTheme="minorEastAsia" w:hAnsiTheme="minorEastAsia"/>
          <w:sz w:val="24"/>
          <w:szCs w:val="24"/>
        </w:rPr>
      </w:pPr>
    </w:p>
    <w:p w14:paraId="6A97908F" w14:textId="39601A41" w:rsidR="003B602A"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lastRenderedPageBreak/>
        <w:t>改正</w:t>
      </w:r>
      <w:r w:rsidR="00573B9D" w:rsidRPr="0089707F">
        <w:rPr>
          <w:rFonts w:asciiTheme="minorEastAsia" w:hAnsiTheme="minorEastAsia" w:hint="eastAsia"/>
          <w:sz w:val="24"/>
          <w:szCs w:val="24"/>
        </w:rPr>
        <w:t>の考え方</w:t>
      </w:r>
      <w:r w:rsidR="004A7D32" w:rsidRPr="0089707F">
        <w:rPr>
          <w:rFonts w:asciiTheme="minorEastAsia" w:hAnsiTheme="minorEastAsia" w:hint="eastAsia"/>
          <w:sz w:val="24"/>
          <w:szCs w:val="24"/>
        </w:rPr>
        <w:t>について</w:t>
      </w:r>
    </w:p>
    <w:p w14:paraId="5391A713" w14:textId="40413848" w:rsidR="00EA42DA" w:rsidRPr="0089707F" w:rsidRDefault="003D471E" w:rsidP="0040362F">
      <w:pPr>
        <w:rPr>
          <w:rFonts w:asciiTheme="minorEastAsia" w:hAnsiTheme="minorEastAsia"/>
          <w:sz w:val="24"/>
          <w:szCs w:val="24"/>
        </w:rPr>
      </w:pPr>
      <w:r w:rsidRPr="0089707F">
        <w:rPr>
          <w:rFonts w:asciiTheme="minorEastAsia" w:hAnsiTheme="minorEastAsia" w:hint="eastAsia"/>
          <w:sz w:val="24"/>
          <w:szCs w:val="24"/>
        </w:rPr>
        <w:t>・</w:t>
      </w:r>
      <w:r w:rsidR="00F0171C" w:rsidRPr="0089707F">
        <w:rPr>
          <w:rFonts w:asciiTheme="minorEastAsia" w:hAnsiTheme="minorEastAsia" w:hint="eastAsia"/>
          <w:sz w:val="24"/>
          <w:szCs w:val="24"/>
        </w:rPr>
        <w:t>障害</w:t>
      </w:r>
      <w:r w:rsidR="007E53E0" w:rsidRPr="0089707F">
        <w:rPr>
          <w:rFonts w:asciiTheme="minorEastAsia" w:hAnsiTheme="minorEastAsia" w:hint="eastAsia"/>
          <w:sz w:val="24"/>
          <w:szCs w:val="24"/>
        </w:rPr>
        <w:t>者</w:t>
      </w:r>
      <w:r w:rsidR="00F0171C" w:rsidRPr="0089707F">
        <w:rPr>
          <w:rFonts w:asciiTheme="minorEastAsia" w:hAnsiTheme="minorEastAsia" w:hint="eastAsia"/>
          <w:sz w:val="24"/>
          <w:szCs w:val="24"/>
        </w:rPr>
        <w:t>を取り巻く状況は</w:t>
      </w:r>
      <w:r w:rsidR="00291799" w:rsidRPr="0089707F">
        <w:rPr>
          <w:rFonts w:asciiTheme="minorEastAsia" w:hAnsiTheme="minorEastAsia" w:hint="eastAsia"/>
          <w:sz w:val="24"/>
          <w:szCs w:val="24"/>
        </w:rPr>
        <w:t>日々</w:t>
      </w:r>
      <w:r w:rsidR="00CB3757" w:rsidRPr="0089707F">
        <w:rPr>
          <w:rFonts w:asciiTheme="minorEastAsia" w:hAnsiTheme="minorEastAsia" w:hint="eastAsia"/>
          <w:sz w:val="24"/>
          <w:szCs w:val="24"/>
        </w:rPr>
        <w:t>変化して</w:t>
      </w:r>
      <w:r w:rsidR="00F0171C" w:rsidRPr="0089707F">
        <w:rPr>
          <w:rFonts w:asciiTheme="minorEastAsia" w:hAnsiTheme="minorEastAsia" w:hint="eastAsia"/>
          <w:sz w:val="24"/>
          <w:szCs w:val="24"/>
        </w:rPr>
        <w:t>い</w:t>
      </w:r>
      <w:r w:rsidR="00FA33C4" w:rsidRPr="0089707F">
        <w:rPr>
          <w:rFonts w:asciiTheme="minorEastAsia" w:hAnsiTheme="minorEastAsia" w:hint="eastAsia"/>
          <w:sz w:val="24"/>
          <w:szCs w:val="24"/>
        </w:rPr>
        <w:t>ます</w:t>
      </w:r>
      <w:r w:rsidR="00F0171C" w:rsidRPr="0089707F">
        <w:rPr>
          <w:rFonts w:asciiTheme="minorEastAsia" w:hAnsiTheme="minorEastAsia" w:hint="eastAsia"/>
          <w:sz w:val="24"/>
          <w:szCs w:val="24"/>
        </w:rPr>
        <w:t>が、</w:t>
      </w:r>
      <w:r w:rsidR="00291799" w:rsidRPr="0089707F">
        <w:rPr>
          <w:rFonts w:asciiTheme="minorEastAsia" w:hAnsiTheme="minorEastAsia" w:hint="eastAsia"/>
          <w:sz w:val="24"/>
          <w:szCs w:val="24"/>
        </w:rPr>
        <w:t>本条例</w:t>
      </w:r>
      <w:r w:rsidR="00CB3757" w:rsidRPr="0089707F">
        <w:rPr>
          <w:rFonts w:asciiTheme="minorEastAsia" w:hAnsiTheme="minorEastAsia" w:hint="eastAsia"/>
          <w:sz w:val="24"/>
          <w:szCs w:val="24"/>
        </w:rPr>
        <w:t>の</w:t>
      </w:r>
      <w:r w:rsidR="00573B9D" w:rsidRPr="0089707F">
        <w:rPr>
          <w:rFonts w:asciiTheme="minorEastAsia" w:hAnsiTheme="minorEastAsia" w:hint="eastAsia"/>
          <w:sz w:val="24"/>
          <w:szCs w:val="24"/>
        </w:rPr>
        <w:t>理念等に影響する</w:t>
      </w:r>
      <w:r w:rsidR="00291799" w:rsidRPr="0089707F">
        <w:rPr>
          <w:rFonts w:asciiTheme="minorEastAsia" w:hAnsiTheme="minorEastAsia" w:hint="eastAsia"/>
          <w:sz w:val="24"/>
          <w:szCs w:val="24"/>
        </w:rPr>
        <w:t>大きな</w:t>
      </w:r>
      <w:r w:rsidR="00CB3757" w:rsidRPr="0089707F">
        <w:rPr>
          <w:rFonts w:asciiTheme="minorEastAsia" w:hAnsiTheme="minorEastAsia" w:hint="eastAsia"/>
          <w:sz w:val="24"/>
          <w:szCs w:val="24"/>
        </w:rPr>
        <w:t>変化</w:t>
      </w:r>
      <w:r w:rsidR="00291799" w:rsidRPr="0089707F">
        <w:rPr>
          <w:rFonts w:asciiTheme="minorEastAsia" w:hAnsiTheme="minorEastAsia" w:hint="eastAsia"/>
          <w:sz w:val="24"/>
          <w:szCs w:val="24"/>
        </w:rPr>
        <w:t>は</w:t>
      </w:r>
      <w:r w:rsidR="00573B9D" w:rsidRPr="0089707F">
        <w:rPr>
          <w:rFonts w:asciiTheme="minorEastAsia" w:hAnsiTheme="minorEastAsia" w:hint="eastAsia"/>
          <w:sz w:val="24"/>
          <w:szCs w:val="24"/>
        </w:rPr>
        <w:t>条例制定以降</w:t>
      </w:r>
      <w:r w:rsidR="00291799" w:rsidRPr="0089707F">
        <w:rPr>
          <w:rFonts w:asciiTheme="minorEastAsia" w:hAnsiTheme="minorEastAsia" w:hint="eastAsia"/>
          <w:sz w:val="24"/>
          <w:szCs w:val="24"/>
        </w:rPr>
        <w:t>生じて</w:t>
      </w:r>
      <w:r w:rsidR="00573B9D" w:rsidRPr="0089707F">
        <w:rPr>
          <w:rFonts w:asciiTheme="minorEastAsia" w:hAnsiTheme="minorEastAsia" w:hint="eastAsia"/>
          <w:sz w:val="24"/>
          <w:szCs w:val="24"/>
        </w:rPr>
        <w:t>おらず</w:t>
      </w:r>
      <w:r w:rsidR="00291799" w:rsidRPr="0089707F">
        <w:rPr>
          <w:rFonts w:asciiTheme="minorEastAsia" w:hAnsiTheme="minorEastAsia" w:hint="eastAsia"/>
          <w:sz w:val="24"/>
          <w:szCs w:val="24"/>
        </w:rPr>
        <w:t>、条例の制定目的や目指す</w:t>
      </w:r>
      <w:r w:rsidR="008B7D39" w:rsidRPr="0089707F">
        <w:rPr>
          <w:rFonts w:asciiTheme="minorEastAsia" w:hAnsiTheme="minorEastAsia" w:hint="eastAsia"/>
          <w:sz w:val="24"/>
          <w:szCs w:val="24"/>
        </w:rPr>
        <w:t>姿</w:t>
      </w:r>
      <w:r w:rsidR="00291799" w:rsidRPr="0089707F">
        <w:rPr>
          <w:rFonts w:asciiTheme="minorEastAsia" w:hAnsiTheme="minorEastAsia" w:hint="eastAsia"/>
          <w:sz w:val="24"/>
          <w:szCs w:val="24"/>
        </w:rPr>
        <w:t>に変更は無いことから</w:t>
      </w:r>
      <w:r w:rsidR="00F0171C" w:rsidRPr="0089707F">
        <w:rPr>
          <w:rFonts w:asciiTheme="minorEastAsia" w:hAnsiTheme="minorEastAsia" w:hint="eastAsia"/>
          <w:sz w:val="24"/>
          <w:szCs w:val="24"/>
        </w:rPr>
        <w:t>、</w:t>
      </w:r>
      <w:r w:rsidR="0016664C" w:rsidRPr="0089707F">
        <w:rPr>
          <w:rFonts w:asciiTheme="minorEastAsia" w:hAnsiTheme="minorEastAsia" w:hint="eastAsia"/>
          <w:sz w:val="24"/>
          <w:szCs w:val="24"/>
        </w:rPr>
        <w:t>前文の改正</w:t>
      </w:r>
      <w:r w:rsidR="00573B9D" w:rsidRPr="0089707F">
        <w:rPr>
          <w:rFonts w:asciiTheme="minorEastAsia" w:hAnsiTheme="minorEastAsia" w:hint="eastAsia"/>
          <w:sz w:val="24"/>
          <w:szCs w:val="24"/>
        </w:rPr>
        <w:t>は</w:t>
      </w:r>
      <w:r w:rsidR="00BD088A" w:rsidRPr="0089707F">
        <w:rPr>
          <w:rFonts w:asciiTheme="minorEastAsia" w:hAnsiTheme="minorEastAsia" w:hint="eastAsia"/>
          <w:sz w:val="24"/>
          <w:szCs w:val="24"/>
        </w:rPr>
        <w:t>行わないもの</w:t>
      </w:r>
      <w:r w:rsidR="00573B9D" w:rsidRPr="0089707F">
        <w:rPr>
          <w:rFonts w:asciiTheme="minorEastAsia" w:hAnsiTheme="minorEastAsia" w:hint="eastAsia"/>
          <w:sz w:val="24"/>
          <w:szCs w:val="24"/>
        </w:rPr>
        <w:t>と考えています</w:t>
      </w:r>
      <w:r w:rsidR="004A7D32" w:rsidRPr="0089707F">
        <w:rPr>
          <w:rFonts w:asciiTheme="minorEastAsia" w:hAnsiTheme="minorEastAsia" w:hint="eastAsia"/>
          <w:sz w:val="24"/>
          <w:szCs w:val="24"/>
        </w:rPr>
        <w:t>。</w:t>
      </w:r>
    </w:p>
    <w:p w14:paraId="15C357AD" w14:textId="77777777" w:rsidR="00573B9D" w:rsidRPr="0089707F" w:rsidRDefault="00573B9D" w:rsidP="0040362F">
      <w:pPr>
        <w:rPr>
          <w:rFonts w:asciiTheme="minorEastAsia" w:hAnsiTheme="minorEastAsia"/>
          <w:sz w:val="24"/>
          <w:szCs w:val="24"/>
        </w:rPr>
      </w:pPr>
    </w:p>
    <w:p w14:paraId="02073E2D" w14:textId="7C10B780" w:rsidR="008C6667" w:rsidRPr="0089707F" w:rsidRDefault="00A47904" w:rsidP="0040362F">
      <w:pPr>
        <w:rPr>
          <w:rFonts w:asciiTheme="minorEastAsia" w:hAnsiTheme="minorEastAsia"/>
          <w:sz w:val="24"/>
        </w:rPr>
      </w:pPr>
      <w:bookmarkStart w:id="4" w:name="_Toc118380688"/>
      <w:r w:rsidRPr="0089707F">
        <w:rPr>
          <w:rFonts w:asciiTheme="minorEastAsia" w:hAnsiTheme="minorEastAsia" w:hint="eastAsia"/>
          <w:sz w:val="24"/>
        </w:rPr>
        <w:t>２</w:t>
      </w:r>
      <w:r w:rsidR="00B45503" w:rsidRPr="0089707F">
        <w:rPr>
          <w:rFonts w:asciiTheme="minorEastAsia" w:hAnsiTheme="minorEastAsia" w:hint="eastAsia"/>
          <w:sz w:val="24"/>
        </w:rPr>
        <w:t xml:space="preserve">　目的</w:t>
      </w:r>
      <w:r w:rsidR="002B69D5" w:rsidRPr="0089707F">
        <w:rPr>
          <w:rFonts w:asciiTheme="minorEastAsia" w:hAnsiTheme="minorEastAsia" w:hint="eastAsia"/>
          <w:sz w:val="24"/>
        </w:rPr>
        <w:t>（第</w:t>
      </w:r>
      <w:r w:rsidR="00067F24" w:rsidRPr="0089707F">
        <w:rPr>
          <w:rFonts w:asciiTheme="minorEastAsia" w:hAnsiTheme="minorEastAsia" w:hint="eastAsia"/>
          <w:sz w:val="24"/>
        </w:rPr>
        <w:t>１</w:t>
      </w:r>
      <w:r w:rsidR="002B69D5" w:rsidRPr="0089707F">
        <w:rPr>
          <w:rFonts w:asciiTheme="minorEastAsia" w:hAnsiTheme="minorEastAsia" w:hint="eastAsia"/>
          <w:sz w:val="24"/>
        </w:rPr>
        <w:t>条）</w:t>
      </w:r>
      <w:bookmarkEnd w:id="4"/>
    </w:p>
    <w:p w14:paraId="6AE8EBE8" w14:textId="0A31840D" w:rsidR="00EF51F9" w:rsidRPr="0089707F" w:rsidRDefault="00F277C7" w:rsidP="0040362F">
      <w:pPr>
        <w:rPr>
          <w:rFonts w:asciiTheme="minorEastAsia" w:hAnsiTheme="minorEastAsia"/>
          <w:sz w:val="24"/>
          <w:szCs w:val="24"/>
        </w:rPr>
      </w:pPr>
      <w:r w:rsidRPr="0089707F">
        <w:rPr>
          <w:rFonts w:asciiTheme="minorEastAsia" w:hAnsiTheme="minorEastAsia" w:hint="eastAsia"/>
          <w:sz w:val="24"/>
          <w:szCs w:val="24"/>
        </w:rPr>
        <w:t>条例の制定目的について</w:t>
      </w:r>
      <w:r w:rsidR="000E5FFA" w:rsidRPr="0089707F">
        <w:rPr>
          <w:rFonts w:asciiTheme="minorEastAsia" w:hAnsiTheme="minorEastAsia" w:hint="eastAsia"/>
          <w:sz w:val="24"/>
          <w:szCs w:val="24"/>
        </w:rPr>
        <w:t>以下の</w:t>
      </w:r>
      <w:r w:rsidR="00573B9D" w:rsidRPr="0089707F">
        <w:rPr>
          <w:rFonts w:asciiTheme="minorEastAsia" w:hAnsiTheme="minorEastAsia" w:hint="eastAsia"/>
          <w:sz w:val="24"/>
          <w:szCs w:val="24"/>
        </w:rPr>
        <w:t>趣旨とします</w:t>
      </w:r>
      <w:r w:rsidRPr="0089707F">
        <w:rPr>
          <w:rFonts w:asciiTheme="minorEastAsia" w:hAnsiTheme="minorEastAsia" w:hint="eastAsia"/>
          <w:sz w:val="24"/>
          <w:szCs w:val="24"/>
        </w:rPr>
        <w:t>。</w:t>
      </w:r>
    </w:p>
    <w:p w14:paraId="3B3F7CE7" w14:textId="1F97EDF4"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本市における障害を理由とする差別の解消に関し、基本理念を定め、市、事業者及び市民の責務を明らかにします。</w:t>
      </w:r>
    </w:p>
    <w:p w14:paraId="28A3A570" w14:textId="6AB85F5C" w:rsidR="00611A94"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611A94" w:rsidRPr="0089707F">
        <w:rPr>
          <w:rFonts w:asciiTheme="minorEastAsia" w:hAnsiTheme="minorEastAsia" w:hint="eastAsia"/>
          <w:sz w:val="24"/>
          <w:szCs w:val="24"/>
        </w:rPr>
        <w:t>障害を理由とする差別の解消を推進するための基本的な事項を定めることにより、障害を理由とする差別の解消を総合的かつ計画的に推進し、もって障害の有無によって分け隔てられることなく、相互に尊重し合う共生社会の実現に寄与することを目的とします。</w:t>
      </w:r>
    </w:p>
    <w:p w14:paraId="60A95355" w14:textId="77777777" w:rsidR="003C1BA6" w:rsidRPr="0089707F" w:rsidRDefault="003C1BA6" w:rsidP="0040362F">
      <w:pPr>
        <w:rPr>
          <w:rFonts w:asciiTheme="minorEastAsia" w:hAnsiTheme="minorEastAsia"/>
          <w:sz w:val="24"/>
          <w:szCs w:val="24"/>
        </w:rPr>
      </w:pPr>
    </w:p>
    <w:p w14:paraId="1569C284" w14:textId="54EA61AD" w:rsidR="003C1BA6"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4A7D32" w:rsidRPr="0089707F">
        <w:rPr>
          <w:rFonts w:asciiTheme="minorEastAsia" w:hAnsiTheme="minorEastAsia" w:hint="eastAsia"/>
          <w:sz w:val="24"/>
          <w:szCs w:val="24"/>
        </w:rPr>
        <w:t>について</w:t>
      </w:r>
    </w:p>
    <w:p w14:paraId="6E72F778" w14:textId="6F9A8192" w:rsidR="00F277C7" w:rsidRPr="0089707F" w:rsidRDefault="003D471E" w:rsidP="0040362F">
      <w:pPr>
        <w:rPr>
          <w:rFonts w:asciiTheme="minorEastAsia" w:hAnsiTheme="minorEastAsia"/>
          <w:sz w:val="24"/>
          <w:szCs w:val="24"/>
        </w:rPr>
      </w:pPr>
      <w:r w:rsidRPr="0089707F">
        <w:rPr>
          <w:rFonts w:asciiTheme="minorEastAsia" w:hAnsiTheme="minorEastAsia" w:hint="eastAsia"/>
          <w:sz w:val="24"/>
          <w:szCs w:val="24"/>
        </w:rPr>
        <w:t>・</w:t>
      </w:r>
      <w:r w:rsidR="00BD088A" w:rsidRPr="0089707F">
        <w:rPr>
          <w:rFonts w:asciiTheme="minorEastAsia" w:hAnsiTheme="minorEastAsia" w:hint="eastAsia"/>
          <w:sz w:val="24"/>
          <w:szCs w:val="24"/>
        </w:rPr>
        <w:t>前文と同様、</w:t>
      </w:r>
      <w:r w:rsidR="00291799" w:rsidRPr="0089707F">
        <w:rPr>
          <w:rFonts w:asciiTheme="minorEastAsia" w:hAnsiTheme="minorEastAsia" w:hint="eastAsia"/>
          <w:sz w:val="24"/>
          <w:szCs w:val="24"/>
        </w:rPr>
        <w:t>条例の制定目的</w:t>
      </w:r>
      <w:r w:rsidR="008B7D39" w:rsidRPr="0089707F">
        <w:rPr>
          <w:rFonts w:asciiTheme="minorEastAsia" w:hAnsiTheme="minorEastAsia" w:hint="eastAsia"/>
          <w:sz w:val="24"/>
          <w:szCs w:val="24"/>
        </w:rPr>
        <w:t>や目指す姿</w:t>
      </w:r>
      <w:r w:rsidR="00291799" w:rsidRPr="0089707F">
        <w:rPr>
          <w:rFonts w:asciiTheme="minorEastAsia" w:hAnsiTheme="minorEastAsia" w:hint="eastAsia"/>
          <w:sz w:val="24"/>
          <w:szCs w:val="24"/>
        </w:rPr>
        <w:t>に変更は無いことから、</w:t>
      </w:r>
      <w:r w:rsidR="00F277C7" w:rsidRPr="0089707F">
        <w:rPr>
          <w:rFonts w:asciiTheme="minorEastAsia" w:hAnsiTheme="minorEastAsia" w:hint="eastAsia"/>
          <w:sz w:val="24"/>
          <w:szCs w:val="24"/>
        </w:rPr>
        <w:t>目的の</w:t>
      </w:r>
      <w:r w:rsidR="0016664C" w:rsidRPr="0089707F">
        <w:rPr>
          <w:rFonts w:asciiTheme="minorEastAsia" w:hAnsiTheme="minorEastAsia" w:hint="eastAsia"/>
          <w:sz w:val="24"/>
          <w:szCs w:val="24"/>
        </w:rPr>
        <w:t>改正</w:t>
      </w:r>
      <w:r w:rsidR="00F277C7" w:rsidRPr="0089707F">
        <w:rPr>
          <w:rFonts w:asciiTheme="minorEastAsia" w:hAnsiTheme="minorEastAsia" w:hint="eastAsia"/>
          <w:sz w:val="24"/>
          <w:szCs w:val="24"/>
        </w:rPr>
        <w:t>は</w:t>
      </w:r>
      <w:r w:rsidR="00BD088A" w:rsidRPr="0089707F">
        <w:rPr>
          <w:rFonts w:asciiTheme="minorEastAsia" w:hAnsiTheme="minorEastAsia" w:hint="eastAsia"/>
          <w:sz w:val="24"/>
          <w:szCs w:val="24"/>
        </w:rPr>
        <w:t>行わないもの</w:t>
      </w:r>
      <w:r w:rsidR="00573B9D" w:rsidRPr="0089707F">
        <w:rPr>
          <w:rFonts w:asciiTheme="minorEastAsia" w:hAnsiTheme="minorEastAsia" w:hint="eastAsia"/>
          <w:sz w:val="24"/>
          <w:szCs w:val="24"/>
        </w:rPr>
        <w:t>と考えています</w:t>
      </w:r>
      <w:r w:rsidR="00F277C7" w:rsidRPr="0089707F">
        <w:rPr>
          <w:rFonts w:asciiTheme="minorEastAsia" w:hAnsiTheme="minorEastAsia" w:hint="eastAsia"/>
          <w:sz w:val="24"/>
          <w:szCs w:val="24"/>
        </w:rPr>
        <w:t>。</w:t>
      </w:r>
    </w:p>
    <w:p w14:paraId="4B8C99B9" w14:textId="77777777" w:rsidR="008C6667" w:rsidRPr="0089707F" w:rsidRDefault="008C6667" w:rsidP="0040362F">
      <w:pPr>
        <w:rPr>
          <w:rFonts w:asciiTheme="minorEastAsia" w:hAnsiTheme="minorEastAsia"/>
          <w:sz w:val="24"/>
          <w:szCs w:val="24"/>
        </w:rPr>
      </w:pPr>
    </w:p>
    <w:p w14:paraId="6BF23408" w14:textId="77777777" w:rsidR="008C6667" w:rsidRPr="0089707F" w:rsidRDefault="00A47904" w:rsidP="0040362F">
      <w:pPr>
        <w:rPr>
          <w:rFonts w:asciiTheme="minorEastAsia" w:hAnsiTheme="minorEastAsia"/>
          <w:sz w:val="24"/>
        </w:rPr>
      </w:pPr>
      <w:bookmarkStart w:id="5" w:name="_Toc118380689"/>
      <w:r w:rsidRPr="0089707F">
        <w:rPr>
          <w:rFonts w:asciiTheme="minorEastAsia" w:hAnsiTheme="minorEastAsia" w:hint="eastAsia"/>
          <w:sz w:val="24"/>
        </w:rPr>
        <w:t>３</w:t>
      </w:r>
      <w:r w:rsidR="00B45503" w:rsidRPr="0089707F">
        <w:rPr>
          <w:rFonts w:asciiTheme="minorEastAsia" w:hAnsiTheme="minorEastAsia" w:hint="eastAsia"/>
          <w:sz w:val="24"/>
        </w:rPr>
        <w:t xml:space="preserve">　定義</w:t>
      </w:r>
      <w:r w:rsidR="002B69D5" w:rsidRPr="0089707F">
        <w:rPr>
          <w:rFonts w:asciiTheme="minorEastAsia" w:hAnsiTheme="minorEastAsia" w:hint="eastAsia"/>
          <w:sz w:val="24"/>
        </w:rPr>
        <w:t>（第</w:t>
      </w:r>
      <w:r w:rsidR="00DA0038" w:rsidRPr="0089707F">
        <w:rPr>
          <w:rFonts w:asciiTheme="minorEastAsia" w:hAnsiTheme="minorEastAsia" w:hint="eastAsia"/>
          <w:sz w:val="24"/>
        </w:rPr>
        <w:t>２</w:t>
      </w:r>
      <w:r w:rsidR="002B69D5" w:rsidRPr="0089707F">
        <w:rPr>
          <w:rFonts w:asciiTheme="minorEastAsia" w:hAnsiTheme="minorEastAsia" w:hint="eastAsia"/>
          <w:sz w:val="24"/>
        </w:rPr>
        <w:t>条）</w:t>
      </w:r>
      <w:bookmarkEnd w:id="5"/>
    </w:p>
    <w:p w14:paraId="45C31157" w14:textId="29021B5E" w:rsidR="000A07A1" w:rsidRPr="0089707F" w:rsidRDefault="0096404D" w:rsidP="0040362F">
      <w:pPr>
        <w:rPr>
          <w:rFonts w:asciiTheme="minorEastAsia" w:hAnsiTheme="minorEastAsia"/>
          <w:sz w:val="24"/>
          <w:szCs w:val="24"/>
        </w:rPr>
      </w:pPr>
      <w:r w:rsidRPr="0089707F">
        <w:rPr>
          <w:rFonts w:asciiTheme="minorEastAsia" w:hAnsiTheme="minorEastAsia" w:hint="eastAsia"/>
          <w:sz w:val="24"/>
          <w:szCs w:val="24"/>
        </w:rPr>
        <w:t>この条例において用いる</w:t>
      </w:r>
      <w:r w:rsidR="000A07A1" w:rsidRPr="0089707F">
        <w:rPr>
          <w:rFonts w:asciiTheme="minorEastAsia" w:hAnsiTheme="minorEastAsia" w:hint="eastAsia"/>
          <w:sz w:val="24"/>
          <w:szCs w:val="24"/>
        </w:rPr>
        <w:t>用語を</w:t>
      </w:r>
      <w:r w:rsidR="000E5FFA" w:rsidRPr="0089707F">
        <w:rPr>
          <w:rFonts w:asciiTheme="minorEastAsia" w:hAnsiTheme="minorEastAsia" w:hint="eastAsia"/>
          <w:sz w:val="24"/>
          <w:szCs w:val="24"/>
        </w:rPr>
        <w:t>以下のとおり</w:t>
      </w:r>
      <w:r w:rsidR="000A07A1" w:rsidRPr="0089707F">
        <w:rPr>
          <w:rFonts w:asciiTheme="minorEastAsia" w:hAnsiTheme="minorEastAsia" w:hint="eastAsia"/>
          <w:sz w:val="24"/>
          <w:szCs w:val="24"/>
        </w:rPr>
        <w:t>定義し</w:t>
      </w:r>
      <w:r w:rsidR="00D7765B" w:rsidRPr="0089707F">
        <w:rPr>
          <w:rFonts w:asciiTheme="minorEastAsia" w:hAnsiTheme="minorEastAsia" w:hint="eastAsia"/>
          <w:sz w:val="24"/>
          <w:szCs w:val="24"/>
        </w:rPr>
        <w:t>、</w:t>
      </w:r>
      <w:r w:rsidR="005124E1" w:rsidRPr="0089707F">
        <w:rPr>
          <w:rFonts w:asciiTheme="minorEastAsia" w:hAnsiTheme="minorEastAsia" w:hint="eastAsia"/>
          <w:sz w:val="24"/>
          <w:szCs w:val="24"/>
        </w:rPr>
        <w:t>共通の理解を持って条例の解釈ができるようにします</w:t>
      </w:r>
      <w:r w:rsidR="000A07A1" w:rsidRPr="0089707F">
        <w:rPr>
          <w:rFonts w:asciiTheme="minorEastAsia" w:hAnsiTheme="minorEastAsia" w:hint="eastAsia"/>
          <w:sz w:val="24"/>
          <w:szCs w:val="24"/>
        </w:rPr>
        <w:t>。</w:t>
      </w:r>
    </w:p>
    <w:p w14:paraId="6CCFE9AA" w14:textId="27048FD6" w:rsidR="00A201BE"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「障害」とは、身体障害、知的障害、精神障害（発達障害を含む。）その他の心身の機能の障害をいいます。</w:t>
      </w:r>
    </w:p>
    <w:p w14:paraId="7F440601" w14:textId="3F1B4C40" w:rsidR="00A201BE"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「障害者」とは、障害がある者であって、障害及び社会的障壁により継続的に日常生活又は社会生活に相当な制限を受ける状態にあるものをいいます。</w:t>
      </w:r>
    </w:p>
    <w:p w14:paraId="6FA76040" w14:textId="232C73D4" w:rsidR="00A201BE"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「社会的障壁」とは、障害がある者にとって日常生活又は社会生活を営む上で障壁となるような社会における事物、制度、慣行、観念その他一切のものをいいます。</w:t>
      </w:r>
    </w:p>
    <w:p w14:paraId="03247C40" w14:textId="1866CEBD" w:rsidR="00A201BE"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「不当な差別的取扱い」とは、正当な理由なく、障害を理由として、障害者でない者と異なる不利益な取扱いをすることをいいます。</w:t>
      </w:r>
    </w:p>
    <w:p w14:paraId="07EE2251" w14:textId="007DE7C4" w:rsidR="00A201BE" w:rsidRPr="0089707F" w:rsidRDefault="00707E45"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「合理的配慮」とは、障害者の性別、年齢及び障害の状態に応じた社会的障壁の除去のための必要かつ合理的な現状の変更又は調整をいいます。</w:t>
      </w:r>
    </w:p>
    <w:p w14:paraId="50E0AE47" w14:textId="7C2859DA" w:rsidR="00A201BE" w:rsidRPr="0089707F" w:rsidRDefault="00A201BE" w:rsidP="0040362F">
      <w:pPr>
        <w:rPr>
          <w:rFonts w:asciiTheme="minorEastAsia" w:hAnsiTheme="minorEastAsia"/>
          <w:sz w:val="24"/>
          <w:szCs w:val="24"/>
        </w:rPr>
      </w:pPr>
      <w:r w:rsidRPr="000B3A82">
        <w:rPr>
          <w:rFonts w:asciiTheme="minorEastAsia" w:hAnsiTheme="minorEastAsia" w:hint="eastAsia"/>
          <w:sz w:val="24"/>
          <w:szCs w:val="24"/>
        </w:rPr>
        <w:t>≪</w:t>
      </w:r>
      <w:r w:rsidR="00707E45" w:rsidRPr="000B3A82">
        <w:rPr>
          <w:rFonts w:asciiTheme="minorEastAsia" w:hAnsiTheme="minorEastAsia" w:hint="eastAsia"/>
          <w:sz w:val="24"/>
          <w:szCs w:val="24"/>
        </w:rPr>
        <w:t>・</w:t>
      </w:r>
      <w:r w:rsidRPr="000B3A82">
        <w:rPr>
          <w:rFonts w:asciiTheme="minorEastAsia" w:hAnsiTheme="minorEastAsia" w:hint="eastAsia"/>
          <w:sz w:val="24"/>
          <w:szCs w:val="24"/>
        </w:rPr>
        <w:t>「事業者」とは、商業その他の事業を行う者をいいます。≫</w:t>
      </w:r>
    </w:p>
    <w:p w14:paraId="2E4E14F7" w14:textId="77777777" w:rsidR="003C1BA6" w:rsidRPr="000B3A82" w:rsidRDefault="003C1BA6" w:rsidP="0040362F">
      <w:pPr>
        <w:rPr>
          <w:rFonts w:asciiTheme="minorEastAsia" w:hAnsiTheme="minorEastAsia"/>
          <w:sz w:val="24"/>
          <w:szCs w:val="24"/>
        </w:rPr>
      </w:pPr>
    </w:p>
    <w:p w14:paraId="22BFB4B9" w14:textId="6E67432F" w:rsidR="003D471E"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7D2BFD" w:rsidRPr="0089707F">
        <w:rPr>
          <w:rFonts w:asciiTheme="minorEastAsia" w:hAnsiTheme="minorEastAsia" w:hint="eastAsia"/>
          <w:sz w:val="24"/>
          <w:szCs w:val="24"/>
        </w:rPr>
        <w:t>について</w:t>
      </w:r>
    </w:p>
    <w:p w14:paraId="0AEA8857" w14:textId="1A8B0BBC" w:rsidR="00C960A0" w:rsidRPr="0089707F" w:rsidRDefault="003D471E" w:rsidP="0040362F">
      <w:pPr>
        <w:rPr>
          <w:rFonts w:asciiTheme="minorEastAsia" w:hAnsiTheme="minorEastAsia"/>
          <w:sz w:val="24"/>
          <w:szCs w:val="24"/>
        </w:rPr>
      </w:pPr>
      <w:r w:rsidRPr="0089707F">
        <w:rPr>
          <w:rFonts w:asciiTheme="minorEastAsia" w:hAnsiTheme="minorEastAsia" w:hint="eastAsia"/>
          <w:sz w:val="24"/>
          <w:szCs w:val="24"/>
        </w:rPr>
        <w:t>・</w:t>
      </w:r>
      <w:r w:rsidR="005369DA" w:rsidRPr="0089707F">
        <w:rPr>
          <w:rFonts w:asciiTheme="minorEastAsia" w:hAnsiTheme="minorEastAsia" w:hint="eastAsia"/>
          <w:sz w:val="24"/>
          <w:szCs w:val="24"/>
        </w:rPr>
        <w:t>令和３年６月に公布された、障害を理由とする差別の解消の推進に関する法律（以下「障害者差別解消法」という。）</w:t>
      </w:r>
      <w:r w:rsidR="00291799" w:rsidRPr="0089707F">
        <w:rPr>
          <w:rFonts w:asciiTheme="minorEastAsia" w:hAnsiTheme="minorEastAsia" w:hint="eastAsia"/>
          <w:sz w:val="24"/>
          <w:szCs w:val="24"/>
        </w:rPr>
        <w:t>の改</w:t>
      </w:r>
      <w:r w:rsidR="000D57FA" w:rsidRPr="0089707F">
        <w:rPr>
          <w:rFonts w:asciiTheme="minorEastAsia" w:hAnsiTheme="minorEastAsia" w:hint="eastAsia"/>
          <w:sz w:val="24"/>
          <w:szCs w:val="24"/>
        </w:rPr>
        <w:t>正に</w:t>
      </w:r>
      <w:r w:rsidR="00B52C63" w:rsidRPr="0089707F">
        <w:rPr>
          <w:rFonts w:asciiTheme="minorEastAsia" w:hAnsiTheme="minorEastAsia" w:hint="eastAsia"/>
          <w:sz w:val="24"/>
          <w:szCs w:val="24"/>
        </w:rPr>
        <w:t>伴い</w:t>
      </w:r>
      <w:r w:rsidR="00D63568" w:rsidRPr="0089707F">
        <w:rPr>
          <w:rFonts w:asciiTheme="minorEastAsia" w:hAnsiTheme="minorEastAsia" w:hint="eastAsia"/>
          <w:sz w:val="24"/>
          <w:szCs w:val="24"/>
        </w:rPr>
        <w:t>、条例で</w:t>
      </w:r>
      <w:r w:rsidR="00CB3757" w:rsidRPr="0089707F">
        <w:rPr>
          <w:rFonts w:asciiTheme="minorEastAsia" w:hAnsiTheme="minorEastAsia" w:hint="eastAsia"/>
          <w:sz w:val="24"/>
          <w:szCs w:val="24"/>
        </w:rPr>
        <w:t>も</w:t>
      </w:r>
      <w:r w:rsidR="000D57FA" w:rsidRPr="0089707F">
        <w:rPr>
          <w:rFonts w:asciiTheme="minorEastAsia" w:hAnsiTheme="minorEastAsia" w:hint="eastAsia"/>
          <w:sz w:val="24"/>
          <w:szCs w:val="24"/>
        </w:rPr>
        <w:t>事業者の合理的配慮の提供を義務化するにあた</w:t>
      </w:r>
      <w:r w:rsidR="00DD01E2" w:rsidRPr="0089707F">
        <w:rPr>
          <w:rFonts w:asciiTheme="minorEastAsia" w:hAnsiTheme="minorEastAsia" w:hint="eastAsia"/>
          <w:sz w:val="24"/>
          <w:szCs w:val="24"/>
        </w:rPr>
        <w:t>り</w:t>
      </w:r>
      <w:r w:rsidR="000D57FA" w:rsidRPr="0089707F">
        <w:rPr>
          <w:rFonts w:asciiTheme="minorEastAsia" w:hAnsiTheme="minorEastAsia" w:hint="eastAsia"/>
          <w:sz w:val="24"/>
          <w:szCs w:val="24"/>
        </w:rPr>
        <w:t>、</w:t>
      </w:r>
      <w:r w:rsidR="00D63568" w:rsidRPr="0089707F">
        <w:rPr>
          <w:rFonts w:asciiTheme="minorEastAsia" w:hAnsiTheme="minorEastAsia" w:hint="eastAsia"/>
          <w:sz w:val="24"/>
          <w:szCs w:val="24"/>
        </w:rPr>
        <w:t>対象となる</w:t>
      </w:r>
      <w:r w:rsidR="000D57FA" w:rsidRPr="0089707F">
        <w:rPr>
          <w:rFonts w:asciiTheme="minorEastAsia" w:hAnsiTheme="minorEastAsia" w:hint="eastAsia"/>
          <w:sz w:val="24"/>
          <w:szCs w:val="24"/>
        </w:rPr>
        <w:t>事業者</w:t>
      </w:r>
      <w:r w:rsidR="006B4D97" w:rsidRPr="0089707F">
        <w:rPr>
          <w:rFonts w:asciiTheme="minorEastAsia" w:hAnsiTheme="minorEastAsia" w:hint="eastAsia"/>
          <w:sz w:val="24"/>
          <w:szCs w:val="24"/>
        </w:rPr>
        <w:t>を</w:t>
      </w:r>
      <w:r w:rsidR="00291799" w:rsidRPr="0089707F">
        <w:rPr>
          <w:rFonts w:asciiTheme="minorEastAsia" w:hAnsiTheme="minorEastAsia" w:hint="eastAsia"/>
          <w:sz w:val="24"/>
          <w:szCs w:val="24"/>
        </w:rPr>
        <w:t>明確にする</w:t>
      </w:r>
      <w:r w:rsidR="006012EC" w:rsidRPr="0089707F">
        <w:rPr>
          <w:rFonts w:asciiTheme="minorEastAsia" w:hAnsiTheme="minorEastAsia" w:hint="eastAsia"/>
          <w:sz w:val="24"/>
          <w:szCs w:val="24"/>
        </w:rPr>
        <w:t>ため</w:t>
      </w:r>
      <w:r w:rsidR="00291799" w:rsidRPr="0089707F">
        <w:rPr>
          <w:rFonts w:asciiTheme="minorEastAsia" w:hAnsiTheme="minorEastAsia" w:hint="eastAsia"/>
          <w:sz w:val="24"/>
          <w:szCs w:val="24"/>
        </w:rPr>
        <w:t>、</w:t>
      </w:r>
      <w:r w:rsidR="00BD088A" w:rsidRPr="0089707F">
        <w:rPr>
          <w:rFonts w:asciiTheme="minorEastAsia" w:hAnsiTheme="minorEastAsia" w:hint="eastAsia"/>
          <w:sz w:val="24"/>
          <w:szCs w:val="24"/>
        </w:rPr>
        <w:t>「事業者」の定義を</w:t>
      </w:r>
      <w:r w:rsidR="00FD1CE4" w:rsidRPr="0089707F">
        <w:rPr>
          <w:rFonts w:asciiTheme="minorEastAsia" w:hAnsiTheme="minorEastAsia" w:hint="eastAsia"/>
          <w:sz w:val="24"/>
          <w:szCs w:val="24"/>
        </w:rPr>
        <w:t>新たに</w:t>
      </w:r>
      <w:r w:rsidR="00BD088A" w:rsidRPr="0089707F">
        <w:rPr>
          <w:rFonts w:asciiTheme="minorEastAsia" w:hAnsiTheme="minorEastAsia" w:hint="eastAsia"/>
          <w:sz w:val="24"/>
          <w:szCs w:val="24"/>
        </w:rPr>
        <w:t>追加する必要</w:t>
      </w:r>
      <w:r w:rsidR="006012EC" w:rsidRPr="0089707F">
        <w:rPr>
          <w:rFonts w:asciiTheme="minorEastAsia" w:hAnsiTheme="minorEastAsia" w:hint="eastAsia"/>
          <w:sz w:val="24"/>
          <w:szCs w:val="24"/>
        </w:rPr>
        <w:t>がある</w:t>
      </w:r>
      <w:r w:rsidR="00BD088A" w:rsidRPr="0089707F">
        <w:rPr>
          <w:rFonts w:asciiTheme="minorEastAsia" w:hAnsiTheme="minorEastAsia" w:hint="eastAsia"/>
          <w:sz w:val="24"/>
          <w:szCs w:val="24"/>
        </w:rPr>
        <w:t>と考えます</w:t>
      </w:r>
      <w:r w:rsidR="00F277C7" w:rsidRPr="0089707F">
        <w:rPr>
          <w:rFonts w:asciiTheme="minorEastAsia" w:hAnsiTheme="minorEastAsia" w:hint="eastAsia"/>
          <w:sz w:val="24"/>
          <w:szCs w:val="24"/>
        </w:rPr>
        <w:t>。</w:t>
      </w:r>
    </w:p>
    <w:p w14:paraId="627D2CCC" w14:textId="45A7984B" w:rsidR="00291799" w:rsidRDefault="00291799" w:rsidP="0040362F">
      <w:pPr>
        <w:rPr>
          <w:rFonts w:asciiTheme="minorEastAsia" w:hAnsiTheme="minorEastAsia"/>
          <w:sz w:val="24"/>
          <w:szCs w:val="24"/>
        </w:rPr>
      </w:pPr>
    </w:p>
    <w:p w14:paraId="498A58E7" w14:textId="77777777" w:rsidR="00811A2E" w:rsidRPr="0089707F" w:rsidRDefault="00811A2E" w:rsidP="0040362F">
      <w:pPr>
        <w:rPr>
          <w:rFonts w:asciiTheme="minorEastAsia" w:hAnsiTheme="minorEastAsia" w:hint="eastAsia"/>
          <w:sz w:val="24"/>
          <w:szCs w:val="24"/>
        </w:rPr>
      </w:pPr>
    </w:p>
    <w:p w14:paraId="772C7AFA" w14:textId="77777777" w:rsidR="00F41C6D" w:rsidRPr="0089707F" w:rsidRDefault="00A47904" w:rsidP="0040362F">
      <w:pPr>
        <w:rPr>
          <w:rFonts w:asciiTheme="minorEastAsia" w:hAnsiTheme="minorEastAsia"/>
          <w:sz w:val="24"/>
        </w:rPr>
      </w:pPr>
      <w:bookmarkStart w:id="6" w:name="_Toc118380690"/>
      <w:r w:rsidRPr="0089707F">
        <w:rPr>
          <w:rFonts w:asciiTheme="minorEastAsia" w:hAnsiTheme="minorEastAsia" w:hint="eastAsia"/>
          <w:sz w:val="24"/>
        </w:rPr>
        <w:lastRenderedPageBreak/>
        <w:t>４</w:t>
      </w:r>
      <w:r w:rsidR="00B45503" w:rsidRPr="0089707F">
        <w:rPr>
          <w:rFonts w:asciiTheme="minorEastAsia" w:hAnsiTheme="minorEastAsia" w:hint="eastAsia"/>
          <w:sz w:val="24"/>
        </w:rPr>
        <w:t xml:space="preserve">　</w:t>
      </w:r>
      <w:r w:rsidR="009860D1" w:rsidRPr="0089707F">
        <w:rPr>
          <w:rFonts w:asciiTheme="minorEastAsia" w:hAnsiTheme="minorEastAsia" w:hint="eastAsia"/>
          <w:sz w:val="24"/>
        </w:rPr>
        <w:t>障害を理由とする差別の解消の</w:t>
      </w:r>
      <w:r w:rsidR="00B45503" w:rsidRPr="0089707F">
        <w:rPr>
          <w:rFonts w:asciiTheme="minorEastAsia" w:hAnsiTheme="minorEastAsia" w:hint="eastAsia"/>
          <w:sz w:val="24"/>
        </w:rPr>
        <w:t>基本理念</w:t>
      </w:r>
      <w:r w:rsidR="00DA0038" w:rsidRPr="0089707F">
        <w:rPr>
          <w:rFonts w:asciiTheme="minorEastAsia" w:hAnsiTheme="minorEastAsia" w:hint="eastAsia"/>
          <w:sz w:val="24"/>
        </w:rPr>
        <w:t>（第３条）</w:t>
      </w:r>
      <w:bookmarkEnd w:id="6"/>
    </w:p>
    <w:p w14:paraId="0076C61B" w14:textId="21C4AA53" w:rsidR="004350B3" w:rsidRPr="0089707F" w:rsidRDefault="00807527" w:rsidP="0040362F">
      <w:pPr>
        <w:rPr>
          <w:rFonts w:asciiTheme="minorEastAsia" w:hAnsiTheme="minorEastAsia"/>
          <w:sz w:val="24"/>
          <w:szCs w:val="24"/>
        </w:rPr>
      </w:pPr>
      <w:r w:rsidRPr="0089707F">
        <w:rPr>
          <w:rFonts w:asciiTheme="minorEastAsia" w:hAnsiTheme="minorEastAsia" w:hint="eastAsia"/>
          <w:sz w:val="24"/>
          <w:szCs w:val="24"/>
        </w:rPr>
        <w:t>相互に尊重し合う</w:t>
      </w:r>
      <w:r w:rsidR="00920E36" w:rsidRPr="0089707F">
        <w:rPr>
          <w:rFonts w:asciiTheme="minorEastAsia" w:hAnsiTheme="minorEastAsia" w:hint="eastAsia"/>
          <w:sz w:val="24"/>
          <w:szCs w:val="24"/>
        </w:rPr>
        <w:t>共生社会</w:t>
      </w:r>
      <w:r w:rsidR="005960F5" w:rsidRPr="0089707F">
        <w:rPr>
          <w:rFonts w:asciiTheme="minorEastAsia" w:hAnsiTheme="minorEastAsia" w:hint="eastAsia"/>
          <w:sz w:val="24"/>
          <w:szCs w:val="24"/>
        </w:rPr>
        <w:t>の</w:t>
      </w:r>
      <w:r w:rsidR="00920E36" w:rsidRPr="0089707F">
        <w:rPr>
          <w:rFonts w:asciiTheme="minorEastAsia" w:hAnsiTheme="minorEastAsia" w:hint="eastAsia"/>
          <w:sz w:val="24"/>
          <w:szCs w:val="24"/>
        </w:rPr>
        <w:t>実現</w:t>
      </w:r>
      <w:r w:rsidR="005960F5" w:rsidRPr="0089707F">
        <w:rPr>
          <w:rFonts w:asciiTheme="minorEastAsia" w:hAnsiTheme="minorEastAsia" w:hint="eastAsia"/>
          <w:sz w:val="24"/>
          <w:szCs w:val="24"/>
        </w:rPr>
        <w:t>に寄与</w:t>
      </w:r>
      <w:r w:rsidR="00920E36" w:rsidRPr="0089707F">
        <w:rPr>
          <w:rFonts w:asciiTheme="minorEastAsia" w:hAnsiTheme="minorEastAsia" w:hint="eastAsia"/>
          <w:sz w:val="24"/>
          <w:szCs w:val="24"/>
        </w:rPr>
        <w:t>することを目的として、</w:t>
      </w:r>
      <w:r w:rsidR="00F82B61" w:rsidRPr="0089707F">
        <w:rPr>
          <w:rFonts w:asciiTheme="minorEastAsia" w:hAnsiTheme="minorEastAsia" w:hint="eastAsia"/>
          <w:sz w:val="24"/>
          <w:szCs w:val="24"/>
        </w:rPr>
        <w:t>障害を理由とする差別の解消を推進するため</w:t>
      </w:r>
      <w:r w:rsidR="00D7765B" w:rsidRPr="0089707F">
        <w:rPr>
          <w:rFonts w:asciiTheme="minorEastAsia" w:hAnsiTheme="minorEastAsia" w:hint="eastAsia"/>
          <w:sz w:val="24"/>
          <w:szCs w:val="24"/>
        </w:rPr>
        <w:t>、</w:t>
      </w:r>
      <w:r w:rsidR="00C26424" w:rsidRPr="0089707F">
        <w:rPr>
          <w:rFonts w:asciiTheme="minorEastAsia" w:hAnsiTheme="minorEastAsia" w:hint="eastAsia"/>
          <w:sz w:val="24"/>
          <w:szCs w:val="24"/>
        </w:rPr>
        <w:t>以下</w:t>
      </w:r>
      <w:r w:rsidR="004350B3" w:rsidRPr="0089707F">
        <w:rPr>
          <w:rFonts w:asciiTheme="minorEastAsia" w:hAnsiTheme="minorEastAsia" w:hint="eastAsia"/>
          <w:sz w:val="24"/>
          <w:szCs w:val="24"/>
        </w:rPr>
        <w:t>のとおり</w:t>
      </w:r>
      <w:r w:rsidR="00622A04" w:rsidRPr="0089707F">
        <w:rPr>
          <w:rFonts w:asciiTheme="minorEastAsia" w:hAnsiTheme="minorEastAsia" w:hint="eastAsia"/>
          <w:sz w:val="24"/>
          <w:szCs w:val="24"/>
        </w:rPr>
        <w:t>基</w:t>
      </w:r>
      <w:r w:rsidRPr="0089707F">
        <w:rPr>
          <w:rFonts w:asciiTheme="minorEastAsia" w:hAnsiTheme="minorEastAsia" w:hint="eastAsia"/>
          <w:sz w:val="24"/>
          <w:szCs w:val="24"/>
        </w:rPr>
        <w:t>本理念を定めます</w:t>
      </w:r>
      <w:r w:rsidR="00623E61" w:rsidRPr="0089707F">
        <w:rPr>
          <w:rFonts w:asciiTheme="minorEastAsia" w:hAnsiTheme="minorEastAsia" w:hint="eastAsia"/>
          <w:sz w:val="24"/>
          <w:szCs w:val="24"/>
        </w:rPr>
        <w:t>。</w:t>
      </w:r>
    </w:p>
    <w:p w14:paraId="00839374" w14:textId="40287518"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全ての障害者が、障害者</w:t>
      </w:r>
      <w:r w:rsidRPr="0089707F">
        <w:rPr>
          <w:rFonts w:asciiTheme="minorEastAsia" w:hAnsiTheme="minorEastAsia" w:hint="eastAsia"/>
          <w:sz w:val="24"/>
          <w:szCs w:val="24"/>
        </w:rPr>
        <w:t>でない者と等しく、基本的人権を享有する個人としてその尊厳がおも</w:t>
      </w:r>
      <w:r w:rsidR="00A201BE" w:rsidRPr="0089707F">
        <w:rPr>
          <w:rFonts w:asciiTheme="minorEastAsia" w:hAnsiTheme="minorEastAsia" w:hint="eastAsia"/>
          <w:sz w:val="24"/>
          <w:szCs w:val="24"/>
        </w:rPr>
        <w:t>んぜられ、その尊厳にふさわしい生活を保障される権利を有します。</w:t>
      </w:r>
    </w:p>
    <w:p w14:paraId="52BC8B14" w14:textId="5B36D644"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・なんぴと</w:t>
      </w:r>
      <w:r w:rsidR="00A201BE" w:rsidRPr="0089707F">
        <w:rPr>
          <w:rFonts w:asciiTheme="minorEastAsia" w:hAnsiTheme="minorEastAsia" w:hint="eastAsia"/>
          <w:sz w:val="24"/>
          <w:szCs w:val="24"/>
        </w:rPr>
        <w:t>も、不当な差別的取扱いにより障害者の権利利益を侵害してはなりません。</w:t>
      </w:r>
    </w:p>
    <w:p w14:paraId="2630521D" w14:textId="01D51B41"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社会的障壁の除去のためには、</w:t>
      </w:r>
      <w:r w:rsidR="00A201BE" w:rsidRPr="000B3A82">
        <w:rPr>
          <w:rFonts w:asciiTheme="minorEastAsia" w:hAnsiTheme="minorEastAsia" w:hint="eastAsia"/>
          <w:sz w:val="24"/>
          <w:szCs w:val="24"/>
        </w:rPr>
        <w:t>≪障害者との対話を行いながら、≫</w:t>
      </w:r>
      <w:r w:rsidR="00A201BE" w:rsidRPr="0089707F">
        <w:rPr>
          <w:rFonts w:asciiTheme="minorEastAsia" w:hAnsiTheme="minorEastAsia" w:hint="eastAsia"/>
          <w:sz w:val="24"/>
          <w:szCs w:val="24"/>
        </w:rPr>
        <w:t>合理的配慮を行うことが促進される必要があります。</w:t>
      </w:r>
    </w:p>
    <w:p w14:paraId="26CAEB4B" w14:textId="634DFDDE" w:rsidR="00A201BE" w:rsidRPr="0089707F" w:rsidRDefault="00A201BE" w:rsidP="0040362F">
      <w:pPr>
        <w:rPr>
          <w:rFonts w:asciiTheme="minorEastAsia" w:hAnsiTheme="minorEastAsia"/>
          <w:sz w:val="24"/>
          <w:szCs w:val="24"/>
        </w:rPr>
      </w:pPr>
      <w:r w:rsidRPr="000B3A82">
        <w:rPr>
          <w:rFonts w:asciiTheme="minorEastAsia" w:hAnsiTheme="minorEastAsia" w:hint="eastAsia"/>
          <w:sz w:val="24"/>
          <w:szCs w:val="24"/>
        </w:rPr>
        <w:t>≪</w:t>
      </w:r>
      <w:r w:rsidR="002A581E" w:rsidRPr="000B3A82">
        <w:rPr>
          <w:rFonts w:asciiTheme="minorEastAsia" w:hAnsiTheme="minorEastAsia" w:hint="eastAsia"/>
          <w:sz w:val="24"/>
          <w:szCs w:val="24"/>
        </w:rPr>
        <w:t>・</w:t>
      </w:r>
      <w:r w:rsidRPr="000B3A82">
        <w:rPr>
          <w:rFonts w:asciiTheme="minorEastAsia" w:hAnsiTheme="minorEastAsia" w:hint="eastAsia"/>
          <w:sz w:val="24"/>
          <w:szCs w:val="24"/>
        </w:rPr>
        <w:t>全ての障害者は、可能な限り、言語（手話を含む。）その他の意思疎通のための手段についての選択の機会が確保されるとともに、情報の取得又は利用のための手段についての選択の機会の拡大が図られ</w:t>
      </w:r>
      <w:r w:rsidR="000432E6" w:rsidRPr="000B3A82">
        <w:rPr>
          <w:rFonts w:asciiTheme="minorEastAsia" w:hAnsiTheme="minorEastAsia" w:hint="eastAsia"/>
          <w:sz w:val="24"/>
          <w:szCs w:val="24"/>
        </w:rPr>
        <w:t>ることとします</w:t>
      </w:r>
      <w:r w:rsidRPr="000B3A82">
        <w:rPr>
          <w:rFonts w:asciiTheme="minorEastAsia" w:hAnsiTheme="minorEastAsia" w:hint="eastAsia"/>
          <w:sz w:val="24"/>
          <w:szCs w:val="24"/>
        </w:rPr>
        <w:t>。≫</w:t>
      </w:r>
    </w:p>
    <w:p w14:paraId="51B15E08" w14:textId="378A2CF9"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障害を理由とする差別は、障害者に関する理解の不足又は偏見から生じ得ることから、全ての事業者及び市民が障害及び障害者に関する理解を深める必要があります。</w:t>
      </w:r>
    </w:p>
    <w:p w14:paraId="1C71452E" w14:textId="3137BF69"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障害がある女性は障害及び性別による複合的な要因により差別を受けやすいこと、障害がある児童に対しては障害及び年齢に応じた適切な支援が必要であること等を踏まえ、</w:t>
      </w:r>
      <w:r w:rsidR="00A201BE" w:rsidRPr="000B3A82">
        <w:rPr>
          <w:rFonts w:asciiTheme="minorEastAsia" w:hAnsiTheme="minorEastAsia" w:hint="eastAsia"/>
          <w:sz w:val="24"/>
          <w:szCs w:val="24"/>
        </w:rPr>
        <w:t>≪全ての障害者について、≫</w:t>
      </w:r>
      <w:r w:rsidR="00A201BE" w:rsidRPr="0089707F">
        <w:rPr>
          <w:rFonts w:asciiTheme="minorEastAsia" w:hAnsiTheme="minorEastAsia" w:hint="eastAsia"/>
          <w:sz w:val="24"/>
          <w:szCs w:val="24"/>
        </w:rPr>
        <w:t>障害の状態のほか、その性別、年齢、状況等に応じた適切な配慮が求められます。</w:t>
      </w:r>
    </w:p>
    <w:p w14:paraId="10C6FAE9" w14:textId="2103224D" w:rsidR="00A201BE" w:rsidRPr="0089707F" w:rsidRDefault="002A581E" w:rsidP="0040362F">
      <w:pPr>
        <w:rPr>
          <w:rFonts w:asciiTheme="minorEastAsia" w:hAnsiTheme="minorEastAsia"/>
          <w:sz w:val="24"/>
          <w:szCs w:val="24"/>
        </w:rPr>
      </w:pPr>
      <w:r w:rsidRPr="0089707F">
        <w:rPr>
          <w:rFonts w:asciiTheme="minorEastAsia" w:hAnsiTheme="minorEastAsia" w:hint="eastAsia"/>
          <w:sz w:val="24"/>
          <w:szCs w:val="24"/>
        </w:rPr>
        <w:t>・</w:t>
      </w:r>
      <w:r w:rsidR="00A201BE" w:rsidRPr="0089707F">
        <w:rPr>
          <w:rFonts w:asciiTheme="minorEastAsia" w:hAnsiTheme="minorEastAsia" w:hint="eastAsia"/>
          <w:sz w:val="24"/>
          <w:szCs w:val="24"/>
        </w:rPr>
        <w:t>災害時においては、</w:t>
      </w:r>
      <w:r w:rsidR="00A201BE" w:rsidRPr="000B3A82">
        <w:rPr>
          <w:rFonts w:asciiTheme="minorEastAsia" w:hAnsiTheme="minorEastAsia" w:hint="eastAsia"/>
          <w:sz w:val="24"/>
          <w:szCs w:val="24"/>
        </w:rPr>
        <w:t>≪障害者が避難や生活等をする上で、より困難な状況に置かれることを踏まえ、≫</w:t>
      </w:r>
      <w:r w:rsidR="00A201BE" w:rsidRPr="0089707F">
        <w:rPr>
          <w:rFonts w:asciiTheme="minorEastAsia" w:hAnsiTheme="minorEastAsia" w:hint="eastAsia"/>
          <w:sz w:val="24"/>
          <w:szCs w:val="24"/>
        </w:rPr>
        <w:t>障害者の安全</w:t>
      </w:r>
      <w:r w:rsidR="00A201BE" w:rsidRPr="000B3A82">
        <w:rPr>
          <w:rFonts w:asciiTheme="minorEastAsia" w:hAnsiTheme="minorEastAsia" w:hint="eastAsia"/>
          <w:sz w:val="24"/>
          <w:szCs w:val="24"/>
        </w:rPr>
        <w:t>≪及び安心≫</w:t>
      </w:r>
      <w:r w:rsidR="00A201BE" w:rsidRPr="0089707F">
        <w:rPr>
          <w:rFonts w:asciiTheme="minorEastAsia" w:hAnsiTheme="minorEastAsia" w:hint="eastAsia"/>
          <w:sz w:val="24"/>
          <w:szCs w:val="24"/>
        </w:rPr>
        <w:t>を確保するため、地域における災害時の支援体制の整備及び災害発生時における適切な支援活動が求められます。</w:t>
      </w:r>
    </w:p>
    <w:p w14:paraId="0B74E45B" w14:textId="3B7DFF9A" w:rsidR="00622A04" w:rsidRPr="0089707F" w:rsidRDefault="00622A04" w:rsidP="0040362F">
      <w:pPr>
        <w:rPr>
          <w:rFonts w:asciiTheme="minorEastAsia" w:hAnsiTheme="minorEastAsia"/>
          <w:sz w:val="24"/>
          <w:szCs w:val="24"/>
        </w:rPr>
      </w:pPr>
    </w:p>
    <w:p w14:paraId="4626BDB2" w14:textId="6D841837"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A201BE" w:rsidRPr="0089707F">
        <w:rPr>
          <w:rFonts w:asciiTheme="minorEastAsia" w:hAnsiTheme="minorEastAsia" w:hint="eastAsia"/>
          <w:sz w:val="24"/>
          <w:szCs w:val="24"/>
        </w:rPr>
        <w:t>について</w:t>
      </w:r>
    </w:p>
    <w:p w14:paraId="57483A4B" w14:textId="51DA4F8E" w:rsidR="00E863DE" w:rsidRPr="0089707F" w:rsidRDefault="00894F63" w:rsidP="0040362F">
      <w:pPr>
        <w:rPr>
          <w:rFonts w:asciiTheme="minorEastAsia" w:hAnsiTheme="minorEastAsia"/>
          <w:sz w:val="24"/>
          <w:szCs w:val="24"/>
        </w:rPr>
      </w:pPr>
      <w:r w:rsidRPr="0089707F">
        <w:rPr>
          <w:rFonts w:asciiTheme="minorEastAsia" w:hAnsiTheme="minorEastAsia" w:hint="eastAsia"/>
          <w:sz w:val="24"/>
          <w:szCs w:val="24"/>
        </w:rPr>
        <w:t>・</w:t>
      </w:r>
      <w:r w:rsidR="00F2633A" w:rsidRPr="0089707F">
        <w:rPr>
          <w:rFonts w:asciiTheme="minorEastAsia" w:hAnsiTheme="minorEastAsia" w:hint="eastAsia"/>
          <w:sz w:val="24"/>
          <w:szCs w:val="24"/>
        </w:rPr>
        <w:t>障害</w:t>
      </w:r>
      <w:r w:rsidR="007E53E0" w:rsidRPr="0089707F">
        <w:rPr>
          <w:rFonts w:asciiTheme="minorEastAsia" w:hAnsiTheme="minorEastAsia" w:hint="eastAsia"/>
          <w:sz w:val="24"/>
          <w:szCs w:val="24"/>
        </w:rPr>
        <w:t>者</w:t>
      </w:r>
      <w:r w:rsidR="00F2633A" w:rsidRPr="0089707F">
        <w:rPr>
          <w:rFonts w:asciiTheme="minorEastAsia" w:hAnsiTheme="minorEastAsia" w:hint="eastAsia"/>
          <w:sz w:val="24"/>
          <w:szCs w:val="24"/>
        </w:rPr>
        <w:t>との対話を行いながら合理的配慮を提供する</w:t>
      </w:r>
      <w:r w:rsidR="002A0117" w:rsidRPr="0089707F">
        <w:rPr>
          <w:rFonts w:asciiTheme="minorEastAsia" w:hAnsiTheme="minorEastAsia" w:hint="eastAsia"/>
          <w:sz w:val="24"/>
          <w:szCs w:val="24"/>
        </w:rPr>
        <w:t>ことについて</w:t>
      </w:r>
      <w:r w:rsidR="00247C63" w:rsidRPr="0089707F">
        <w:rPr>
          <w:rFonts w:asciiTheme="minorEastAsia" w:hAnsiTheme="minorEastAsia" w:hint="eastAsia"/>
          <w:sz w:val="24"/>
          <w:szCs w:val="24"/>
        </w:rPr>
        <w:t>、現行条例では事業者の責務</w:t>
      </w:r>
      <w:r w:rsidR="00BD088A" w:rsidRPr="0089707F">
        <w:rPr>
          <w:rFonts w:asciiTheme="minorEastAsia" w:hAnsiTheme="minorEastAsia" w:hint="eastAsia"/>
          <w:sz w:val="24"/>
          <w:szCs w:val="24"/>
        </w:rPr>
        <w:t>として</w:t>
      </w:r>
      <w:r w:rsidR="00247C63" w:rsidRPr="0089707F">
        <w:rPr>
          <w:rFonts w:asciiTheme="minorEastAsia" w:hAnsiTheme="minorEastAsia" w:hint="eastAsia"/>
          <w:sz w:val="24"/>
          <w:szCs w:val="24"/>
        </w:rPr>
        <w:t>規定していました</w:t>
      </w:r>
      <w:r w:rsidR="00C95219" w:rsidRPr="0089707F">
        <w:rPr>
          <w:rFonts w:asciiTheme="minorEastAsia" w:hAnsiTheme="minorEastAsia" w:hint="eastAsia"/>
          <w:sz w:val="24"/>
          <w:szCs w:val="24"/>
        </w:rPr>
        <w:t>が、</w:t>
      </w:r>
      <w:r w:rsidR="002A581E" w:rsidRPr="0089707F">
        <w:rPr>
          <w:rFonts w:asciiTheme="minorEastAsia" w:hAnsiTheme="minorEastAsia" w:hint="eastAsia"/>
          <w:sz w:val="24"/>
          <w:szCs w:val="24"/>
        </w:rPr>
        <w:t>合理的配慮の提供を進めるにあたっては、そう</w:t>
      </w:r>
      <w:r w:rsidR="00573CE8" w:rsidRPr="0089707F">
        <w:rPr>
          <w:rFonts w:asciiTheme="minorEastAsia" w:hAnsiTheme="minorEastAsia" w:hint="eastAsia"/>
          <w:sz w:val="24"/>
          <w:szCs w:val="24"/>
        </w:rPr>
        <w:t>方向のコミュニケーションが重要となることから、</w:t>
      </w:r>
      <w:r w:rsidR="00C95219" w:rsidRPr="0089707F">
        <w:rPr>
          <w:rFonts w:asciiTheme="minorEastAsia" w:hAnsiTheme="minorEastAsia" w:hint="eastAsia"/>
          <w:sz w:val="24"/>
          <w:szCs w:val="24"/>
        </w:rPr>
        <w:t>合理的配慮</w:t>
      </w:r>
      <w:r w:rsidR="00E13BB5" w:rsidRPr="0089707F">
        <w:rPr>
          <w:rFonts w:asciiTheme="minorEastAsia" w:hAnsiTheme="minorEastAsia" w:hint="eastAsia"/>
          <w:sz w:val="24"/>
          <w:szCs w:val="24"/>
        </w:rPr>
        <w:t>全般に係る事項として基本理念</w:t>
      </w:r>
      <w:r w:rsidR="00FD1CE4" w:rsidRPr="0089707F">
        <w:rPr>
          <w:rFonts w:asciiTheme="minorEastAsia" w:hAnsiTheme="minorEastAsia" w:hint="eastAsia"/>
          <w:sz w:val="24"/>
          <w:szCs w:val="24"/>
        </w:rPr>
        <w:t>に移動させる</w:t>
      </w:r>
      <w:r w:rsidR="002A0117" w:rsidRPr="0089707F">
        <w:rPr>
          <w:rFonts w:asciiTheme="minorEastAsia" w:hAnsiTheme="minorEastAsia" w:hint="eastAsia"/>
          <w:sz w:val="24"/>
          <w:szCs w:val="24"/>
        </w:rPr>
        <w:t>必要</w:t>
      </w:r>
      <w:r w:rsidR="00FD1CE4" w:rsidRPr="0089707F">
        <w:rPr>
          <w:rFonts w:asciiTheme="minorEastAsia" w:hAnsiTheme="minorEastAsia" w:hint="eastAsia"/>
          <w:sz w:val="24"/>
          <w:szCs w:val="24"/>
        </w:rPr>
        <w:t>がある</w:t>
      </w:r>
      <w:r w:rsidR="002A0117" w:rsidRPr="0089707F">
        <w:rPr>
          <w:rFonts w:asciiTheme="minorEastAsia" w:hAnsiTheme="minorEastAsia" w:hint="eastAsia"/>
          <w:sz w:val="24"/>
          <w:szCs w:val="24"/>
        </w:rPr>
        <w:t>と考え</w:t>
      </w:r>
      <w:r w:rsidR="002F7245" w:rsidRPr="0089707F">
        <w:rPr>
          <w:rFonts w:asciiTheme="minorEastAsia" w:hAnsiTheme="minorEastAsia" w:hint="eastAsia"/>
          <w:sz w:val="24"/>
          <w:szCs w:val="24"/>
        </w:rPr>
        <w:t>ます</w:t>
      </w:r>
      <w:r w:rsidR="004B5DBD" w:rsidRPr="0089707F">
        <w:rPr>
          <w:rFonts w:asciiTheme="minorEastAsia" w:hAnsiTheme="minorEastAsia" w:hint="eastAsia"/>
          <w:sz w:val="24"/>
          <w:szCs w:val="24"/>
        </w:rPr>
        <w:t>。</w:t>
      </w:r>
    </w:p>
    <w:p w14:paraId="278BA944" w14:textId="4FB5893E" w:rsidR="003C1BA6" w:rsidRPr="0089707F" w:rsidRDefault="000E5FFA" w:rsidP="0040362F">
      <w:pPr>
        <w:rPr>
          <w:rFonts w:asciiTheme="minorEastAsia" w:hAnsiTheme="minorEastAsia"/>
          <w:sz w:val="24"/>
        </w:rPr>
      </w:pPr>
      <w:r w:rsidRPr="0089707F">
        <w:rPr>
          <w:rFonts w:asciiTheme="minorEastAsia" w:hAnsiTheme="minorEastAsia" w:hint="eastAsia"/>
          <w:sz w:val="24"/>
          <w:szCs w:val="24"/>
        </w:rPr>
        <w:t>・</w:t>
      </w:r>
      <w:r w:rsidR="00C960A0" w:rsidRPr="0089707F">
        <w:rPr>
          <w:rFonts w:asciiTheme="minorEastAsia" w:hAnsiTheme="minorEastAsia" w:hint="eastAsia"/>
          <w:sz w:val="24"/>
        </w:rPr>
        <w:t>令和</w:t>
      </w:r>
      <w:r w:rsidR="005369DA" w:rsidRPr="0089707F">
        <w:rPr>
          <w:rFonts w:asciiTheme="minorEastAsia" w:hAnsiTheme="minorEastAsia" w:hint="eastAsia"/>
          <w:sz w:val="24"/>
        </w:rPr>
        <w:t>４</w:t>
      </w:r>
      <w:r w:rsidR="00C960A0" w:rsidRPr="0089707F">
        <w:rPr>
          <w:rFonts w:asciiTheme="minorEastAsia" w:hAnsiTheme="minorEastAsia" w:hint="eastAsia"/>
          <w:sz w:val="24"/>
        </w:rPr>
        <w:t>年</w:t>
      </w:r>
      <w:r w:rsidR="005369DA" w:rsidRPr="0089707F">
        <w:rPr>
          <w:rFonts w:asciiTheme="minorEastAsia" w:hAnsiTheme="minorEastAsia" w:hint="eastAsia"/>
          <w:sz w:val="24"/>
        </w:rPr>
        <w:t>５</w:t>
      </w:r>
      <w:r w:rsidR="00C960A0" w:rsidRPr="0089707F">
        <w:rPr>
          <w:rFonts w:asciiTheme="minorEastAsia" w:hAnsiTheme="minorEastAsia" w:hint="eastAsia"/>
          <w:sz w:val="24"/>
        </w:rPr>
        <w:t>月に「障害者による情報の取得及び</w:t>
      </w:r>
      <w:r w:rsidRPr="0089707F">
        <w:rPr>
          <w:rFonts w:asciiTheme="minorEastAsia" w:hAnsiTheme="minorEastAsia" w:hint="eastAsia"/>
          <w:sz w:val="24"/>
        </w:rPr>
        <w:t>利用並びに意思疎通に係る施策の推進に関する法律</w:t>
      </w:r>
      <w:r w:rsidR="00C960A0" w:rsidRPr="0089707F">
        <w:rPr>
          <w:rFonts w:asciiTheme="minorEastAsia" w:hAnsiTheme="minorEastAsia" w:hint="eastAsia"/>
          <w:sz w:val="24"/>
        </w:rPr>
        <w:t>」が施行され、障害</w:t>
      </w:r>
      <w:r w:rsidR="007E53E0" w:rsidRPr="0089707F">
        <w:rPr>
          <w:rFonts w:asciiTheme="minorEastAsia" w:hAnsiTheme="minorEastAsia" w:hint="eastAsia"/>
          <w:sz w:val="24"/>
        </w:rPr>
        <w:t>者</w:t>
      </w:r>
      <w:r w:rsidR="00C960A0" w:rsidRPr="0089707F">
        <w:rPr>
          <w:rFonts w:asciiTheme="minorEastAsia" w:hAnsiTheme="minorEastAsia" w:hint="eastAsia"/>
          <w:sz w:val="24"/>
        </w:rPr>
        <w:t>の情報</w:t>
      </w:r>
      <w:r w:rsidR="005369DA" w:rsidRPr="0089707F">
        <w:rPr>
          <w:rFonts w:asciiTheme="minorEastAsia" w:hAnsiTheme="minorEastAsia" w:hint="eastAsia"/>
          <w:sz w:val="24"/>
        </w:rPr>
        <w:t>の</w:t>
      </w:r>
      <w:r w:rsidR="00C960A0" w:rsidRPr="0089707F">
        <w:rPr>
          <w:rFonts w:asciiTheme="minorEastAsia" w:hAnsiTheme="minorEastAsia" w:hint="eastAsia"/>
          <w:sz w:val="24"/>
        </w:rPr>
        <w:t>取得</w:t>
      </w:r>
      <w:r w:rsidR="007A63A9" w:rsidRPr="0089707F">
        <w:rPr>
          <w:rFonts w:asciiTheme="minorEastAsia" w:hAnsiTheme="minorEastAsia" w:hint="eastAsia"/>
          <w:sz w:val="24"/>
        </w:rPr>
        <w:t>及び</w:t>
      </w:r>
      <w:r w:rsidR="00C960A0" w:rsidRPr="0089707F">
        <w:rPr>
          <w:rFonts w:asciiTheme="minorEastAsia" w:hAnsiTheme="minorEastAsia" w:hint="eastAsia"/>
          <w:sz w:val="24"/>
        </w:rPr>
        <w:t>利用、円滑な意思疎通は改めて重要視されているところであり、</w:t>
      </w:r>
      <w:r w:rsidR="007A63A9" w:rsidRPr="0089707F">
        <w:rPr>
          <w:rFonts w:asciiTheme="minorEastAsia" w:hAnsiTheme="minorEastAsia" w:hint="eastAsia"/>
          <w:sz w:val="24"/>
          <w:szCs w:val="24"/>
        </w:rPr>
        <w:t>情報の取得</w:t>
      </w:r>
      <w:r w:rsidR="00FF36B2" w:rsidRPr="0089707F">
        <w:rPr>
          <w:rFonts w:asciiTheme="minorEastAsia" w:hAnsiTheme="minorEastAsia" w:hint="eastAsia"/>
          <w:sz w:val="24"/>
          <w:szCs w:val="24"/>
        </w:rPr>
        <w:t>又は</w:t>
      </w:r>
      <w:r w:rsidR="007A63A9" w:rsidRPr="0089707F">
        <w:rPr>
          <w:rFonts w:asciiTheme="minorEastAsia" w:hAnsiTheme="minorEastAsia" w:hint="eastAsia"/>
          <w:sz w:val="24"/>
          <w:szCs w:val="24"/>
        </w:rPr>
        <w:t>利用のための手段についての選択機会の拡大や、</w:t>
      </w:r>
      <w:r w:rsidR="005369DA" w:rsidRPr="0089707F">
        <w:rPr>
          <w:rFonts w:asciiTheme="minorEastAsia" w:hAnsiTheme="minorEastAsia" w:hint="eastAsia"/>
          <w:sz w:val="24"/>
          <w:szCs w:val="24"/>
        </w:rPr>
        <w:t>意思疎通の</w:t>
      </w:r>
      <w:r w:rsidR="00FD1CE4" w:rsidRPr="0089707F">
        <w:rPr>
          <w:rFonts w:asciiTheme="minorEastAsia" w:hAnsiTheme="minorEastAsia" w:hint="eastAsia"/>
          <w:sz w:val="24"/>
          <w:szCs w:val="24"/>
        </w:rPr>
        <w:t>ための</w:t>
      </w:r>
      <w:r w:rsidR="005369DA" w:rsidRPr="0089707F">
        <w:rPr>
          <w:rFonts w:asciiTheme="minorEastAsia" w:hAnsiTheme="minorEastAsia" w:hint="eastAsia"/>
          <w:sz w:val="24"/>
          <w:szCs w:val="24"/>
        </w:rPr>
        <w:t>手段</w:t>
      </w:r>
      <w:r w:rsidR="00FD1CE4" w:rsidRPr="0089707F">
        <w:rPr>
          <w:rFonts w:asciiTheme="minorEastAsia" w:hAnsiTheme="minorEastAsia" w:hint="eastAsia"/>
          <w:sz w:val="24"/>
          <w:szCs w:val="24"/>
        </w:rPr>
        <w:t>について</w:t>
      </w:r>
      <w:r w:rsidR="005369DA" w:rsidRPr="0089707F">
        <w:rPr>
          <w:rFonts w:asciiTheme="minorEastAsia" w:hAnsiTheme="minorEastAsia" w:hint="eastAsia"/>
          <w:sz w:val="24"/>
          <w:szCs w:val="24"/>
        </w:rPr>
        <w:t>の選択機会の確保</w:t>
      </w:r>
      <w:r w:rsidRPr="0089707F">
        <w:rPr>
          <w:rFonts w:asciiTheme="minorEastAsia" w:hAnsiTheme="minorEastAsia" w:hint="eastAsia"/>
          <w:sz w:val="24"/>
          <w:szCs w:val="24"/>
        </w:rPr>
        <w:t>について、</w:t>
      </w:r>
      <w:r w:rsidR="00C960A0" w:rsidRPr="0089707F">
        <w:rPr>
          <w:rFonts w:asciiTheme="minorEastAsia" w:hAnsiTheme="minorEastAsia" w:hint="eastAsia"/>
          <w:sz w:val="24"/>
        </w:rPr>
        <w:t>基本理念へ</w:t>
      </w:r>
      <w:r w:rsidR="00FD1CE4" w:rsidRPr="0089707F">
        <w:rPr>
          <w:rFonts w:asciiTheme="minorEastAsia" w:hAnsiTheme="minorEastAsia" w:hint="eastAsia"/>
          <w:sz w:val="24"/>
        </w:rPr>
        <w:t>新たに</w:t>
      </w:r>
      <w:r w:rsidR="00C960A0" w:rsidRPr="0089707F">
        <w:rPr>
          <w:rFonts w:asciiTheme="minorEastAsia" w:hAnsiTheme="minorEastAsia" w:hint="eastAsia"/>
          <w:sz w:val="24"/>
        </w:rPr>
        <w:t>追加</w:t>
      </w:r>
      <w:r w:rsidR="002A0117" w:rsidRPr="0089707F">
        <w:rPr>
          <w:rFonts w:asciiTheme="minorEastAsia" w:hAnsiTheme="minorEastAsia" w:hint="eastAsia"/>
          <w:sz w:val="24"/>
        </w:rPr>
        <w:t>する必要</w:t>
      </w:r>
      <w:r w:rsidR="006012EC" w:rsidRPr="0089707F">
        <w:rPr>
          <w:rFonts w:asciiTheme="minorEastAsia" w:hAnsiTheme="minorEastAsia" w:hint="eastAsia"/>
          <w:sz w:val="24"/>
        </w:rPr>
        <w:t>がある</w:t>
      </w:r>
      <w:r w:rsidR="002A0117" w:rsidRPr="0089707F">
        <w:rPr>
          <w:rFonts w:asciiTheme="minorEastAsia" w:hAnsiTheme="minorEastAsia" w:hint="eastAsia"/>
          <w:sz w:val="24"/>
        </w:rPr>
        <w:t>と考え</w:t>
      </w:r>
      <w:r w:rsidR="002F7245" w:rsidRPr="0089707F">
        <w:rPr>
          <w:rFonts w:asciiTheme="minorEastAsia" w:hAnsiTheme="minorEastAsia" w:hint="eastAsia"/>
          <w:sz w:val="24"/>
        </w:rPr>
        <w:t>ます</w:t>
      </w:r>
      <w:r w:rsidR="00C960A0" w:rsidRPr="0089707F">
        <w:rPr>
          <w:rFonts w:asciiTheme="minorEastAsia" w:hAnsiTheme="minorEastAsia" w:hint="eastAsia"/>
          <w:sz w:val="24"/>
        </w:rPr>
        <w:t>。</w:t>
      </w:r>
    </w:p>
    <w:p w14:paraId="644C7F02" w14:textId="42110DEE" w:rsidR="003C1BA6" w:rsidRPr="0089707F" w:rsidRDefault="000E5FFA" w:rsidP="0040362F">
      <w:pPr>
        <w:rPr>
          <w:rFonts w:asciiTheme="minorEastAsia" w:hAnsiTheme="minorEastAsia"/>
          <w:sz w:val="24"/>
        </w:rPr>
      </w:pPr>
      <w:r w:rsidRPr="0089707F">
        <w:rPr>
          <w:rFonts w:asciiTheme="minorEastAsia" w:hAnsiTheme="minorEastAsia" w:hint="eastAsia"/>
          <w:sz w:val="24"/>
        </w:rPr>
        <w:t>・</w:t>
      </w:r>
      <w:r w:rsidR="000C1617" w:rsidRPr="0089707F">
        <w:rPr>
          <w:rFonts w:asciiTheme="minorEastAsia" w:hAnsiTheme="minorEastAsia" w:hint="eastAsia"/>
          <w:sz w:val="24"/>
        </w:rPr>
        <w:t>障害がある女性は</w:t>
      </w:r>
      <w:r w:rsidR="006012EC" w:rsidRPr="0089707F">
        <w:rPr>
          <w:rFonts w:asciiTheme="minorEastAsia" w:hAnsiTheme="minorEastAsia" w:hint="eastAsia"/>
          <w:sz w:val="24"/>
        </w:rPr>
        <w:t>障害及び</w:t>
      </w:r>
      <w:r w:rsidR="000C1617" w:rsidRPr="0089707F">
        <w:rPr>
          <w:rFonts w:asciiTheme="minorEastAsia" w:hAnsiTheme="minorEastAsia" w:hint="eastAsia"/>
          <w:sz w:val="24"/>
        </w:rPr>
        <w:t>性別による複合的な</w:t>
      </w:r>
      <w:r w:rsidR="006012EC" w:rsidRPr="0089707F">
        <w:rPr>
          <w:rFonts w:asciiTheme="minorEastAsia" w:hAnsiTheme="minorEastAsia" w:hint="eastAsia"/>
          <w:sz w:val="24"/>
        </w:rPr>
        <w:t>要因により</w:t>
      </w:r>
      <w:r w:rsidR="000C1617" w:rsidRPr="0089707F">
        <w:rPr>
          <w:rFonts w:asciiTheme="minorEastAsia" w:hAnsiTheme="minorEastAsia" w:hint="eastAsia"/>
          <w:sz w:val="24"/>
        </w:rPr>
        <w:t>差別を受けやすいことや、障害が</w:t>
      </w:r>
      <w:r w:rsidR="006B4D97" w:rsidRPr="0089707F">
        <w:rPr>
          <w:rFonts w:asciiTheme="minorEastAsia" w:hAnsiTheme="minorEastAsia" w:hint="eastAsia"/>
          <w:sz w:val="24"/>
        </w:rPr>
        <w:t>ある児童</w:t>
      </w:r>
      <w:r w:rsidR="006012EC" w:rsidRPr="0089707F">
        <w:rPr>
          <w:rFonts w:asciiTheme="minorEastAsia" w:hAnsiTheme="minorEastAsia" w:hint="eastAsia"/>
          <w:sz w:val="24"/>
        </w:rPr>
        <w:t>に対して</w:t>
      </w:r>
      <w:r w:rsidR="006B4D97" w:rsidRPr="0089707F">
        <w:rPr>
          <w:rFonts w:asciiTheme="minorEastAsia" w:hAnsiTheme="minorEastAsia" w:hint="eastAsia"/>
          <w:sz w:val="24"/>
        </w:rPr>
        <w:t>は障害及び年齢に応じた適切な支援が必要であること</w:t>
      </w:r>
      <w:r w:rsidR="00E53980" w:rsidRPr="0089707F">
        <w:rPr>
          <w:rFonts w:asciiTheme="minorEastAsia" w:hAnsiTheme="minorEastAsia" w:hint="eastAsia"/>
          <w:sz w:val="24"/>
        </w:rPr>
        <w:t>等を例として</w:t>
      </w:r>
      <w:r w:rsidR="000C1617" w:rsidRPr="0089707F">
        <w:rPr>
          <w:rFonts w:asciiTheme="minorEastAsia" w:hAnsiTheme="minorEastAsia" w:hint="eastAsia"/>
          <w:sz w:val="24"/>
        </w:rPr>
        <w:t>、全ての障害者に対して</w:t>
      </w:r>
      <w:r w:rsidR="005369DA" w:rsidRPr="0089707F">
        <w:rPr>
          <w:rFonts w:asciiTheme="minorEastAsia" w:hAnsiTheme="minorEastAsia" w:hint="eastAsia"/>
          <w:sz w:val="24"/>
        </w:rPr>
        <w:t>、</w:t>
      </w:r>
      <w:r w:rsidR="000C1617" w:rsidRPr="0089707F">
        <w:rPr>
          <w:rFonts w:asciiTheme="minorEastAsia" w:hAnsiTheme="minorEastAsia" w:hint="eastAsia"/>
          <w:sz w:val="24"/>
        </w:rPr>
        <w:t>その性別、年齢</w:t>
      </w:r>
      <w:r w:rsidR="002A0117" w:rsidRPr="0089707F">
        <w:rPr>
          <w:rFonts w:asciiTheme="minorEastAsia" w:hAnsiTheme="minorEastAsia" w:hint="eastAsia"/>
          <w:sz w:val="24"/>
        </w:rPr>
        <w:t>、状況等に応じた配慮が求められる</w:t>
      </w:r>
      <w:r w:rsidR="00BD088A" w:rsidRPr="0089707F">
        <w:rPr>
          <w:rFonts w:asciiTheme="minorEastAsia" w:hAnsiTheme="minorEastAsia" w:hint="eastAsia"/>
          <w:sz w:val="24"/>
        </w:rPr>
        <w:t>こと</w:t>
      </w:r>
      <w:r w:rsidR="002A0117" w:rsidRPr="0089707F">
        <w:rPr>
          <w:rFonts w:asciiTheme="minorEastAsia" w:hAnsiTheme="minorEastAsia" w:hint="eastAsia"/>
          <w:sz w:val="24"/>
        </w:rPr>
        <w:t>を強調する必要があると考え</w:t>
      </w:r>
      <w:r w:rsidR="002F7245" w:rsidRPr="0089707F">
        <w:rPr>
          <w:rFonts w:asciiTheme="minorEastAsia" w:hAnsiTheme="minorEastAsia" w:hint="eastAsia"/>
          <w:sz w:val="24"/>
        </w:rPr>
        <w:t>ます</w:t>
      </w:r>
      <w:r w:rsidR="000C1617" w:rsidRPr="0089707F">
        <w:rPr>
          <w:rFonts w:asciiTheme="minorEastAsia" w:hAnsiTheme="minorEastAsia" w:hint="eastAsia"/>
          <w:sz w:val="24"/>
        </w:rPr>
        <w:t>。</w:t>
      </w:r>
    </w:p>
    <w:p w14:paraId="7DF30E51" w14:textId="4A9A826E" w:rsidR="003A67F0" w:rsidRPr="0089707F" w:rsidRDefault="006B4D97" w:rsidP="0040362F">
      <w:pPr>
        <w:rPr>
          <w:rFonts w:asciiTheme="minorEastAsia" w:hAnsiTheme="minorEastAsia"/>
          <w:sz w:val="24"/>
        </w:rPr>
      </w:pPr>
      <w:r w:rsidRPr="0089707F">
        <w:rPr>
          <w:rFonts w:asciiTheme="minorEastAsia" w:hAnsiTheme="minorEastAsia" w:hint="eastAsia"/>
          <w:sz w:val="24"/>
        </w:rPr>
        <w:t>・障害</w:t>
      </w:r>
      <w:r w:rsidR="007E53E0" w:rsidRPr="0089707F">
        <w:rPr>
          <w:rFonts w:asciiTheme="minorEastAsia" w:hAnsiTheme="minorEastAsia" w:hint="eastAsia"/>
          <w:sz w:val="24"/>
        </w:rPr>
        <w:t>者</w:t>
      </w:r>
      <w:r w:rsidR="00E53980" w:rsidRPr="0089707F">
        <w:rPr>
          <w:rFonts w:asciiTheme="minorEastAsia" w:hAnsiTheme="minorEastAsia" w:hint="eastAsia"/>
          <w:sz w:val="24"/>
        </w:rPr>
        <w:t>は</w:t>
      </w:r>
      <w:r w:rsidR="00FD1CE4" w:rsidRPr="0089707F">
        <w:rPr>
          <w:rFonts w:asciiTheme="minorEastAsia" w:hAnsiTheme="minorEastAsia" w:hint="eastAsia"/>
          <w:sz w:val="24"/>
        </w:rPr>
        <w:t>、</w:t>
      </w:r>
      <w:r w:rsidR="00E53980" w:rsidRPr="0089707F">
        <w:rPr>
          <w:rFonts w:asciiTheme="minorEastAsia" w:hAnsiTheme="minorEastAsia" w:hint="eastAsia"/>
          <w:sz w:val="24"/>
        </w:rPr>
        <w:t>災害時</w:t>
      </w:r>
      <w:r w:rsidR="00706893" w:rsidRPr="0089707F">
        <w:rPr>
          <w:rFonts w:asciiTheme="minorEastAsia" w:hAnsiTheme="minorEastAsia" w:hint="eastAsia"/>
          <w:sz w:val="24"/>
        </w:rPr>
        <w:t>に</w:t>
      </w:r>
      <w:r w:rsidR="00E53980" w:rsidRPr="0089707F">
        <w:rPr>
          <w:rFonts w:asciiTheme="minorEastAsia" w:hAnsiTheme="minorEastAsia" w:hint="eastAsia"/>
          <w:sz w:val="24"/>
        </w:rPr>
        <w:t>避難や生活等をする上で、障害</w:t>
      </w:r>
      <w:r w:rsidR="00FD1CE4" w:rsidRPr="0089707F">
        <w:rPr>
          <w:rFonts w:asciiTheme="minorEastAsia" w:hAnsiTheme="minorEastAsia" w:hint="eastAsia"/>
          <w:sz w:val="24"/>
        </w:rPr>
        <w:t>の</w:t>
      </w:r>
      <w:r w:rsidR="002A0117" w:rsidRPr="0089707F">
        <w:rPr>
          <w:rFonts w:asciiTheme="minorEastAsia" w:hAnsiTheme="minorEastAsia" w:hint="eastAsia"/>
          <w:sz w:val="24"/>
        </w:rPr>
        <w:t>ない人に比べてより困難な状況に置かれる</w:t>
      </w:r>
      <w:r w:rsidR="00BD088A" w:rsidRPr="0089707F">
        <w:rPr>
          <w:rFonts w:asciiTheme="minorEastAsia" w:hAnsiTheme="minorEastAsia" w:hint="eastAsia"/>
          <w:sz w:val="24"/>
        </w:rPr>
        <w:t>こと</w:t>
      </w:r>
      <w:r w:rsidR="00F2633A" w:rsidRPr="0089707F">
        <w:rPr>
          <w:rFonts w:asciiTheme="minorEastAsia" w:hAnsiTheme="minorEastAsia" w:hint="eastAsia"/>
          <w:sz w:val="24"/>
        </w:rPr>
        <w:t>、また、障害</w:t>
      </w:r>
      <w:r w:rsidR="007E53E0" w:rsidRPr="0089707F">
        <w:rPr>
          <w:rFonts w:asciiTheme="minorEastAsia" w:hAnsiTheme="minorEastAsia" w:hint="eastAsia"/>
          <w:sz w:val="24"/>
        </w:rPr>
        <w:t>者</w:t>
      </w:r>
      <w:r w:rsidR="00F2633A" w:rsidRPr="0089707F">
        <w:rPr>
          <w:rFonts w:asciiTheme="minorEastAsia" w:hAnsiTheme="minorEastAsia" w:hint="eastAsia"/>
          <w:sz w:val="24"/>
        </w:rPr>
        <w:t>の安全に加えて安心を確保するために地域における災害時の支援体制の整備及び災害発生時における適切な支援活動が求められることを</w:t>
      </w:r>
      <w:r w:rsidR="002A0117" w:rsidRPr="0089707F">
        <w:rPr>
          <w:rFonts w:asciiTheme="minorEastAsia" w:hAnsiTheme="minorEastAsia" w:hint="eastAsia"/>
          <w:sz w:val="24"/>
        </w:rPr>
        <w:t>追加する必要があると考え</w:t>
      </w:r>
      <w:r w:rsidR="002F7245" w:rsidRPr="0089707F">
        <w:rPr>
          <w:rFonts w:asciiTheme="minorEastAsia" w:hAnsiTheme="minorEastAsia" w:hint="eastAsia"/>
          <w:sz w:val="24"/>
        </w:rPr>
        <w:t>ます</w:t>
      </w:r>
      <w:r w:rsidR="00596F48" w:rsidRPr="0089707F">
        <w:rPr>
          <w:rFonts w:asciiTheme="minorEastAsia" w:hAnsiTheme="minorEastAsia" w:hint="eastAsia"/>
          <w:sz w:val="24"/>
        </w:rPr>
        <w:t>。</w:t>
      </w:r>
    </w:p>
    <w:p w14:paraId="70792326" w14:textId="77777777" w:rsidR="00920E36" w:rsidRPr="0089707F" w:rsidRDefault="00920E36" w:rsidP="0040362F">
      <w:pPr>
        <w:rPr>
          <w:rFonts w:asciiTheme="minorEastAsia" w:hAnsiTheme="minorEastAsia"/>
          <w:sz w:val="24"/>
        </w:rPr>
      </w:pPr>
    </w:p>
    <w:p w14:paraId="72464E08" w14:textId="2B12BD09" w:rsidR="008C6667" w:rsidRPr="0089707F" w:rsidRDefault="00A47904" w:rsidP="0040362F">
      <w:pPr>
        <w:rPr>
          <w:rFonts w:asciiTheme="minorEastAsia" w:hAnsiTheme="minorEastAsia"/>
          <w:sz w:val="24"/>
        </w:rPr>
      </w:pPr>
      <w:bookmarkStart w:id="7" w:name="_Toc118380691"/>
      <w:r w:rsidRPr="0089707F">
        <w:rPr>
          <w:rFonts w:asciiTheme="minorEastAsia" w:hAnsiTheme="minorEastAsia" w:hint="eastAsia"/>
          <w:sz w:val="24"/>
        </w:rPr>
        <w:lastRenderedPageBreak/>
        <w:t>５</w:t>
      </w:r>
      <w:r w:rsidR="00B45503" w:rsidRPr="0089707F">
        <w:rPr>
          <w:rFonts w:asciiTheme="minorEastAsia" w:hAnsiTheme="minorEastAsia" w:hint="eastAsia"/>
          <w:sz w:val="24"/>
        </w:rPr>
        <w:t xml:space="preserve">　</w:t>
      </w:r>
      <w:r w:rsidR="00623E61" w:rsidRPr="0089707F">
        <w:rPr>
          <w:rFonts w:asciiTheme="minorEastAsia" w:hAnsiTheme="minorEastAsia" w:hint="eastAsia"/>
          <w:sz w:val="24"/>
        </w:rPr>
        <w:t>市</w:t>
      </w:r>
      <w:r w:rsidR="00D7765B" w:rsidRPr="0089707F">
        <w:rPr>
          <w:rFonts w:asciiTheme="minorEastAsia" w:hAnsiTheme="minorEastAsia" w:hint="eastAsia"/>
          <w:sz w:val="24"/>
        </w:rPr>
        <w:t>、</w:t>
      </w:r>
      <w:r w:rsidR="00623E61" w:rsidRPr="0089707F">
        <w:rPr>
          <w:rFonts w:asciiTheme="minorEastAsia" w:hAnsiTheme="minorEastAsia" w:hint="eastAsia"/>
          <w:sz w:val="24"/>
        </w:rPr>
        <w:t>事業者</w:t>
      </w:r>
      <w:r w:rsidR="00D7765B" w:rsidRPr="0089707F">
        <w:rPr>
          <w:rFonts w:asciiTheme="minorEastAsia" w:hAnsiTheme="minorEastAsia" w:hint="eastAsia"/>
          <w:sz w:val="24"/>
        </w:rPr>
        <w:t>、</w:t>
      </w:r>
      <w:r w:rsidR="00623E61" w:rsidRPr="0089707F">
        <w:rPr>
          <w:rFonts w:asciiTheme="minorEastAsia" w:hAnsiTheme="minorEastAsia" w:hint="eastAsia"/>
          <w:sz w:val="24"/>
        </w:rPr>
        <w:t>市民の</w:t>
      </w:r>
      <w:r w:rsidR="00251DB5" w:rsidRPr="0089707F">
        <w:rPr>
          <w:rFonts w:asciiTheme="minorEastAsia" w:hAnsiTheme="minorEastAsia" w:hint="eastAsia"/>
          <w:sz w:val="24"/>
        </w:rPr>
        <w:t>責務（第４条から</w:t>
      </w:r>
      <w:r w:rsidR="006012EC" w:rsidRPr="0089707F">
        <w:rPr>
          <w:rFonts w:asciiTheme="minorEastAsia" w:hAnsiTheme="minorEastAsia" w:hint="eastAsia"/>
          <w:sz w:val="24"/>
        </w:rPr>
        <w:t>第</w:t>
      </w:r>
      <w:r w:rsidR="00DA0038" w:rsidRPr="0089707F">
        <w:rPr>
          <w:rFonts w:asciiTheme="minorEastAsia" w:hAnsiTheme="minorEastAsia" w:hint="eastAsia"/>
          <w:sz w:val="24"/>
        </w:rPr>
        <w:t>６条）</w:t>
      </w:r>
      <w:bookmarkEnd w:id="7"/>
    </w:p>
    <w:p w14:paraId="0E24826B" w14:textId="36904C3C" w:rsidR="00894F63" w:rsidRPr="0089707F" w:rsidRDefault="00623E61" w:rsidP="0040362F">
      <w:pPr>
        <w:rPr>
          <w:rFonts w:asciiTheme="minorEastAsia" w:hAnsiTheme="minorEastAsia"/>
          <w:sz w:val="24"/>
          <w:szCs w:val="24"/>
        </w:rPr>
      </w:pPr>
      <w:r w:rsidRPr="0089707F">
        <w:rPr>
          <w:rFonts w:asciiTheme="minorEastAsia" w:hAnsiTheme="minorEastAsia" w:hint="eastAsia"/>
          <w:sz w:val="24"/>
          <w:szCs w:val="24"/>
        </w:rPr>
        <w:t>市</w:t>
      </w:r>
      <w:r w:rsidR="00D7765B" w:rsidRPr="0089707F">
        <w:rPr>
          <w:rFonts w:asciiTheme="minorEastAsia" w:hAnsiTheme="minorEastAsia" w:hint="eastAsia"/>
          <w:sz w:val="24"/>
          <w:szCs w:val="24"/>
        </w:rPr>
        <w:t>、</w:t>
      </w:r>
      <w:r w:rsidRPr="0089707F">
        <w:rPr>
          <w:rFonts w:asciiTheme="minorEastAsia" w:hAnsiTheme="minorEastAsia" w:hint="eastAsia"/>
          <w:sz w:val="24"/>
          <w:szCs w:val="24"/>
        </w:rPr>
        <w:t>事業者</w:t>
      </w:r>
      <w:r w:rsidR="00D7765B" w:rsidRPr="0089707F">
        <w:rPr>
          <w:rFonts w:asciiTheme="minorEastAsia" w:hAnsiTheme="minorEastAsia" w:hint="eastAsia"/>
          <w:sz w:val="24"/>
          <w:szCs w:val="24"/>
        </w:rPr>
        <w:t>、</w:t>
      </w:r>
      <w:r w:rsidRPr="0089707F">
        <w:rPr>
          <w:rFonts w:asciiTheme="minorEastAsia" w:hAnsiTheme="minorEastAsia" w:hint="eastAsia"/>
          <w:sz w:val="24"/>
          <w:szCs w:val="24"/>
        </w:rPr>
        <w:t>市民が果たすべき役割を明らかにするため</w:t>
      </w:r>
      <w:r w:rsidR="00D7765B" w:rsidRPr="0089707F">
        <w:rPr>
          <w:rFonts w:asciiTheme="minorEastAsia" w:hAnsiTheme="minorEastAsia" w:hint="eastAsia"/>
          <w:sz w:val="24"/>
          <w:szCs w:val="24"/>
        </w:rPr>
        <w:t>、</w:t>
      </w:r>
      <w:r w:rsidR="00C26424" w:rsidRPr="0089707F">
        <w:rPr>
          <w:rFonts w:asciiTheme="minorEastAsia" w:hAnsiTheme="minorEastAsia" w:hint="eastAsia"/>
          <w:sz w:val="24"/>
          <w:szCs w:val="24"/>
        </w:rPr>
        <w:t>以下</w:t>
      </w:r>
      <w:r w:rsidR="004808CE" w:rsidRPr="0089707F">
        <w:rPr>
          <w:rFonts w:asciiTheme="minorEastAsia" w:hAnsiTheme="minorEastAsia" w:hint="eastAsia"/>
          <w:sz w:val="24"/>
          <w:szCs w:val="24"/>
        </w:rPr>
        <w:t>のとおり</w:t>
      </w:r>
      <w:r w:rsidR="00385F34" w:rsidRPr="0089707F">
        <w:rPr>
          <w:rFonts w:asciiTheme="minorEastAsia" w:hAnsiTheme="minorEastAsia" w:hint="eastAsia"/>
          <w:sz w:val="24"/>
          <w:szCs w:val="24"/>
        </w:rPr>
        <w:t>責務を</w:t>
      </w:r>
      <w:r w:rsidR="004808CE" w:rsidRPr="0089707F">
        <w:rPr>
          <w:rFonts w:asciiTheme="minorEastAsia" w:hAnsiTheme="minorEastAsia" w:hint="eastAsia"/>
          <w:sz w:val="24"/>
          <w:szCs w:val="24"/>
        </w:rPr>
        <w:t>定めます</w:t>
      </w:r>
      <w:r w:rsidRPr="0089707F">
        <w:rPr>
          <w:rFonts w:asciiTheme="minorEastAsia" w:hAnsiTheme="minorEastAsia" w:hint="eastAsia"/>
          <w:sz w:val="24"/>
          <w:szCs w:val="24"/>
        </w:rPr>
        <w:t>。</w:t>
      </w:r>
    </w:p>
    <w:p w14:paraId="73040180" w14:textId="304CD832" w:rsidR="003639AA" w:rsidRPr="0089707F" w:rsidRDefault="00251DB5"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「市」は、基本理念にのっとり、障害及び障害者に関する理解の促進を図るとともに、障害を理由とする差別の解消に関する施策を総合的かつ計画的に実施するものとします。</w:t>
      </w:r>
    </w:p>
    <w:p w14:paraId="7BBA75AC" w14:textId="3E852600" w:rsidR="003639AA" w:rsidRPr="0089707F" w:rsidRDefault="00251DB5"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「事業者」は、基本理念にのっとり、障害及び障害者に関する理解を深め、市が実施する施策に協力するよう努めるものとします。</w:t>
      </w:r>
    </w:p>
    <w:p w14:paraId="58C95AFC" w14:textId="61A2D924" w:rsidR="003639AA" w:rsidRPr="0089707F" w:rsidRDefault="00251DB5"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「市民」は、基本理念にのっとり、障害及び障害者に関する理解を深め、市が実施する施策に協力するよう努めるものとします。</w:t>
      </w:r>
    </w:p>
    <w:p w14:paraId="30B3B496" w14:textId="23838E61" w:rsidR="0027360C" w:rsidRPr="0089707F" w:rsidRDefault="0027360C" w:rsidP="0040362F">
      <w:pPr>
        <w:rPr>
          <w:rFonts w:asciiTheme="minorEastAsia" w:hAnsiTheme="minorEastAsia"/>
          <w:sz w:val="24"/>
          <w:szCs w:val="24"/>
        </w:rPr>
      </w:pPr>
    </w:p>
    <w:p w14:paraId="69E7E31D" w14:textId="6AC795F0"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3639AA" w:rsidRPr="0089707F">
        <w:rPr>
          <w:rFonts w:asciiTheme="minorEastAsia" w:hAnsiTheme="minorEastAsia" w:hint="eastAsia"/>
          <w:sz w:val="24"/>
          <w:szCs w:val="24"/>
        </w:rPr>
        <w:t>について</w:t>
      </w:r>
    </w:p>
    <w:p w14:paraId="0000B7C4" w14:textId="4654C423" w:rsidR="00DA0038" w:rsidRPr="0089707F" w:rsidRDefault="00DA0038" w:rsidP="0040362F">
      <w:pPr>
        <w:rPr>
          <w:rFonts w:asciiTheme="minorEastAsia" w:hAnsiTheme="minorEastAsia"/>
          <w:sz w:val="24"/>
          <w:szCs w:val="24"/>
        </w:rPr>
      </w:pPr>
      <w:r w:rsidRPr="0089707F">
        <w:rPr>
          <w:rFonts w:asciiTheme="minorEastAsia" w:hAnsiTheme="minorEastAsia" w:hint="eastAsia"/>
          <w:sz w:val="24"/>
          <w:szCs w:val="24"/>
        </w:rPr>
        <w:t>・</w:t>
      </w:r>
      <w:r w:rsidR="00E13BB5" w:rsidRPr="0089707F">
        <w:rPr>
          <w:rFonts w:asciiTheme="minorEastAsia" w:hAnsiTheme="minorEastAsia" w:hint="eastAsia"/>
          <w:sz w:val="24"/>
          <w:szCs w:val="24"/>
        </w:rPr>
        <w:t>事業者の責務として規定していた</w:t>
      </w:r>
      <w:r w:rsidR="006B4D97" w:rsidRPr="0089707F">
        <w:rPr>
          <w:rFonts w:asciiTheme="minorEastAsia" w:hAnsiTheme="minorEastAsia" w:hint="eastAsia"/>
          <w:sz w:val="24"/>
          <w:szCs w:val="24"/>
        </w:rPr>
        <w:t>、</w:t>
      </w:r>
      <w:r w:rsidR="0016664C" w:rsidRPr="0089707F">
        <w:rPr>
          <w:rFonts w:asciiTheme="minorEastAsia" w:hAnsiTheme="minorEastAsia" w:hint="eastAsia"/>
          <w:sz w:val="24"/>
          <w:szCs w:val="24"/>
        </w:rPr>
        <w:t>障害者との対話を行いながら合理的配慮を提供することについて</w:t>
      </w:r>
      <w:r w:rsidR="00E13BB5" w:rsidRPr="0089707F">
        <w:rPr>
          <w:rFonts w:asciiTheme="minorEastAsia" w:hAnsiTheme="minorEastAsia" w:hint="eastAsia"/>
          <w:sz w:val="24"/>
          <w:szCs w:val="24"/>
        </w:rPr>
        <w:t>、</w:t>
      </w:r>
      <w:r w:rsidR="0086277E" w:rsidRPr="0089707F">
        <w:rPr>
          <w:rFonts w:asciiTheme="minorEastAsia" w:hAnsiTheme="minorEastAsia" w:hint="eastAsia"/>
          <w:sz w:val="24"/>
          <w:szCs w:val="24"/>
        </w:rPr>
        <w:t>合理的配慮全般に係る事項であることから</w:t>
      </w:r>
      <w:r w:rsidR="009E4B70" w:rsidRPr="0089707F">
        <w:rPr>
          <w:rFonts w:asciiTheme="minorEastAsia" w:hAnsiTheme="minorEastAsia" w:hint="eastAsia"/>
          <w:sz w:val="24"/>
          <w:szCs w:val="24"/>
        </w:rPr>
        <w:t>、</w:t>
      </w:r>
      <w:r w:rsidR="008C6667" w:rsidRPr="0089707F">
        <w:rPr>
          <w:rFonts w:asciiTheme="minorEastAsia" w:hAnsiTheme="minorEastAsia" w:hint="eastAsia"/>
          <w:sz w:val="24"/>
          <w:szCs w:val="24"/>
        </w:rPr>
        <w:t>基本理念に</w:t>
      </w:r>
      <w:r w:rsidR="0012197F" w:rsidRPr="0089707F">
        <w:rPr>
          <w:rFonts w:asciiTheme="minorEastAsia" w:hAnsiTheme="minorEastAsia" w:hint="eastAsia"/>
          <w:sz w:val="24"/>
          <w:szCs w:val="24"/>
        </w:rPr>
        <w:t>移動させる必要があると考え</w:t>
      </w:r>
      <w:r w:rsidR="004808CE" w:rsidRPr="0089707F">
        <w:rPr>
          <w:rFonts w:asciiTheme="minorEastAsia" w:hAnsiTheme="minorEastAsia" w:hint="eastAsia"/>
          <w:sz w:val="24"/>
          <w:szCs w:val="24"/>
        </w:rPr>
        <w:t>ます</w:t>
      </w:r>
      <w:r w:rsidRPr="0089707F">
        <w:rPr>
          <w:rFonts w:asciiTheme="minorEastAsia" w:hAnsiTheme="minorEastAsia" w:hint="eastAsia"/>
          <w:sz w:val="24"/>
          <w:szCs w:val="24"/>
        </w:rPr>
        <w:t>。</w:t>
      </w:r>
    </w:p>
    <w:p w14:paraId="66252B4E" w14:textId="77777777" w:rsidR="00894F63" w:rsidRPr="0089707F" w:rsidRDefault="00894F63" w:rsidP="0040362F">
      <w:pPr>
        <w:rPr>
          <w:rFonts w:asciiTheme="minorEastAsia" w:hAnsiTheme="minorEastAsia"/>
          <w:sz w:val="24"/>
          <w:szCs w:val="24"/>
        </w:rPr>
      </w:pPr>
    </w:p>
    <w:p w14:paraId="369680B8" w14:textId="77777777" w:rsidR="008C6667" w:rsidRPr="0089707F" w:rsidRDefault="00A47904" w:rsidP="0040362F">
      <w:pPr>
        <w:rPr>
          <w:rFonts w:asciiTheme="minorEastAsia" w:hAnsiTheme="minorEastAsia"/>
          <w:sz w:val="24"/>
        </w:rPr>
      </w:pPr>
      <w:bookmarkStart w:id="8" w:name="_Toc118380692"/>
      <w:r w:rsidRPr="0089707F">
        <w:rPr>
          <w:rFonts w:asciiTheme="minorEastAsia" w:hAnsiTheme="minorEastAsia" w:hint="eastAsia"/>
          <w:sz w:val="24"/>
        </w:rPr>
        <w:t>６</w:t>
      </w:r>
      <w:r w:rsidR="00420EBD" w:rsidRPr="0089707F">
        <w:rPr>
          <w:rFonts w:asciiTheme="minorEastAsia" w:hAnsiTheme="minorEastAsia" w:hint="eastAsia"/>
          <w:sz w:val="24"/>
        </w:rPr>
        <w:t xml:space="preserve">　不当な差別的取扱い</w:t>
      </w:r>
      <w:r w:rsidR="009625EF" w:rsidRPr="0089707F">
        <w:rPr>
          <w:rFonts w:asciiTheme="minorEastAsia" w:hAnsiTheme="minorEastAsia" w:hint="eastAsia"/>
          <w:sz w:val="24"/>
        </w:rPr>
        <w:t>の</w:t>
      </w:r>
      <w:r w:rsidR="00420EBD" w:rsidRPr="0089707F">
        <w:rPr>
          <w:rFonts w:asciiTheme="minorEastAsia" w:hAnsiTheme="minorEastAsia" w:hint="eastAsia"/>
          <w:sz w:val="24"/>
        </w:rPr>
        <w:t>禁止</w:t>
      </w:r>
      <w:r w:rsidR="00DA0038" w:rsidRPr="0089707F">
        <w:rPr>
          <w:rFonts w:asciiTheme="minorEastAsia" w:hAnsiTheme="minorEastAsia" w:hint="eastAsia"/>
          <w:sz w:val="24"/>
        </w:rPr>
        <w:t>（第７条）</w:t>
      </w:r>
      <w:bookmarkEnd w:id="8"/>
    </w:p>
    <w:p w14:paraId="46D4D442" w14:textId="3F5C5125" w:rsidR="00FD2F87" w:rsidRPr="0089707F" w:rsidRDefault="00FD2F87" w:rsidP="0040362F">
      <w:pPr>
        <w:rPr>
          <w:rFonts w:asciiTheme="minorEastAsia" w:hAnsiTheme="minorEastAsia"/>
          <w:sz w:val="24"/>
          <w:szCs w:val="24"/>
        </w:rPr>
      </w:pPr>
      <w:r w:rsidRPr="0089707F">
        <w:rPr>
          <w:rFonts w:asciiTheme="minorEastAsia" w:hAnsiTheme="minorEastAsia" w:hint="eastAsia"/>
          <w:sz w:val="24"/>
          <w:szCs w:val="24"/>
        </w:rPr>
        <w:t>障害を理由とする差別の解消を推進していくため</w:t>
      </w:r>
      <w:r w:rsidR="00D7765B" w:rsidRPr="0089707F">
        <w:rPr>
          <w:rFonts w:asciiTheme="minorEastAsia" w:hAnsiTheme="minorEastAsia" w:hint="eastAsia"/>
          <w:sz w:val="24"/>
          <w:szCs w:val="24"/>
        </w:rPr>
        <w:t>、</w:t>
      </w:r>
      <w:r w:rsidR="002D5447" w:rsidRPr="0089707F">
        <w:rPr>
          <w:rFonts w:asciiTheme="minorEastAsia" w:hAnsiTheme="minorEastAsia" w:hint="eastAsia"/>
          <w:sz w:val="24"/>
          <w:szCs w:val="24"/>
        </w:rPr>
        <w:t>市及び事業者は、</w:t>
      </w:r>
      <w:r w:rsidR="00127104" w:rsidRPr="0089707F">
        <w:rPr>
          <w:rFonts w:asciiTheme="minorEastAsia" w:hAnsiTheme="minorEastAsia" w:hint="eastAsia"/>
          <w:sz w:val="24"/>
          <w:szCs w:val="24"/>
        </w:rPr>
        <w:t>以下に掲げる</w:t>
      </w:r>
      <w:r w:rsidR="00FD1CE4" w:rsidRPr="0089707F">
        <w:rPr>
          <w:rFonts w:asciiTheme="minorEastAsia" w:hAnsiTheme="minorEastAsia" w:hint="eastAsia"/>
          <w:sz w:val="24"/>
          <w:szCs w:val="24"/>
        </w:rPr>
        <w:t>取扱い</w:t>
      </w:r>
      <w:r w:rsidR="00127104" w:rsidRPr="0089707F">
        <w:rPr>
          <w:rFonts w:asciiTheme="minorEastAsia" w:hAnsiTheme="minorEastAsia" w:hint="eastAsia"/>
          <w:sz w:val="24"/>
          <w:szCs w:val="24"/>
        </w:rPr>
        <w:t>、</w:t>
      </w:r>
      <w:r w:rsidR="00FD1CE4" w:rsidRPr="0089707F">
        <w:rPr>
          <w:rFonts w:asciiTheme="minorEastAsia" w:hAnsiTheme="minorEastAsia" w:hint="eastAsia"/>
          <w:sz w:val="24"/>
          <w:szCs w:val="24"/>
        </w:rPr>
        <w:t>その他の</w:t>
      </w:r>
      <w:r w:rsidR="00127104" w:rsidRPr="0089707F">
        <w:rPr>
          <w:rFonts w:asciiTheme="minorEastAsia" w:hAnsiTheme="minorEastAsia" w:hint="eastAsia"/>
          <w:sz w:val="24"/>
          <w:szCs w:val="24"/>
        </w:rPr>
        <w:t>不当な差別的取扱い</w:t>
      </w:r>
      <w:r w:rsidR="002D5447" w:rsidRPr="0089707F">
        <w:rPr>
          <w:rFonts w:asciiTheme="minorEastAsia" w:hAnsiTheme="minorEastAsia" w:hint="eastAsia"/>
          <w:sz w:val="24"/>
          <w:szCs w:val="24"/>
        </w:rPr>
        <w:t>により障害者の権利利益を侵害</w:t>
      </w:r>
      <w:r w:rsidR="00127104" w:rsidRPr="0089707F">
        <w:rPr>
          <w:rFonts w:asciiTheme="minorEastAsia" w:hAnsiTheme="minorEastAsia" w:hint="eastAsia"/>
          <w:sz w:val="24"/>
          <w:szCs w:val="24"/>
        </w:rPr>
        <w:t>しては</w:t>
      </w:r>
      <w:r w:rsidR="002D5447" w:rsidRPr="0089707F">
        <w:rPr>
          <w:rFonts w:asciiTheme="minorEastAsia" w:hAnsiTheme="minorEastAsia" w:hint="eastAsia"/>
          <w:sz w:val="24"/>
          <w:szCs w:val="24"/>
        </w:rPr>
        <w:t>いけません</w:t>
      </w:r>
      <w:r w:rsidR="00127104" w:rsidRPr="0089707F">
        <w:rPr>
          <w:rFonts w:asciiTheme="minorEastAsia" w:hAnsiTheme="minorEastAsia" w:hint="eastAsia"/>
          <w:sz w:val="24"/>
          <w:szCs w:val="24"/>
        </w:rPr>
        <w:t>。</w:t>
      </w:r>
    </w:p>
    <w:p w14:paraId="6E337AB8" w14:textId="00B4AD52"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福祉サービスの分野</w:t>
      </w:r>
    </w:p>
    <w:p w14:paraId="47F7CA4C" w14:textId="3B0BEDE6"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・福祉サービ</w:t>
      </w:r>
      <w:r w:rsidR="00DB6654" w:rsidRPr="0089707F">
        <w:rPr>
          <w:rFonts w:asciiTheme="minorEastAsia" w:hAnsiTheme="minorEastAsia" w:hint="eastAsia"/>
          <w:sz w:val="24"/>
          <w:szCs w:val="24"/>
        </w:rPr>
        <w:t>スの利用に関する適切な相談及び支援が行われることなく、障害者の</w:t>
      </w:r>
      <w:r w:rsidRPr="0089707F">
        <w:rPr>
          <w:rFonts w:asciiTheme="minorEastAsia" w:hAnsiTheme="minorEastAsia" w:hint="eastAsia"/>
          <w:sz w:val="24"/>
          <w:szCs w:val="24"/>
        </w:rPr>
        <w:t>意思に反して、</w:t>
      </w:r>
      <w:r w:rsidRPr="000B3A82">
        <w:rPr>
          <w:rFonts w:asciiTheme="minorEastAsia" w:hAnsiTheme="minorEastAsia" w:hint="eastAsia"/>
          <w:sz w:val="24"/>
          <w:szCs w:val="24"/>
        </w:rPr>
        <w:t>≪福祉サービスを行う施設への入所や入居による≫</w:t>
      </w:r>
      <w:r w:rsidRPr="0089707F">
        <w:rPr>
          <w:rFonts w:asciiTheme="minorEastAsia" w:hAnsiTheme="minorEastAsia" w:hint="eastAsia"/>
          <w:sz w:val="24"/>
          <w:szCs w:val="24"/>
        </w:rPr>
        <w:t>生活を強制してはいけません。</w:t>
      </w:r>
    </w:p>
    <w:p w14:paraId="08189D5B" w14:textId="24182685"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・障害者の生</w:t>
      </w:r>
      <w:r w:rsidR="00DB6654" w:rsidRPr="0089707F">
        <w:rPr>
          <w:rFonts w:asciiTheme="minorEastAsia" w:hAnsiTheme="minorEastAsia" w:hint="eastAsia"/>
          <w:sz w:val="24"/>
          <w:szCs w:val="24"/>
        </w:rPr>
        <w:t>命又は身体の保護のためにやむを得ないと認められる場合やその他の</w:t>
      </w:r>
      <w:r w:rsidRPr="0089707F">
        <w:rPr>
          <w:rFonts w:asciiTheme="minorEastAsia" w:hAnsiTheme="minorEastAsia" w:hint="eastAsia"/>
          <w:sz w:val="24"/>
          <w:szCs w:val="24"/>
        </w:rPr>
        <w:t>客観的に合理的な理由がある場合を除き、障害を理由として、福祉サービスの提供を拒否し、もしくは制限し、又は提供に条件を付けることその他の障害者でない者と異なる不利益な取扱いをしてはいけません。</w:t>
      </w:r>
    </w:p>
    <w:p w14:paraId="33595412" w14:textId="40117022"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医療の分野</w:t>
      </w:r>
    </w:p>
    <w:p w14:paraId="04FB103B" w14:textId="4DA58791"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・法令に特別の定めがある場合を除き、障害者が希望しない入院その他の医療を受けることを強制し、又は自由な行動を制限してはいけません。</w:t>
      </w:r>
    </w:p>
    <w:p w14:paraId="2EAA6B2C" w14:textId="503EAED0"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の生命又は身体の保護のためにやむを得ないと認められる場合やその他の客観的に合理的な理由がある場合を除き、障害を理由として、医療の提供を拒否し、もしくは制限し、又は提供に条件を付けることその他の障害者でない者と異なる不利益な取扱いをしてはいけません。</w:t>
      </w:r>
    </w:p>
    <w:p w14:paraId="5ADE3240" w14:textId="7125B914"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商品販売・サービス提供の分野</w:t>
      </w:r>
    </w:p>
    <w:p w14:paraId="193AB518" w14:textId="3347AF5F"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に商品の販売やサービスの提供をする場合において、障害者に対して、客観的に合理的な理由がある場合を除き、障害を理由として、販売もしくは提供を拒否し、もしくは制限し、又はこれらに条件を付けることその他の障害者でない者と異なる不利益な取扱いをしてはいけません。</w:t>
      </w:r>
    </w:p>
    <w:p w14:paraId="7C420626" w14:textId="50B2F011"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教育の分野</w:t>
      </w:r>
    </w:p>
    <w:p w14:paraId="0BF2D4FF"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・障害者の年齢及び能力に応じ、かつ、その特性を踏まえた十分な教育が受けられるよ</w:t>
      </w:r>
      <w:r w:rsidRPr="0089707F">
        <w:rPr>
          <w:rFonts w:asciiTheme="minorEastAsia" w:hAnsiTheme="minorEastAsia" w:hint="eastAsia"/>
          <w:sz w:val="24"/>
          <w:szCs w:val="24"/>
        </w:rPr>
        <w:lastRenderedPageBreak/>
        <w:t>うにするために必要な指導又は支援を講じなければいけません。</w:t>
      </w:r>
    </w:p>
    <w:p w14:paraId="7DE1F168"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・障害者やその保護者の意見を聴かず、もしくは意思を尊重せず、又は必要な説明を行わずに、就学する学校又は特別支援学校を決定してはいけません。</w:t>
      </w:r>
    </w:p>
    <w:p w14:paraId="5FF71A84" w14:textId="5CAF381A"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雇用に関する分野</w:t>
      </w:r>
    </w:p>
    <w:p w14:paraId="25C11DFC" w14:textId="4DAE4092"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・労働者の募集や採用を行うにあたり、業務の性質じょう</w:t>
      </w:r>
      <w:r w:rsidR="003639AA" w:rsidRPr="0089707F">
        <w:rPr>
          <w:rFonts w:asciiTheme="minorEastAsia" w:hAnsiTheme="minorEastAsia" w:hint="eastAsia"/>
          <w:sz w:val="24"/>
          <w:szCs w:val="24"/>
        </w:rPr>
        <w:t>やむを得ない場合やその他の客観的に合理的な理由がある場合を除き、障害を理由として、障害者の応募・採用を拒否し、もしくは制限し、又はこれらに条件を付けることその他の障害者でない者と異なる不利益な取扱いをしてはいけません。</w:t>
      </w:r>
    </w:p>
    <w:p w14:paraId="7CA812D4" w14:textId="1DAAD7CA"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・障害者を雇用する場合において</w:t>
      </w:r>
      <w:r w:rsidR="00DB6654" w:rsidRPr="0089707F">
        <w:rPr>
          <w:rFonts w:asciiTheme="minorEastAsia" w:hAnsiTheme="minorEastAsia" w:hint="eastAsia"/>
          <w:sz w:val="24"/>
          <w:szCs w:val="24"/>
        </w:rPr>
        <w:t>、障害者が合理的配慮をおこな</w:t>
      </w:r>
      <w:r w:rsidRPr="0089707F">
        <w:rPr>
          <w:rFonts w:asciiTheme="minorEastAsia" w:hAnsiTheme="minorEastAsia" w:hint="eastAsia"/>
          <w:sz w:val="24"/>
          <w:szCs w:val="24"/>
        </w:rPr>
        <w:t>ってもなおその業務を遂行することができない場合やその他の客観的に合理的な理由がある場合を除き、障害を理由として、賃金、労働時間、配置、昇進、教育訓練、福利厚生その他労働条件について障害者でない者と異なる不利益な取扱いをすること、又は解雇し、もしくは退職を強制してはいけません。</w:t>
      </w:r>
    </w:p>
    <w:p w14:paraId="56E73764" w14:textId="11C7758E"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建物等・公共交通機関の利用の分野</w:t>
      </w:r>
    </w:p>
    <w:p w14:paraId="7F44D236" w14:textId="0D98CCC4"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・障害者が不特定多数の者の利用にきょう</w:t>
      </w:r>
      <w:r w:rsidR="003639AA" w:rsidRPr="0089707F">
        <w:rPr>
          <w:rFonts w:asciiTheme="minorEastAsia" w:hAnsiTheme="minorEastAsia" w:hint="eastAsia"/>
          <w:sz w:val="24"/>
          <w:szCs w:val="24"/>
        </w:rPr>
        <w:t>されている建物等又は公共交通機関を利用す　る場合において、建物等又は旅客施設、もしくは車両等の構造上やむを得ないと認められる場合やその他客観的に合理的な理由がある場合を除き、障害を理由として、利用を拒否し、もしくは制限し、又は利用に条件を付けることその他の障害者でない者と異なる不利益な取扱いをしてはいけません。</w:t>
      </w:r>
    </w:p>
    <w:p w14:paraId="0E416E7C" w14:textId="79372DEB"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不動産の取引の分野</w:t>
      </w:r>
    </w:p>
    <w:p w14:paraId="7F38511A" w14:textId="69ADD1B4"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不動産の取引を行う場合において、建物等の構造上やむを得ないと認められる場合やその他客観的に合理的な理由がある場合を除き、障害を理由として、不動産の売買、賃貸、転貸もしくは賃借権の譲渡を拒否し、もしくは制限し、又はこれらに条件を付けることその他の障害者でない者と異なる不利益な取扱いをしてはいけません。</w:t>
      </w:r>
    </w:p>
    <w:p w14:paraId="2E8C4C48" w14:textId="5CC98444" w:rsidR="003639AA" w:rsidRPr="0089707F" w:rsidRDefault="00DB6654"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情報提供・意思表示等に関する分野</w:t>
      </w:r>
    </w:p>
    <w:p w14:paraId="53A1DB92" w14:textId="5757271E"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障害者に対し情報を提供し、又は障害者から意思の表示を受ける場合において、障害者が情報の内容を確認することができる手段により情報を提供することに著しい支障がある場合、障害者が選択した方法によってはその表示しようとする意思を確認することに著しい支障がある場合やその他客観的に合理的な理由がある場合を除き、障害を理由として、情報の提供もしくは意思の表示を受けることを拒否し、もしくは制限し、又はこれらに条件を付けることその他の障害者でない者と異なる不利益な取扱いをしてはいけません。</w:t>
      </w:r>
    </w:p>
    <w:p w14:paraId="139A6150" w14:textId="2311DCC4" w:rsidR="00473A1E" w:rsidRPr="0089707F" w:rsidRDefault="00473A1E" w:rsidP="0040362F">
      <w:pPr>
        <w:rPr>
          <w:rFonts w:asciiTheme="minorEastAsia" w:hAnsiTheme="minorEastAsia"/>
          <w:sz w:val="24"/>
          <w:szCs w:val="24"/>
        </w:rPr>
      </w:pPr>
    </w:p>
    <w:p w14:paraId="2493E440" w14:textId="164E0EF6"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3639AA" w:rsidRPr="0089707F">
        <w:rPr>
          <w:rFonts w:asciiTheme="minorEastAsia" w:hAnsiTheme="minorEastAsia" w:hint="eastAsia"/>
          <w:sz w:val="24"/>
          <w:szCs w:val="24"/>
        </w:rPr>
        <w:t>について</w:t>
      </w:r>
    </w:p>
    <w:p w14:paraId="58A828D7" w14:textId="627A9CFC" w:rsidR="001C66F9" w:rsidRPr="0089707F" w:rsidRDefault="001C66F9" w:rsidP="0040362F">
      <w:pPr>
        <w:rPr>
          <w:rFonts w:asciiTheme="minorEastAsia" w:hAnsiTheme="minorEastAsia"/>
          <w:sz w:val="24"/>
          <w:szCs w:val="24"/>
        </w:rPr>
      </w:pPr>
      <w:r w:rsidRPr="0089707F">
        <w:rPr>
          <w:rFonts w:asciiTheme="minorEastAsia" w:hAnsiTheme="minorEastAsia" w:hint="eastAsia"/>
          <w:sz w:val="24"/>
          <w:szCs w:val="24"/>
        </w:rPr>
        <w:t>・福祉サービ</w:t>
      </w:r>
      <w:r w:rsidR="0012197F" w:rsidRPr="0089707F">
        <w:rPr>
          <w:rFonts w:asciiTheme="minorEastAsia" w:hAnsiTheme="minorEastAsia" w:hint="eastAsia"/>
          <w:sz w:val="24"/>
          <w:szCs w:val="24"/>
        </w:rPr>
        <w:t>スの利用</w:t>
      </w:r>
      <w:r w:rsidR="00082C5F" w:rsidRPr="0089707F">
        <w:rPr>
          <w:rFonts w:asciiTheme="minorEastAsia" w:hAnsiTheme="minorEastAsia" w:hint="eastAsia"/>
          <w:sz w:val="24"/>
          <w:szCs w:val="24"/>
        </w:rPr>
        <w:t>の強制</w:t>
      </w:r>
      <w:r w:rsidR="0012197F" w:rsidRPr="0089707F">
        <w:rPr>
          <w:rFonts w:asciiTheme="minorEastAsia" w:hAnsiTheme="minorEastAsia" w:hint="eastAsia"/>
          <w:sz w:val="24"/>
          <w:szCs w:val="24"/>
        </w:rPr>
        <w:t>に関して、</w:t>
      </w:r>
      <w:r w:rsidR="00082C5F" w:rsidRPr="0089707F">
        <w:rPr>
          <w:rFonts w:asciiTheme="minorEastAsia" w:hAnsiTheme="minorEastAsia" w:hint="eastAsia"/>
          <w:sz w:val="24"/>
          <w:szCs w:val="24"/>
        </w:rPr>
        <w:t>対象サービスを</w:t>
      </w:r>
      <w:r w:rsidR="0012197F" w:rsidRPr="0089707F">
        <w:rPr>
          <w:rFonts w:asciiTheme="minorEastAsia" w:hAnsiTheme="minorEastAsia" w:hint="eastAsia"/>
          <w:sz w:val="24"/>
          <w:szCs w:val="24"/>
        </w:rPr>
        <w:t>入所施設に限定してい</w:t>
      </w:r>
      <w:r w:rsidR="00082C5F" w:rsidRPr="0089707F">
        <w:rPr>
          <w:rFonts w:asciiTheme="minorEastAsia" w:hAnsiTheme="minorEastAsia" w:hint="eastAsia"/>
          <w:sz w:val="24"/>
          <w:szCs w:val="24"/>
        </w:rPr>
        <w:t>る現行条例の</w:t>
      </w:r>
      <w:r w:rsidR="0012197F" w:rsidRPr="0089707F">
        <w:rPr>
          <w:rFonts w:asciiTheme="minorEastAsia" w:hAnsiTheme="minorEastAsia" w:hint="eastAsia"/>
          <w:sz w:val="24"/>
          <w:szCs w:val="24"/>
        </w:rPr>
        <w:t>表現</w:t>
      </w:r>
      <w:r w:rsidR="00082C5F" w:rsidRPr="0089707F">
        <w:rPr>
          <w:rFonts w:asciiTheme="minorEastAsia" w:hAnsiTheme="minorEastAsia" w:hint="eastAsia"/>
          <w:sz w:val="24"/>
          <w:szCs w:val="24"/>
        </w:rPr>
        <w:t>について</w:t>
      </w:r>
      <w:r w:rsidR="0012197F" w:rsidRPr="0089707F">
        <w:rPr>
          <w:rFonts w:asciiTheme="minorEastAsia" w:hAnsiTheme="minorEastAsia" w:hint="eastAsia"/>
          <w:sz w:val="24"/>
          <w:szCs w:val="24"/>
        </w:rPr>
        <w:t>修正する必要があると考え</w:t>
      </w:r>
      <w:r w:rsidR="00501E93" w:rsidRPr="0089707F">
        <w:rPr>
          <w:rFonts w:asciiTheme="minorEastAsia" w:hAnsiTheme="minorEastAsia" w:hint="eastAsia"/>
          <w:sz w:val="24"/>
          <w:szCs w:val="24"/>
        </w:rPr>
        <w:t>ます</w:t>
      </w:r>
      <w:r w:rsidRPr="0089707F">
        <w:rPr>
          <w:rFonts w:asciiTheme="minorEastAsia" w:hAnsiTheme="minorEastAsia" w:hint="eastAsia"/>
          <w:sz w:val="24"/>
          <w:szCs w:val="24"/>
        </w:rPr>
        <w:t>。</w:t>
      </w:r>
    </w:p>
    <w:p w14:paraId="4633A5C8" w14:textId="77777777" w:rsidR="00CA729D" w:rsidRPr="0089707F" w:rsidRDefault="00CA729D" w:rsidP="0040362F">
      <w:pPr>
        <w:rPr>
          <w:rFonts w:asciiTheme="minorEastAsia" w:hAnsiTheme="minorEastAsia"/>
          <w:sz w:val="24"/>
          <w:szCs w:val="24"/>
        </w:rPr>
      </w:pPr>
    </w:p>
    <w:p w14:paraId="466BD627" w14:textId="759CF57B" w:rsidR="008C6667" w:rsidRPr="0089707F" w:rsidRDefault="00A47904" w:rsidP="0040362F">
      <w:pPr>
        <w:rPr>
          <w:rFonts w:asciiTheme="minorEastAsia" w:hAnsiTheme="minorEastAsia"/>
          <w:sz w:val="24"/>
        </w:rPr>
      </w:pPr>
      <w:bookmarkStart w:id="9" w:name="_Toc118380693"/>
      <w:r w:rsidRPr="0089707F">
        <w:rPr>
          <w:rFonts w:asciiTheme="minorEastAsia" w:hAnsiTheme="minorEastAsia" w:hint="eastAsia"/>
          <w:sz w:val="24"/>
        </w:rPr>
        <w:t>７</w:t>
      </w:r>
      <w:r w:rsidR="0059591F" w:rsidRPr="0089707F">
        <w:rPr>
          <w:rFonts w:asciiTheme="minorEastAsia" w:hAnsiTheme="minorEastAsia" w:hint="eastAsia"/>
          <w:sz w:val="24"/>
        </w:rPr>
        <w:t xml:space="preserve">　</w:t>
      </w:r>
      <w:r w:rsidR="009860D1" w:rsidRPr="0089707F">
        <w:rPr>
          <w:rFonts w:asciiTheme="minorEastAsia" w:hAnsiTheme="minorEastAsia" w:hint="eastAsia"/>
          <w:sz w:val="24"/>
        </w:rPr>
        <w:t>市、事業者が行う</w:t>
      </w:r>
      <w:r w:rsidR="0059591F" w:rsidRPr="0089707F">
        <w:rPr>
          <w:rFonts w:asciiTheme="minorEastAsia" w:hAnsiTheme="minorEastAsia" w:hint="eastAsia"/>
          <w:sz w:val="24"/>
        </w:rPr>
        <w:t>合理的配慮</w:t>
      </w:r>
      <w:r w:rsidR="00DA0038" w:rsidRPr="0089707F">
        <w:rPr>
          <w:rFonts w:asciiTheme="minorEastAsia" w:hAnsiTheme="minorEastAsia" w:hint="eastAsia"/>
          <w:sz w:val="24"/>
        </w:rPr>
        <w:t>（第８条、第９条）</w:t>
      </w:r>
      <w:bookmarkEnd w:id="9"/>
    </w:p>
    <w:p w14:paraId="3203709C" w14:textId="32BB81B4" w:rsidR="00D4378B" w:rsidRPr="0089707F" w:rsidRDefault="00D4378B" w:rsidP="0040362F">
      <w:pPr>
        <w:rPr>
          <w:rFonts w:asciiTheme="minorEastAsia" w:hAnsiTheme="minorEastAsia"/>
          <w:sz w:val="24"/>
          <w:szCs w:val="24"/>
        </w:rPr>
      </w:pPr>
      <w:r w:rsidRPr="0089707F">
        <w:rPr>
          <w:rFonts w:asciiTheme="minorEastAsia" w:hAnsiTheme="minorEastAsia" w:hint="eastAsia"/>
          <w:sz w:val="24"/>
          <w:szCs w:val="24"/>
        </w:rPr>
        <w:t>障害を理由とする差別の解消を推進していくため</w:t>
      </w:r>
      <w:r w:rsidR="00D7765B" w:rsidRPr="0089707F">
        <w:rPr>
          <w:rFonts w:asciiTheme="minorEastAsia" w:hAnsiTheme="minorEastAsia" w:hint="eastAsia"/>
          <w:sz w:val="24"/>
          <w:szCs w:val="24"/>
        </w:rPr>
        <w:t>、</w:t>
      </w:r>
      <w:r w:rsidRPr="0089707F">
        <w:rPr>
          <w:rFonts w:asciiTheme="minorEastAsia" w:hAnsiTheme="minorEastAsia" w:hint="eastAsia"/>
          <w:sz w:val="24"/>
          <w:szCs w:val="24"/>
        </w:rPr>
        <w:t>それぞれの障害者の状況等に応じた合理的配慮が提供されるよう</w:t>
      </w:r>
      <w:r w:rsidR="00FD1CE4" w:rsidRPr="0089707F">
        <w:rPr>
          <w:rFonts w:asciiTheme="minorEastAsia" w:hAnsiTheme="minorEastAsia" w:hint="eastAsia"/>
          <w:sz w:val="24"/>
          <w:szCs w:val="24"/>
        </w:rPr>
        <w:t>、</w:t>
      </w:r>
      <w:r w:rsidR="00C26424" w:rsidRPr="0089707F">
        <w:rPr>
          <w:rFonts w:asciiTheme="minorEastAsia" w:hAnsiTheme="minorEastAsia" w:hint="eastAsia"/>
          <w:sz w:val="24"/>
          <w:szCs w:val="24"/>
        </w:rPr>
        <w:t>以下</w:t>
      </w:r>
      <w:r w:rsidR="00501E93" w:rsidRPr="0089707F">
        <w:rPr>
          <w:rFonts w:asciiTheme="minorEastAsia" w:hAnsiTheme="minorEastAsia" w:hint="eastAsia"/>
          <w:sz w:val="24"/>
          <w:szCs w:val="24"/>
        </w:rPr>
        <w:t>のとおり定めます</w:t>
      </w:r>
      <w:r w:rsidRPr="0089707F">
        <w:rPr>
          <w:rFonts w:asciiTheme="minorEastAsia" w:hAnsiTheme="minorEastAsia" w:hint="eastAsia"/>
          <w:sz w:val="24"/>
          <w:szCs w:val="24"/>
        </w:rPr>
        <w:t>。</w:t>
      </w:r>
    </w:p>
    <w:p w14:paraId="5A2654F7" w14:textId="08832FCD"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lastRenderedPageBreak/>
        <w:t>・</w:t>
      </w:r>
      <w:r w:rsidR="003639AA" w:rsidRPr="0089707F">
        <w:rPr>
          <w:rFonts w:asciiTheme="minorEastAsia" w:hAnsiTheme="minorEastAsia" w:hint="eastAsia"/>
          <w:sz w:val="24"/>
          <w:szCs w:val="24"/>
        </w:rPr>
        <w:t>市は、事務又は事業を行うにあたり、障害者から現に社会的障壁の除去を必要としている旨の意思の表明があった場合において、その実施に伴う負担が過重でないときは、障害者の権利利益を侵害することとならないよう、合理的配慮を提供しなければなりません。</w:t>
      </w:r>
    </w:p>
    <w:p w14:paraId="0B968085" w14:textId="1ED9B047"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は、障害者を雇用する場合において、障害者から障害者でない者との均等な機会の確保又は均等な待遇その他の取扱いの確保を求められた場合に、その実施に伴う負担が過重でないときは、合理的配慮を提供しなければなりません。</w:t>
      </w:r>
    </w:p>
    <w:p w14:paraId="27CD1A4D" w14:textId="516B0C7A"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事業者は、事業を行うにあたり、障害者から現に社会的障壁の除去を必要としている旨の意思の表明があった場合において、その実施に伴う負担が過重でないときは、障害者の権利利益を侵害することとならないよう、合理的配慮を提供</w:t>
      </w:r>
      <w:r w:rsidR="003639AA" w:rsidRPr="000B3A82">
        <w:rPr>
          <w:rFonts w:asciiTheme="minorEastAsia" w:hAnsiTheme="minorEastAsia" w:hint="eastAsia"/>
          <w:sz w:val="24"/>
          <w:szCs w:val="24"/>
        </w:rPr>
        <w:t>≪しなければなりません。≫</w:t>
      </w:r>
    </w:p>
    <w:p w14:paraId="5E6BA25E" w14:textId="4E20DEDC"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事業者は、障害者を雇用する場合において、障害者から障害者でない者との均等な機会の確保又は均等な待遇その他の取扱いの確保を求められた場合に、その実施に伴う負担が過重でないときは、合理的配慮を提供しなければなりません。</w:t>
      </w:r>
    </w:p>
    <w:p w14:paraId="3478EF7C" w14:textId="2AA921A9" w:rsidR="00345E47" w:rsidRPr="0089707F" w:rsidRDefault="00345E47" w:rsidP="0040362F">
      <w:pPr>
        <w:rPr>
          <w:rFonts w:asciiTheme="minorEastAsia" w:hAnsiTheme="minorEastAsia"/>
          <w:sz w:val="24"/>
          <w:szCs w:val="24"/>
        </w:rPr>
      </w:pPr>
    </w:p>
    <w:p w14:paraId="3D7A4948" w14:textId="594A2B4F"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3639AA" w:rsidRPr="0089707F">
        <w:rPr>
          <w:rFonts w:asciiTheme="minorEastAsia" w:hAnsiTheme="minorEastAsia" w:hint="eastAsia"/>
          <w:sz w:val="24"/>
          <w:szCs w:val="24"/>
        </w:rPr>
        <w:t>について</w:t>
      </w:r>
    </w:p>
    <w:p w14:paraId="175A361C" w14:textId="23504CF6" w:rsidR="00307099" w:rsidRPr="0089707F" w:rsidRDefault="001C66F9" w:rsidP="0040362F">
      <w:pPr>
        <w:rPr>
          <w:rFonts w:asciiTheme="minorEastAsia" w:hAnsiTheme="minorEastAsia"/>
          <w:sz w:val="24"/>
          <w:szCs w:val="24"/>
        </w:rPr>
      </w:pPr>
      <w:r w:rsidRPr="0089707F">
        <w:rPr>
          <w:rFonts w:asciiTheme="minorEastAsia" w:hAnsiTheme="minorEastAsia" w:hint="eastAsia"/>
          <w:sz w:val="24"/>
          <w:szCs w:val="24"/>
        </w:rPr>
        <w:t xml:space="preserve">　</w:t>
      </w:r>
      <w:r w:rsidR="006B4D97" w:rsidRPr="0089707F">
        <w:rPr>
          <w:rFonts w:asciiTheme="minorEastAsia" w:hAnsiTheme="minorEastAsia" w:hint="eastAsia"/>
          <w:sz w:val="24"/>
          <w:szCs w:val="24"/>
        </w:rPr>
        <w:t>・</w:t>
      </w:r>
      <w:r w:rsidR="00CE5672" w:rsidRPr="0089707F">
        <w:rPr>
          <w:rFonts w:asciiTheme="minorEastAsia" w:hAnsiTheme="minorEastAsia" w:hint="eastAsia"/>
          <w:sz w:val="24"/>
          <w:szCs w:val="24"/>
        </w:rPr>
        <w:t>障害者差別解消</w:t>
      </w:r>
      <w:r w:rsidRPr="0089707F">
        <w:rPr>
          <w:rFonts w:asciiTheme="minorEastAsia" w:hAnsiTheme="minorEastAsia" w:hint="eastAsia"/>
          <w:sz w:val="24"/>
          <w:szCs w:val="24"/>
        </w:rPr>
        <w:t>法の改正に</w:t>
      </w:r>
      <w:r w:rsidR="000432E6" w:rsidRPr="0089707F">
        <w:rPr>
          <w:rFonts w:asciiTheme="minorEastAsia" w:hAnsiTheme="minorEastAsia" w:hint="eastAsia"/>
          <w:sz w:val="24"/>
          <w:szCs w:val="24"/>
        </w:rPr>
        <w:t>伴い</w:t>
      </w:r>
      <w:r w:rsidR="0012197F" w:rsidRPr="0089707F">
        <w:rPr>
          <w:rFonts w:asciiTheme="minorEastAsia" w:hAnsiTheme="minorEastAsia" w:hint="eastAsia"/>
          <w:sz w:val="24"/>
          <w:szCs w:val="24"/>
        </w:rPr>
        <w:t>、事業者の合理的配慮の提供について、努力義務から義務に</w:t>
      </w:r>
      <w:r w:rsidR="00082C5F" w:rsidRPr="0089707F">
        <w:rPr>
          <w:rFonts w:asciiTheme="minorEastAsia" w:hAnsiTheme="minorEastAsia" w:hint="eastAsia"/>
          <w:sz w:val="24"/>
          <w:szCs w:val="24"/>
        </w:rPr>
        <w:t>改める</w:t>
      </w:r>
      <w:r w:rsidR="0012197F" w:rsidRPr="0089707F">
        <w:rPr>
          <w:rFonts w:asciiTheme="minorEastAsia" w:hAnsiTheme="minorEastAsia" w:hint="eastAsia"/>
          <w:sz w:val="24"/>
          <w:szCs w:val="24"/>
        </w:rPr>
        <w:t>必要があると考え</w:t>
      </w:r>
      <w:r w:rsidR="00501E93" w:rsidRPr="0089707F">
        <w:rPr>
          <w:rFonts w:asciiTheme="minorEastAsia" w:hAnsiTheme="minorEastAsia" w:hint="eastAsia"/>
          <w:sz w:val="24"/>
          <w:szCs w:val="24"/>
        </w:rPr>
        <w:t>ます</w:t>
      </w:r>
      <w:r w:rsidRPr="0089707F">
        <w:rPr>
          <w:rFonts w:asciiTheme="minorEastAsia" w:hAnsiTheme="minorEastAsia" w:hint="eastAsia"/>
          <w:sz w:val="24"/>
          <w:szCs w:val="24"/>
        </w:rPr>
        <w:t>。</w:t>
      </w:r>
    </w:p>
    <w:p w14:paraId="2F4662F5" w14:textId="4389D108" w:rsidR="001C66F9" w:rsidRPr="0089707F" w:rsidRDefault="00C64A01" w:rsidP="0040362F">
      <w:pPr>
        <w:rPr>
          <w:rFonts w:asciiTheme="minorEastAsia" w:hAnsiTheme="minorEastAsia"/>
          <w:sz w:val="24"/>
          <w:szCs w:val="24"/>
        </w:rPr>
      </w:pPr>
      <w:r w:rsidRPr="0089707F">
        <w:rPr>
          <w:rFonts w:asciiTheme="minorEastAsia" w:hAnsiTheme="minorEastAsia" w:hint="eastAsia"/>
          <w:sz w:val="24"/>
          <w:szCs w:val="24"/>
        </w:rPr>
        <w:t xml:space="preserve">　</w:t>
      </w:r>
    </w:p>
    <w:p w14:paraId="3A4F1411" w14:textId="10F5901D" w:rsidR="008C6667" w:rsidRPr="0089707F" w:rsidRDefault="00CA0461" w:rsidP="0040362F">
      <w:pPr>
        <w:rPr>
          <w:rFonts w:asciiTheme="minorEastAsia" w:hAnsiTheme="minorEastAsia"/>
          <w:sz w:val="24"/>
        </w:rPr>
      </w:pPr>
      <w:bookmarkStart w:id="10" w:name="_Toc118380694"/>
      <w:r w:rsidRPr="0089707F">
        <w:rPr>
          <w:rFonts w:asciiTheme="minorEastAsia" w:hAnsiTheme="minorEastAsia" w:hint="eastAsia"/>
          <w:sz w:val="24"/>
        </w:rPr>
        <w:t>８</w:t>
      </w:r>
      <w:r w:rsidR="009625EF" w:rsidRPr="0089707F">
        <w:rPr>
          <w:rFonts w:asciiTheme="minorEastAsia" w:hAnsiTheme="minorEastAsia" w:hint="eastAsia"/>
          <w:sz w:val="24"/>
        </w:rPr>
        <w:t xml:space="preserve">　基本的な施策</w:t>
      </w:r>
      <w:r w:rsidR="001C66F9" w:rsidRPr="0089707F">
        <w:rPr>
          <w:rFonts w:asciiTheme="minorEastAsia" w:hAnsiTheme="minorEastAsia" w:hint="eastAsia"/>
          <w:sz w:val="24"/>
        </w:rPr>
        <w:t>（第</w:t>
      </w:r>
      <w:r w:rsidR="00443934" w:rsidRPr="0089707F">
        <w:rPr>
          <w:rFonts w:asciiTheme="minorEastAsia" w:hAnsiTheme="minorEastAsia"/>
          <w:sz w:val="24"/>
        </w:rPr>
        <w:t>10</w:t>
      </w:r>
      <w:r w:rsidR="00372001" w:rsidRPr="0089707F">
        <w:rPr>
          <w:rFonts w:asciiTheme="minorEastAsia" w:hAnsiTheme="minorEastAsia" w:hint="eastAsia"/>
          <w:sz w:val="24"/>
        </w:rPr>
        <w:t>条から</w:t>
      </w:r>
      <w:r w:rsidR="00443934" w:rsidRPr="0089707F">
        <w:rPr>
          <w:rFonts w:asciiTheme="minorEastAsia" w:hAnsiTheme="minorEastAsia" w:hint="eastAsia"/>
          <w:sz w:val="24"/>
        </w:rPr>
        <w:t>第</w:t>
      </w:r>
      <w:r w:rsidR="00443934" w:rsidRPr="0089707F">
        <w:rPr>
          <w:rFonts w:asciiTheme="minorEastAsia" w:hAnsiTheme="minorEastAsia"/>
          <w:sz w:val="24"/>
        </w:rPr>
        <w:t>14条）</w:t>
      </w:r>
      <w:bookmarkEnd w:id="10"/>
    </w:p>
    <w:p w14:paraId="566801E4" w14:textId="77777777" w:rsidR="003639AA" w:rsidRPr="0089707F" w:rsidRDefault="00443934" w:rsidP="0040362F">
      <w:pPr>
        <w:rPr>
          <w:rFonts w:asciiTheme="minorEastAsia" w:hAnsiTheme="minorEastAsia"/>
          <w:sz w:val="24"/>
          <w:szCs w:val="24"/>
        </w:rPr>
      </w:pPr>
      <w:r w:rsidRPr="0089707F">
        <w:rPr>
          <w:rFonts w:asciiTheme="minorEastAsia" w:hAnsiTheme="minorEastAsia" w:hint="eastAsia"/>
          <w:sz w:val="24"/>
          <w:szCs w:val="24"/>
        </w:rPr>
        <w:t>本市における障害を理由とする差別の解消を促進するために</w:t>
      </w:r>
      <w:r w:rsidR="009625EF" w:rsidRPr="0089707F">
        <w:rPr>
          <w:rFonts w:asciiTheme="minorEastAsia" w:hAnsiTheme="minorEastAsia" w:hint="eastAsia"/>
          <w:sz w:val="24"/>
          <w:szCs w:val="24"/>
        </w:rPr>
        <w:t>、基本的な施策を</w:t>
      </w:r>
      <w:r w:rsidR="00C26424" w:rsidRPr="0089707F">
        <w:rPr>
          <w:rFonts w:asciiTheme="minorEastAsia" w:hAnsiTheme="minorEastAsia" w:hint="eastAsia"/>
          <w:sz w:val="24"/>
          <w:szCs w:val="24"/>
        </w:rPr>
        <w:t>以下</w:t>
      </w:r>
      <w:r w:rsidR="00A03619" w:rsidRPr="0089707F">
        <w:rPr>
          <w:rFonts w:asciiTheme="minorEastAsia" w:hAnsiTheme="minorEastAsia" w:hint="eastAsia"/>
          <w:sz w:val="24"/>
          <w:szCs w:val="24"/>
        </w:rPr>
        <w:t>のとおり定めます</w:t>
      </w:r>
      <w:r w:rsidR="009625EF" w:rsidRPr="0089707F">
        <w:rPr>
          <w:rFonts w:asciiTheme="minorEastAsia" w:hAnsiTheme="minorEastAsia" w:hint="eastAsia"/>
          <w:sz w:val="24"/>
          <w:szCs w:val="24"/>
        </w:rPr>
        <w:t>。</w:t>
      </w:r>
    </w:p>
    <w:p w14:paraId="03618E9A" w14:textId="7FF99DDF"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啓発活動及び交流の推進</w:t>
      </w:r>
    </w:p>
    <w:p w14:paraId="50A84BAA"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・市は、事業者及び市民の障害及び障害者に関する関心と理解を深めるために必要　な啓発活動を行うとともに、障害者と障害者でない者又は障害者同士の交流の推進に必要な施策を実施します。</w:t>
      </w:r>
    </w:p>
    <w:p w14:paraId="636B888E" w14:textId="3A604EC4" w:rsidR="003639AA" w:rsidRPr="000B3A82" w:rsidRDefault="00372001" w:rsidP="0040362F">
      <w:pPr>
        <w:rPr>
          <w:rFonts w:asciiTheme="minorEastAsia" w:hAnsiTheme="minorEastAsia"/>
          <w:sz w:val="24"/>
          <w:szCs w:val="24"/>
        </w:rPr>
      </w:pPr>
      <w:r w:rsidRPr="000B3A82">
        <w:rPr>
          <w:rFonts w:asciiTheme="minorEastAsia" w:hAnsiTheme="minorEastAsia" w:hint="eastAsia"/>
          <w:sz w:val="24"/>
          <w:szCs w:val="24"/>
        </w:rPr>
        <w:t>≪・</w:t>
      </w:r>
      <w:r w:rsidR="003639AA" w:rsidRPr="000B3A82">
        <w:rPr>
          <w:rFonts w:asciiTheme="minorEastAsia" w:hAnsiTheme="minorEastAsia" w:hint="eastAsia"/>
          <w:sz w:val="24"/>
          <w:szCs w:val="24"/>
        </w:rPr>
        <w:t>教育の推進</w:t>
      </w:r>
    </w:p>
    <w:p w14:paraId="2F629A96" w14:textId="0E5C5041" w:rsidR="003639AA" w:rsidRPr="0089707F" w:rsidRDefault="003639AA" w:rsidP="0040362F">
      <w:pPr>
        <w:rPr>
          <w:rFonts w:asciiTheme="minorEastAsia" w:hAnsiTheme="minorEastAsia"/>
          <w:sz w:val="24"/>
          <w:szCs w:val="24"/>
        </w:rPr>
      </w:pPr>
      <w:r w:rsidRPr="000B3A82">
        <w:rPr>
          <w:rFonts w:asciiTheme="minorEastAsia" w:hAnsiTheme="minorEastAsia" w:hint="eastAsia"/>
          <w:sz w:val="24"/>
          <w:szCs w:val="24"/>
        </w:rPr>
        <w:t>・市は、障害及び障害者に関する理解を深めるための教育が行われるよう、</w:t>
      </w:r>
      <w:r w:rsidR="00372001" w:rsidRPr="000B3A82">
        <w:rPr>
          <w:rFonts w:asciiTheme="minorEastAsia" w:hAnsiTheme="minorEastAsia" w:hint="eastAsia"/>
          <w:sz w:val="24"/>
          <w:szCs w:val="24"/>
        </w:rPr>
        <w:t>必要な施</w:t>
      </w:r>
      <w:r w:rsidRPr="000B3A82">
        <w:rPr>
          <w:rFonts w:asciiTheme="minorEastAsia" w:hAnsiTheme="minorEastAsia" w:hint="eastAsia"/>
          <w:sz w:val="24"/>
          <w:szCs w:val="24"/>
        </w:rPr>
        <w:t>策を実施します。≫</w:t>
      </w:r>
    </w:p>
    <w:p w14:paraId="74D12EA7" w14:textId="5F709B46"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就労及び雇用に関する支援の充実</w:t>
      </w:r>
    </w:p>
    <w:p w14:paraId="17F7A56C"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・市は、障害者の就労及び雇用を促進するため、障害者の就労に関する相談及び支　　援の充実を図ります。</w:t>
      </w:r>
    </w:p>
    <w:p w14:paraId="1291D151"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・市は、事業者に対し、障害者の雇用及び障害者が働きやすい環境の整備の必要性に　関する啓発や情報の提供を行います。</w:t>
      </w:r>
    </w:p>
    <w:p w14:paraId="7F17C2ED" w14:textId="75829DAB"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意思疎通の支援の充実</w:t>
      </w:r>
    </w:p>
    <w:p w14:paraId="4D9DE845"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・市は、他者との意思疎通を図ることが困難である障害者に対してサービスもしく　は情報を提供し、又はその意思の表示を受ける場合において、意思疎通が円滑に行われるよう、障害の状態に応じた適切な配慮を行うために必要な体制の整備その他の意思疎通に関する支援の充実を図ります。</w:t>
      </w:r>
    </w:p>
    <w:p w14:paraId="3DE487BE"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・市は、事業者に対し、他者との意思疎通を図ることが困難である障害者に対してサ　ー</w:t>
      </w:r>
      <w:r w:rsidRPr="0089707F">
        <w:rPr>
          <w:rFonts w:asciiTheme="minorEastAsia" w:hAnsiTheme="minorEastAsia" w:hint="eastAsia"/>
          <w:sz w:val="24"/>
          <w:szCs w:val="24"/>
        </w:rPr>
        <w:lastRenderedPageBreak/>
        <w:t>ビスもしくは情報を提供し、又はその意思の表示を受ける場合における障害の状態に応じた適切な配慮の必要性に関する啓発及び配慮の方法に関する情報の提供を行うものとします。</w:t>
      </w:r>
    </w:p>
    <w:p w14:paraId="0338545A" w14:textId="0D44E51B"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政策形成過程への参画の推進</w:t>
      </w:r>
    </w:p>
    <w:p w14:paraId="2308A962"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・市は、市政に関する政策形成過程における障害者の参画を推進するために、政策　　の企画、立案等にあたっては、障害者に対する適切な情報提供や障害者からの意見の聴取を行うよう努めます。</w:t>
      </w:r>
    </w:p>
    <w:p w14:paraId="1E56E049" w14:textId="4DDFEE53"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関係機関との連携</w:t>
      </w:r>
    </w:p>
    <w:p w14:paraId="05E7062C"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・市は、障害を理由とする差別の解消の施策の推進にあたり、関係機関との連携の　　強化に努めます。</w:t>
      </w:r>
    </w:p>
    <w:p w14:paraId="0AE47B90" w14:textId="799978CC" w:rsidR="003639AA" w:rsidRPr="000B3A82" w:rsidRDefault="00372001" w:rsidP="0040362F">
      <w:pPr>
        <w:rPr>
          <w:rFonts w:asciiTheme="minorEastAsia" w:hAnsiTheme="minorEastAsia"/>
          <w:sz w:val="24"/>
          <w:szCs w:val="24"/>
        </w:rPr>
      </w:pPr>
      <w:r w:rsidRPr="000B3A82">
        <w:rPr>
          <w:rFonts w:asciiTheme="minorEastAsia" w:hAnsiTheme="minorEastAsia" w:hint="eastAsia"/>
          <w:sz w:val="24"/>
          <w:szCs w:val="24"/>
        </w:rPr>
        <w:t>≪・</w:t>
      </w:r>
      <w:r w:rsidR="003639AA" w:rsidRPr="000B3A82">
        <w:rPr>
          <w:rFonts w:asciiTheme="minorEastAsia" w:hAnsiTheme="minorEastAsia" w:hint="eastAsia"/>
          <w:sz w:val="24"/>
          <w:szCs w:val="24"/>
        </w:rPr>
        <w:t>情報の収集及び提供</w:t>
      </w:r>
    </w:p>
    <w:p w14:paraId="7A64F1EA" w14:textId="5D53E9ED" w:rsidR="003639AA" w:rsidRPr="000B3A82" w:rsidRDefault="003639AA" w:rsidP="0040362F">
      <w:pPr>
        <w:rPr>
          <w:rFonts w:asciiTheme="minorEastAsia" w:hAnsiTheme="minorEastAsia"/>
          <w:sz w:val="24"/>
          <w:szCs w:val="24"/>
        </w:rPr>
      </w:pPr>
      <w:r w:rsidRPr="000B3A82">
        <w:rPr>
          <w:rFonts w:asciiTheme="minorEastAsia" w:hAnsiTheme="minorEastAsia" w:hint="eastAsia"/>
          <w:sz w:val="24"/>
          <w:szCs w:val="24"/>
        </w:rPr>
        <w:t>・市は、障害を理由とする差別及び差別を解消するための取組に関する情報を収集し、事業者及び市民に対して情報提供を行うよう努めます。</w:t>
      </w:r>
    </w:p>
    <w:p w14:paraId="0DA19D77" w14:textId="59F11D2F" w:rsidR="003639AA" w:rsidRPr="000B3A82" w:rsidRDefault="00372001" w:rsidP="0040362F">
      <w:pPr>
        <w:rPr>
          <w:rFonts w:asciiTheme="minorEastAsia" w:hAnsiTheme="minorEastAsia"/>
          <w:sz w:val="24"/>
          <w:szCs w:val="24"/>
        </w:rPr>
      </w:pPr>
      <w:r w:rsidRPr="000B3A82">
        <w:rPr>
          <w:rFonts w:asciiTheme="minorEastAsia" w:hAnsiTheme="minorEastAsia" w:hint="eastAsia"/>
          <w:sz w:val="24"/>
          <w:szCs w:val="24"/>
        </w:rPr>
        <w:t>・</w:t>
      </w:r>
      <w:r w:rsidR="003639AA" w:rsidRPr="000B3A82">
        <w:rPr>
          <w:rFonts w:asciiTheme="minorEastAsia" w:hAnsiTheme="minorEastAsia" w:hint="eastAsia"/>
          <w:sz w:val="24"/>
          <w:szCs w:val="24"/>
        </w:rPr>
        <w:t>人材の育成</w:t>
      </w:r>
    </w:p>
    <w:p w14:paraId="790A47D1" w14:textId="4501A65C" w:rsidR="003639AA" w:rsidRPr="0089707F" w:rsidRDefault="003639AA" w:rsidP="0040362F">
      <w:pPr>
        <w:rPr>
          <w:rFonts w:asciiTheme="minorEastAsia" w:hAnsiTheme="minorEastAsia"/>
          <w:sz w:val="24"/>
          <w:szCs w:val="24"/>
        </w:rPr>
      </w:pPr>
      <w:r w:rsidRPr="000B3A82">
        <w:rPr>
          <w:rFonts w:asciiTheme="minorEastAsia" w:hAnsiTheme="minorEastAsia" w:hint="eastAsia"/>
          <w:sz w:val="24"/>
          <w:szCs w:val="24"/>
        </w:rPr>
        <w:t>・市は、障害を理由とする差別に関する紛争の防止又は解決を図るため、障害及び障害者に関する専門的な知識及び技能を有する者の育成その他必要な施策を実施します。≫</w:t>
      </w:r>
    </w:p>
    <w:p w14:paraId="4BAEC35D" w14:textId="6A016134" w:rsidR="00443934" w:rsidRPr="0089707F" w:rsidRDefault="00443934" w:rsidP="0040362F">
      <w:pPr>
        <w:rPr>
          <w:rFonts w:asciiTheme="minorEastAsia" w:hAnsiTheme="minorEastAsia"/>
          <w:sz w:val="24"/>
          <w:szCs w:val="24"/>
        </w:rPr>
      </w:pPr>
    </w:p>
    <w:p w14:paraId="0A89B768" w14:textId="7D6B3976"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573B9D" w:rsidRPr="0089707F">
        <w:rPr>
          <w:rFonts w:asciiTheme="minorEastAsia" w:hAnsiTheme="minorEastAsia" w:hint="eastAsia"/>
          <w:sz w:val="24"/>
          <w:szCs w:val="24"/>
        </w:rPr>
        <w:t>の考え方</w:t>
      </w:r>
      <w:r w:rsidR="003639AA" w:rsidRPr="0089707F">
        <w:rPr>
          <w:rFonts w:asciiTheme="minorEastAsia" w:hAnsiTheme="minorEastAsia" w:hint="eastAsia"/>
          <w:sz w:val="24"/>
          <w:szCs w:val="24"/>
        </w:rPr>
        <w:t>について</w:t>
      </w:r>
    </w:p>
    <w:p w14:paraId="604DC47B" w14:textId="37F9FC25" w:rsidR="00E56F63" w:rsidRPr="0089707F" w:rsidRDefault="00E56F63" w:rsidP="0040362F">
      <w:pPr>
        <w:rPr>
          <w:rFonts w:asciiTheme="minorEastAsia" w:hAnsiTheme="minorEastAsia"/>
          <w:sz w:val="24"/>
          <w:szCs w:val="24"/>
        </w:rPr>
      </w:pPr>
      <w:r w:rsidRPr="0089707F">
        <w:rPr>
          <w:rFonts w:asciiTheme="minorEastAsia" w:hAnsiTheme="minorEastAsia" w:hint="eastAsia"/>
          <w:sz w:val="24"/>
          <w:szCs w:val="24"/>
        </w:rPr>
        <w:t>・</w:t>
      </w:r>
      <w:r w:rsidR="000400C5" w:rsidRPr="0089707F">
        <w:rPr>
          <w:rFonts w:asciiTheme="minorEastAsia" w:hAnsiTheme="minorEastAsia" w:hint="eastAsia"/>
          <w:sz w:val="24"/>
        </w:rPr>
        <w:t>障害理解教育の重要性に</w:t>
      </w:r>
      <w:r w:rsidR="0012197F" w:rsidRPr="0089707F">
        <w:rPr>
          <w:rFonts w:asciiTheme="minorEastAsia" w:hAnsiTheme="minorEastAsia" w:hint="eastAsia"/>
          <w:sz w:val="24"/>
        </w:rPr>
        <w:t>鑑みて、</w:t>
      </w:r>
      <w:r w:rsidR="00944AE5" w:rsidRPr="0089707F">
        <w:rPr>
          <w:rFonts w:asciiTheme="minorEastAsia" w:hAnsiTheme="minorEastAsia" w:hint="eastAsia"/>
          <w:sz w:val="24"/>
        </w:rPr>
        <w:t>障害理解</w:t>
      </w:r>
      <w:r w:rsidR="0012197F" w:rsidRPr="0089707F">
        <w:rPr>
          <w:rFonts w:asciiTheme="minorEastAsia" w:hAnsiTheme="minorEastAsia" w:hint="eastAsia"/>
          <w:sz w:val="24"/>
        </w:rPr>
        <w:t>教育の推進について新たに追加する必要があると考え</w:t>
      </w:r>
      <w:r w:rsidR="00944AE5" w:rsidRPr="0089707F">
        <w:rPr>
          <w:rFonts w:asciiTheme="minorEastAsia" w:hAnsiTheme="minorEastAsia" w:hint="eastAsia"/>
          <w:sz w:val="24"/>
        </w:rPr>
        <w:t>ます</w:t>
      </w:r>
      <w:r w:rsidR="00B52918" w:rsidRPr="0089707F">
        <w:rPr>
          <w:rFonts w:asciiTheme="minorEastAsia" w:hAnsiTheme="minorEastAsia" w:hint="eastAsia"/>
          <w:sz w:val="24"/>
        </w:rPr>
        <w:t>。</w:t>
      </w:r>
    </w:p>
    <w:p w14:paraId="22778943" w14:textId="558DE522" w:rsidR="001C66F9" w:rsidRPr="0089707F" w:rsidRDefault="001C66F9" w:rsidP="0040362F">
      <w:pPr>
        <w:rPr>
          <w:rFonts w:asciiTheme="minorEastAsia" w:hAnsiTheme="minorEastAsia"/>
          <w:sz w:val="24"/>
          <w:szCs w:val="24"/>
        </w:rPr>
      </w:pPr>
      <w:r w:rsidRPr="0089707F">
        <w:rPr>
          <w:rFonts w:asciiTheme="minorEastAsia" w:hAnsiTheme="minorEastAsia" w:hint="eastAsia"/>
          <w:sz w:val="24"/>
          <w:szCs w:val="24"/>
        </w:rPr>
        <w:t>・</w:t>
      </w:r>
      <w:r w:rsidR="001871AF" w:rsidRPr="0089707F">
        <w:rPr>
          <w:rFonts w:asciiTheme="minorEastAsia" w:hAnsiTheme="minorEastAsia" w:hint="eastAsia"/>
          <w:sz w:val="24"/>
          <w:szCs w:val="24"/>
        </w:rPr>
        <w:t>障害者差別解消</w:t>
      </w:r>
      <w:r w:rsidR="00443934" w:rsidRPr="0089707F">
        <w:rPr>
          <w:rFonts w:asciiTheme="minorEastAsia" w:hAnsiTheme="minorEastAsia" w:hint="eastAsia"/>
          <w:sz w:val="24"/>
          <w:szCs w:val="24"/>
        </w:rPr>
        <w:t>法の改正に伴い、地方公共団体は</w:t>
      </w:r>
      <w:r w:rsidR="005C5449" w:rsidRPr="0089707F">
        <w:rPr>
          <w:rFonts w:asciiTheme="minorEastAsia" w:hAnsiTheme="minorEastAsia" w:hint="eastAsia"/>
          <w:sz w:val="24"/>
          <w:szCs w:val="24"/>
        </w:rPr>
        <w:t>障害を理由とする差別及びその解消のための取り組みに関する</w:t>
      </w:r>
      <w:r w:rsidR="00443934" w:rsidRPr="0089707F">
        <w:rPr>
          <w:rFonts w:asciiTheme="minorEastAsia" w:hAnsiTheme="minorEastAsia" w:hint="eastAsia"/>
          <w:sz w:val="24"/>
          <w:szCs w:val="24"/>
        </w:rPr>
        <w:t>情報の収集</w:t>
      </w:r>
      <w:r w:rsidR="005C5449" w:rsidRPr="0089707F">
        <w:rPr>
          <w:rFonts w:asciiTheme="minorEastAsia" w:hAnsiTheme="minorEastAsia" w:hint="eastAsia"/>
          <w:sz w:val="24"/>
          <w:szCs w:val="24"/>
        </w:rPr>
        <w:t>、整理</w:t>
      </w:r>
      <w:r w:rsidR="00345E47" w:rsidRPr="0089707F">
        <w:rPr>
          <w:rFonts w:asciiTheme="minorEastAsia" w:hAnsiTheme="minorEastAsia" w:hint="eastAsia"/>
          <w:sz w:val="24"/>
          <w:szCs w:val="24"/>
        </w:rPr>
        <w:t>及び</w:t>
      </w:r>
      <w:r w:rsidR="0012197F" w:rsidRPr="0089707F">
        <w:rPr>
          <w:rFonts w:asciiTheme="minorEastAsia" w:hAnsiTheme="minorEastAsia" w:hint="eastAsia"/>
          <w:sz w:val="24"/>
          <w:szCs w:val="24"/>
        </w:rPr>
        <w:t>提供について</w:t>
      </w:r>
      <w:r w:rsidR="00BD088A" w:rsidRPr="0089707F">
        <w:rPr>
          <w:rFonts w:asciiTheme="minorEastAsia" w:hAnsiTheme="minorEastAsia" w:hint="eastAsia"/>
          <w:sz w:val="24"/>
          <w:szCs w:val="24"/>
        </w:rPr>
        <w:t>努める</w:t>
      </w:r>
      <w:r w:rsidR="0012197F" w:rsidRPr="0089707F">
        <w:rPr>
          <w:rFonts w:asciiTheme="minorEastAsia" w:hAnsiTheme="minorEastAsia" w:hint="eastAsia"/>
          <w:sz w:val="24"/>
          <w:szCs w:val="24"/>
        </w:rPr>
        <w:t>ことが</w:t>
      </w:r>
      <w:r w:rsidR="001871AF" w:rsidRPr="0089707F">
        <w:rPr>
          <w:rFonts w:asciiTheme="minorEastAsia" w:hAnsiTheme="minorEastAsia" w:hint="eastAsia"/>
          <w:sz w:val="24"/>
          <w:szCs w:val="24"/>
        </w:rPr>
        <w:t>規定され</w:t>
      </w:r>
      <w:r w:rsidR="006012EC" w:rsidRPr="0089707F">
        <w:rPr>
          <w:rFonts w:asciiTheme="minorEastAsia" w:hAnsiTheme="minorEastAsia" w:hint="eastAsia"/>
          <w:sz w:val="24"/>
          <w:szCs w:val="24"/>
        </w:rPr>
        <w:t>た</w:t>
      </w:r>
      <w:r w:rsidR="0012197F" w:rsidRPr="0089707F">
        <w:rPr>
          <w:rFonts w:asciiTheme="minorEastAsia" w:hAnsiTheme="minorEastAsia" w:hint="eastAsia"/>
          <w:sz w:val="24"/>
          <w:szCs w:val="24"/>
        </w:rPr>
        <w:t>ことから、</w:t>
      </w:r>
      <w:r w:rsidR="001871AF" w:rsidRPr="0089707F">
        <w:rPr>
          <w:rFonts w:asciiTheme="minorEastAsia" w:hAnsiTheme="minorEastAsia" w:hint="eastAsia"/>
          <w:sz w:val="24"/>
          <w:szCs w:val="24"/>
        </w:rPr>
        <w:t>条例に</w:t>
      </w:r>
      <w:r w:rsidR="00E27FBC" w:rsidRPr="0089707F">
        <w:rPr>
          <w:rFonts w:asciiTheme="minorEastAsia" w:hAnsiTheme="minorEastAsia" w:hint="eastAsia"/>
          <w:sz w:val="24"/>
          <w:szCs w:val="24"/>
        </w:rPr>
        <w:t>も</w:t>
      </w:r>
      <w:r w:rsidR="0012197F" w:rsidRPr="0089707F">
        <w:rPr>
          <w:rFonts w:asciiTheme="minorEastAsia" w:hAnsiTheme="minorEastAsia" w:hint="eastAsia"/>
          <w:sz w:val="24"/>
          <w:szCs w:val="24"/>
        </w:rPr>
        <w:t>新たに追加する必要があると考え</w:t>
      </w:r>
      <w:r w:rsidR="00944AE5" w:rsidRPr="0089707F">
        <w:rPr>
          <w:rFonts w:asciiTheme="minorEastAsia" w:hAnsiTheme="minorEastAsia" w:hint="eastAsia"/>
          <w:sz w:val="24"/>
          <w:szCs w:val="24"/>
        </w:rPr>
        <w:t>ます</w:t>
      </w:r>
      <w:r w:rsidR="00443934" w:rsidRPr="0089707F">
        <w:rPr>
          <w:rFonts w:asciiTheme="minorEastAsia" w:hAnsiTheme="minorEastAsia" w:hint="eastAsia"/>
          <w:sz w:val="24"/>
          <w:szCs w:val="24"/>
        </w:rPr>
        <w:t>。</w:t>
      </w:r>
    </w:p>
    <w:p w14:paraId="5ED99C5D" w14:textId="6582EF03" w:rsidR="00443934" w:rsidRPr="0089707F" w:rsidRDefault="00443934" w:rsidP="0040362F">
      <w:pPr>
        <w:rPr>
          <w:rFonts w:asciiTheme="minorEastAsia" w:hAnsiTheme="minorEastAsia"/>
          <w:sz w:val="24"/>
          <w:szCs w:val="24"/>
        </w:rPr>
      </w:pPr>
      <w:r w:rsidRPr="0089707F">
        <w:rPr>
          <w:rFonts w:asciiTheme="minorEastAsia" w:hAnsiTheme="minorEastAsia" w:hint="eastAsia"/>
          <w:sz w:val="24"/>
          <w:szCs w:val="24"/>
        </w:rPr>
        <w:t>・</w:t>
      </w:r>
      <w:r w:rsidR="001871AF" w:rsidRPr="0089707F">
        <w:rPr>
          <w:rFonts w:asciiTheme="minorEastAsia" w:hAnsiTheme="minorEastAsia" w:hint="eastAsia"/>
          <w:sz w:val="24"/>
          <w:szCs w:val="24"/>
        </w:rPr>
        <w:t>障害者差別解消</w:t>
      </w:r>
      <w:r w:rsidRPr="0089707F">
        <w:rPr>
          <w:rFonts w:asciiTheme="minorEastAsia" w:hAnsiTheme="minorEastAsia" w:hint="eastAsia"/>
          <w:sz w:val="24"/>
          <w:szCs w:val="24"/>
        </w:rPr>
        <w:t>法の改正に伴い、</w:t>
      </w:r>
      <w:r w:rsidR="002A3ABE" w:rsidRPr="0089707F">
        <w:rPr>
          <w:rFonts w:asciiTheme="minorEastAsia" w:hAnsiTheme="minorEastAsia" w:hint="eastAsia"/>
          <w:sz w:val="24"/>
          <w:szCs w:val="24"/>
        </w:rPr>
        <w:t>地方公共団体は、</w:t>
      </w:r>
      <w:r w:rsidRPr="0089707F">
        <w:rPr>
          <w:rFonts w:asciiTheme="minorEastAsia" w:hAnsiTheme="minorEastAsia" w:hint="eastAsia"/>
          <w:sz w:val="24"/>
          <w:szCs w:val="24"/>
        </w:rPr>
        <w:t>障害を理由とする差別に関する紛争の防止又は解決を図ることができるよう、人材の育成</w:t>
      </w:r>
      <w:r w:rsidR="00FE1F49" w:rsidRPr="0089707F">
        <w:rPr>
          <w:rFonts w:asciiTheme="minorEastAsia" w:hAnsiTheme="minorEastAsia" w:hint="eastAsia"/>
          <w:sz w:val="24"/>
          <w:szCs w:val="24"/>
        </w:rPr>
        <w:t>及び確保</w:t>
      </w:r>
      <w:r w:rsidRPr="0089707F">
        <w:rPr>
          <w:rFonts w:asciiTheme="minorEastAsia" w:hAnsiTheme="minorEastAsia" w:hint="eastAsia"/>
          <w:sz w:val="24"/>
          <w:szCs w:val="24"/>
        </w:rPr>
        <w:t>のための措置その他の必要な体制の</w:t>
      </w:r>
      <w:r w:rsidR="006012EC" w:rsidRPr="0089707F">
        <w:rPr>
          <w:rFonts w:asciiTheme="minorEastAsia" w:hAnsiTheme="minorEastAsia" w:hint="eastAsia"/>
          <w:sz w:val="24"/>
          <w:szCs w:val="24"/>
        </w:rPr>
        <w:t>整備</w:t>
      </w:r>
      <w:r w:rsidRPr="0089707F">
        <w:rPr>
          <w:rFonts w:asciiTheme="minorEastAsia" w:hAnsiTheme="minorEastAsia" w:hint="eastAsia"/>
          <w:sz w:val="24"/>
          <w:szCs w:val="24"/>
        </w:rPr>
        <w:t>を図ることが</w:t>
      </w:r>
      <w:r w:rsidR="001871AF" w:rsidRPr="0089707F">
        <w:rPr>
          <w:rFonts w:asciiTheme="minorEastAsia" w:hAnsiTheme="minorEastAsia" w:hint="eastAsia"/>
          <w:sz w:val="24"/>
          <w:szCs w:val="24"/>
        </w:rPr>
        <w:t>規定され</w:t>
      </w:r>
      <w:r w:rsidR="006012EC" w:rsidRPr="0089707F">
        <w:rPr>
          <w:rFonts w:asciiTheme="minorEastAsia" w:hAnsiTheme="minorEastAsia" w:hint="eastAsia"/>
          <w:sz w:val="24"/>
          <w:szCs w:val="24"/>
        </w:rPr>
        <w:t>た</w:t>
      </w:r>
      <w:r w:rsidRPr="0089707F">
        <w:rPr>
          <w:rFonts w:asciiTheme="minorEastAsia" w:hAnsiTheme="minorEastAsia" w:hint="eastAsia"/>
          <w:sz w:val="24"/>
          <w:szCs w:val="24"/>
        </w:rPr>
        <w:t>ことから</w:t>
      </w:r>
      <w:r w:rsidR="007314B7" w:rsidRPr="0089707F">
        <w:rPr>
          <w:rFonts w:asciiTheme="minorEastAsia" w:hAnsiTheme="minorEastAsia" w:hint="eastAsia"/>
          <w:sz w:val="24"/>
          <w:szCs w:val="24"/>
        </w:rPr>
        <w:t>、</w:t>
      </w:r>
      <w:r w:rsidR="001871AF" w:rsidRPr="0089707F">
        <w:rPr>
          <w:rFonts w:asciiTheme="minorEastAsia" w:hAnsiTheme="minorEastAsia" w:hint="eastAsia"/>
          <w:sz w:val="24"/>
          <w:szCs w:val="24"/>
        </w:rPr>
        <w:t>条例に</w:t>
      </w:r>
      <w:r w:rsidR="00E27FBC" w:rsidRPr="0089707F">
        <w:rPr>
          <w:rFonts w:asciiTheme="minorEastAsia" w:hAnsiTheme="minorEastAsia" w:hint="eastAsia"/>
          <w:sz w:val="24"/>
          <w:szCs w:val="24"/>
        </w:rPr>
        <w:t>も</w:t>
      </w:r>
      <w:r w:rsidR="0012197F" w:rsidRPr="0089707F">
        <w:rPr>
          <w:rFonts w:asciiTheme="minorEastAsia" w:hAnsiTheme="minorEastAsia" w:hint="eastAsia"/>
          <w:sz w:val="24"/>
          <w:szCs w:val="24"/>
        </w:rPr>
        <w:t>新たに追加する必要があると考え</w:t>
      </w:r>
      <w:r w:rsidR="00944AE5" w:rsidRPr="0089707F">
        <w:rPr>
          <w:rFonts w:asciiTheme="minorEastAsia" w:hAnsiTheme="minorEastAsia" w:hint="eastAsia"/>
          <w:sz w:val="24"/>
          <w:szCs w:val="24"/>
        </w:rPr>
        <w:t>ます</w:t>
      </w:r>
      <w:r w:rsidRPr="0089707F">
        <w:rPr>
          <w:rFonts w:asciiTheme="minorEastAsia" w:hAnsiTheme="minorEastAsia" w:hint="eastAsia"/>
          <w:sz w:val="24"/>
          <w:szCs w:val="24"/>
        </w:rPr>
        <w:t>。</w:t>
      </w:r>
    </w:p>
    <w:p w14:paraId="5D50917F" w14:textId="7B1B3B01" w:rsidR="00A25A93" w:rsidRPr="0089707F" w:rsidRDefault="00A25A93" w:rsidP="0040362F">
      <w:pPr>
        <w:rPr>
          <w:rFonts w:asciiTheme="minorEastAsia" w:hAnsiTheme="minorEastAsia"/>
          <w:sz w:val="24"/>
          <w:szCs w:val="24"/>
        </w:rPr>
      </w:pPr>
    </w:p>
    <w:p w14:paraId="76EA9CAF" w14:textId="720E7FA4" w:rsidR="004028AE" w:rsidRPr="0089707F" w:rsidRDefault="00CA0461" w:rsidP="0040362F">
      <w:pPr>
        <w:rPr>
          <w:rFonts w:asciiTheme="minorEastAsia" w:hAnsiTheme="minorEastAsia"/>
          <w:sz w:val="24"/>
        </w:rPr>
      </w:pPr>
      <w:bookmarkStart w:id="11" w:name="_Toc118380695"/>
      <w:r w:rsidRPr="0089707F">
        <w:rPr>
          <w:rFonts w:asciiTheme="minorEastAsia" w:hAnsiTheme="minorEastAsia" w:hint="eastAsia"/>
          <w:sz w:val="24"/>
        </w:rPr>
        <w:t>９</w:t>
      </w:r>
      <w:r w:rsidR="00B45503" w:rsidRPr="0089707F">
        <w:rPr>
          <w:rFonts w:asciiTheme="minorEastAsia" w:hAnsiTheme="minorEastAsia" w:hint="eastAsia"/>
          <w:sz w:val="24"/>
        </w:rPr>
        <w:t xml:space="preserve">　差別に関する相談等</w:t>
      </w:r>
      <w:r w:rsidR="00145364" w:rsidRPr="0089707F">
        <w:rPr>
          <w:rFonts w:asciiTheme="minorEastAsia" w:hAnsiTheme="minorEastAsia" w:hint="eastAsia"/>
          <w:sz w:val="24"/>
        </w:rPr>
        <w:t>（第</w:t>
      </w:r>
      <w:r w:rsidR="00145364" w:rsidRPr="0089707F">
        <w:rPr>
          <w:rFonts w:asciiTheme="minorEastAsia" w:hAnsiTheme="minorEastAsia"/>
          <w:sz w:val="24"/>
        </w:rPr>
        <w:t>15</w:t>
      </w:r>
      <w:r w:rsidR="00372001" w:rsidRPr="0089707F">
        <w:rPr>
          <w:rFonts w:asciiTheme="minorEastAsia" w:hAnsiTheme="minorEastAsia" w:hint="eastAsia"/>
          <w:sz w:val="24"/>
        </w:rPr>
        <w:t>条から</w:t>
      </w:r>
      <w:r w:rsidR="00145364" w:rsidRPr="0089707F">
        <w:rPr>
          <w:rFonts w:asciiTheme="minorEastAsia" w:hAnsiTheme="minorEastAsia" w:hint="eastAsia"/>
          <w:sz w:val="24"/>
        </w:rPr>
        <w:t>第</w:t>
      </w:r>
      <w:r w:rsidR="00145364" w:rsidRPr="0089707F">
        <w:rPr>
          <w:rFonts w:asciiTheme="minorEastAsia" w:hAnsiTheme="minorEastAsia"/>
          <w:sz w:val="24"/>
        </w:rPr>
        <w:t>20条）</w:t>
      </w:r>
      <w:bookmarkEnd w:id="11"/>
    </w:p>
    <w:p w14:paraId="01A73FE5" w14:textId="77777777" w:rsidR="003639AA" w:rsidRPr="0089707F" w:rsidRDefault="000227EF" w:rsidP="0040362F">
      <w:pPr>
        <w:rPr>
          <w:rFonts w:asciiTheme="minorEastAsia" w:hAnsiTheme="minorEastAsia"/>
          <w:sz w:val="24"/>
          <w:szCs w:val="24"/>
        </w:rPr>
      </w:pPr>
      <w:r w:rsidRPr="0089707F">
        <w:rPr>
          <w:rFonts w:asciiTheme="minorEastAsia" w:hAnsiTheme="minorEastAsia" w:hint="eastAsia"/>
          <w:sz w:val="24"/>
          <w:szCs w:val="24"/>
        </w:rPr>
        <w:t>障害者</w:t>
      </w:r>
      <w:r w:rsidR="00707D00" w:rsidRPr="0089707F">
        <w:rPr>
          <w:rFonts w:asciiTheme="minorEastAsia" w:hAnsiTheme="minorEastAsia" w:hint="eastAsia"/>
          <w:sz w:val="24"/>
          <w:szCs w:val="24"/>
        </w:rPr>
        <w:t>やその関係者</w:t>
      </w:r>
      <w:r w:rsidRPr="0089707F">
        <w:rPr>
          <w:rFonts w:asciiTheme="minorEastAsia" w:hAnsiTheme="minorEastAsia" w:hint="eastAsia"/>
          <w:sz w:val="24"/>
          <w:szCs w:val="24"/>
        </w:rPr>
        <w:t>からの障害を理由とする差別に関する相談</w:t>
      </w:r>
      <w:r w:rsidR="00D7765B" w:rsidRPr="0089707F">
        <w:rPr>
          <w:rFonts w:asciiTheme="minorEastAsia" w:hAnsiTheme="minorEastAsia" w:hint="eastAsia"/>
          <w:sz w:val="24"/>
          <w:szCs w:val="24"/>
        </w:rPr>
        <w:t>、</w:t>
      </w:r>
      <w:r w:rsidRPr="0089707F">
        <w:rPr>
          <w:rFonts w:asciiTheme="minorEastAsia" w:hAnsiTheme="minorEastAsia" w:hint="eastAsia"/>
          <w:sz w:val="24"/>
          <w:szCs w:val="24"/>
        </w:rPr>
        <w:t>紛争解決</w:t>
      </w:r>
      <w:r w:rsidR="0099109A" w:rsidRPr="0089707F">
        <w:rPr>
          <w:rFonts w:asciiTheme="minorEastAsia" w:hAnsiTheme="minorEastAsia" w:hint="eastAsia"/>
          <w:sz w:val="24"/>
          <w:szCs w:val="24"/>
        </w:rPr>
        <w:t>のための助言又はあっせん等</w:t>
      </w:r>
      <w:r w:rsidR="00EE6871" w:rsidRPr="0089707F">
        <w:rPr>
          <w:rFonts w:asciiTheme="minorEastAsia" w:hAnsiTheme="minorEastAsia" w:hint="eastAsia"/>
          <w:sz w:val="24"/>
          <w:szCs w:val="24"/>
        </w:rPr>
        <w:t>について</w:t>
      </w:r>
      <w:r w:rsidR="00C26424" w:rsidRPr="0089707F">
        <w:rPr>
          <w:rFonts w:asciiTheme="minorEastAsia" w:hAnsiTheme="minorEastAsia" w:hint="eastAsia"/>
          <w:sz w:val="24"/>
          <w:szCs w:val="24"/>
        </w:rPr>
        <w:t>以下</w:t>
      </w:r>
      <w:r w:rsidR="00DE5D4A" w:rsidRPr="0089707F">
        <w:rPr>
          <w:rFonts w:asciiTheme="minorEastAsia" w:hAnsiTheme="minorEastAsia" w:hint="eastAsia"/>
          <w:sz w:val="24"/>
          <w:szCs w:val="24"/>
        </w:rPr>
        <w:t>のとおり</w:t>
      </w:r>
      <w:r w:rsidR="0099109A" w:rsidRPr="0089707F">
        <w:rPr>
          <w:rFonts w:asciiTheme="minorEastAsia" w:hAnsiTheme="minorEastAsia" w:hint="eastAsia"/>
          <w:sz w:val="24"/>
          <w:szCs w:val="24"/>
        </w:rPr>
        <w:t>定めます</w:t>
      </w:r>
      <w:r w:rsidRPr="0089707F">
        <w:rPr>
          <w:rFonts w:asciiTheme="minorEastAsia" w:hAnsiTheme="minorEastAsia" w:hint="eastAsia"/>
          <w:sz w:val="24"/>
          <w:szCs w:val="24"/>
        </w:rPr>
        <w:t>。</w:t>
      </w:r>
    </w:p>
    <w:p w14:paraId="0DF5374D" w14:textId="4AB44AD2"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（相談）</w:t>
      </w:r>
    </w:p>
    <w:p w14:paraId="13574FD4" w14:textId="4F6FD780"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障害者及びその家族、後見人その他の関係者又は事業者は、市に対し、障害を理由とする差別に関する相談を行うことができます。</w:t>
      </w:r>
    </w:p>
    <w:p w14:paraId="179E3D1A" w14:textId="24E47D18"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市は、障害を理由とする差別に関する相談を受けた場合は、次に掲げる対応を行います。</w:t>
      </w:r>
    </w:p>
    <w:p w14:paraId="4F50249B"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・助言、情報提供、その他障害を理由とする差別を解消するための必要な支援を行います。</w:t>
      </w:r>
    </w:p>
    <w:p w14:paraId="4AC5ED1C" w14:textId="4EA94886"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・事案の当事者や関係者に対する事実の確認や関係者間の調整を行います。</w:t>
      </w:r>
    </w:p>
    <w:p w14:paraId="262624B7"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・仙台市障害者差別相談調整委員会（以下「調整委員会」という。）へ助言又はあっせん</w:t>
      </w:r>
      <w:r w:rsidRPr="0089707F">
        <w:rPr>
          <w:rFonts w:asciiTheme="minorEastAsia" w:hAnsiTheme="minorEastAsia" w:hint="eastAsia"/>
          <w:sz w:val="24"/>
          <w:szCs w:val="24"/>
        </w:rPr>
        <w:lastRenderedPageBreak/>
        <w:t>の求めを行うために必要な支援を行います。</w:t>
      </w:r>
    </w:p>
    <w:p w14:paraId="205B3648"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（助言又はあっせんの求め）</w:t>
      </w:r>
    </w:p>
    <w:p w14:paraId="663E2BAA" w14:textId="3227F4CD"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障害者及びその家族、後見人その他の関係者は、障害を理由とする差別を理由とした紛争が生じている場合であって、調整が図られても紛争が解決されないとき（助言又はあっせんの求めを行うことが当該障害者の意思に反していることが明らかな場合を除く）は、調整委員会に対し、紛争を解決するために必要な助言又はあっせんを求めることができます。</w:t>
      </w:r>
    </w:p>
    <w:p w14:paraId="7A1E0BD8"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（助言又はあっせん）</w:t>
      </w:r>
    </w:p>
    <w:p w14:paraId="6DB95DAB" w14:textId="60B7F23D"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調整委員会は、助言又はあっせんの求めがあった事案について、当該事案の解決のために必要な助言又はあっせんを行うことができます。</w:t>
      </w:r>
    </w:p>
    <w:p w14:paraId="7B4B613A" w14:textId="1A7B4F8F"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調整委員会は、助言又はあっせんを行うために必要があると認めるときは、関係当事者やその他の関係者に対し、説明又は必要な資料の提出を求めることができます。</w:t>
      </w:r>
    </w:p>
    <w:p w14:paraId="15DDF4DF"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（勧告・公表）</w:t>
      </w:r>
    </w:p>
    <w:p w14:paraId="7F07B9CB" w14:textId="230FC38C"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調整委員会は、市長に対して、正当な理由なく助言又はあっせん案を受諾しなかった者や、正当な理由なく説明又は必要な資料の提出、その他の必要な調査に応じず、又は虚偽の説明をし、もしくは資料を提出した者へ必要な措置を講ずべきことを勧告するよう求めることができます。</w:t>
      </w:r>
    </w:p>
    <w:p w14:paraId="666F9615" w14:textId="0173249C"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市長は、調整委員会より勧告の求めがあった場合において、必要があると認めるときは、求めに係る者に対し、事案の解決のために必要な措置を講ずるよう勧告することができます。</w:t>
      </w:r>
    </w:p>
    <w:p w14:paraId="61DD8ED9" w14:textId="2907B2A9"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市長は、勧告を受けた者が正当な理由なく勧告に従わないときは、その旨を公表することができます。</w:t>
      </w:r>
    </w:p>
    <w:p w14:paraId="0BBE1844" w14:textId="6CF842D1" w:rsidR="003639AA" w:rsidRPr="0089707F" w:rsidRDefault="00372001"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市長は、公表しようとするときは、公表に係る者に対し、あらかじめその旨を通知し、その者又はその代理人の出席を求め、意見陳述の機会を与えなければいけません。</w:t>
      </w:r>
    </w:p>
    <w:p w14:paraId="16B59EBB"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（調整委員会）</w:t>
      </w:r>
    </w:p>
    <w:p w14:paraId="50971DFC" w14:textId="102F6AF1" w:rsidR="003639AA" w:rsidRPr="0089707F" w:rsidRDefault="00DE6C08"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障害を理由とする差別に関する紛争の解決を図ることを目的として、調整委員会を設置します。</w:t>
      </w:r>
    </w:p>
    <w:p w14:paraId="50663346" w14:textId="0E28ADC1" w:rsidR="003639AA" w:rsidRPr="0089707F" w:rsidRDefault="00DE6C08"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調整委員会は委員７人以内で組織します。</w:t>
      </w:r>
    </w:p>
    <w:p w14:paraId="7BC9DF64" w14:textId="797CC919" w:rsidR="003639AA" w:rsidRPr="0089707F" w:rsidRDefault="00DE6C08"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委員は障害者及び</w:t>
      </w:r>
      <w:r w:rsidRPr="0089707F">
        <w:rPr>
          <w:rFonts w:asciiTheme="minorEastAsia" w:hAnsiTheme="minorEastAsia" w:hint="eastAsia"/>
          <w:sz w:val="24"/>
          <w:szCs w:val="24"/>
        </w:rPr>
        <w:t>福祉、医療、教育、雇用その他障害者の権利の擁護について優れた識けん</w:t>
      </w:r>
      <w:r w:rsidR="003639AA" w:rsidRPr="0089707F">
        <w:rPr>
          <w:rFonts w:asciiTheme="minorEastAsia" w:hAnsiTheme="minorEastAsia" w:hint="eastAsia"/>
          <w:sz w:val="24"/>
          <w:szCs w:val="24"/>
        </w:rPr>
        <w:t>を有する者のうちから、市長が委嘱します。</w:t>
      </w:r>
    </w:p>
    <w:p w14:paraId="2A029FFA" w14:textId="3B4405E2" w:rsidR="003639AA" w:rsidRPr="0089707F" w:rsidRDefault="00DE6C08" w:rsidP="0040362F">
      <w:pPr>
        <w:rPr>
          <w:rFonts w:asciiTheme="minorEastAsia" w:hAnsiTheme="minorEastAsia"/>
          <w:sz w:val="24"/>
          <w:szCs w:val="24"/>
        </w:rPr>
      </w:pPr>
      <w:r w:rsidRPr="0089707F">
        <w:rPr>
          <w:rFonts w:asciiTheme="minorEastAsia" w:hAnsiTheme="minorEastAsia" w:hint="eastAsia"/>
          <w:sz w:val="24"/>
          <w:szCs w:val="24"/>
        </w:rPr>
        <w:t>・</w:t>
      </w:r>
      <w:r w:rsidR="003639AA" w:rsidRPr="0089707F">
        <w:rPr>
          <w:rFonts w:asciiTheme="minorEastAsia" w:hAnsiTheme="minorEastAsia" w:hint="eastAsia"/>
          <w:sz w:val="24"/>
          <w:szCs w:val="24"/>
        </w:rPr>
        <w:t>上記の他、調整委員会の組織及び運営に関し必要な事項は市長が定めます。</w:t>
      </w:r>
    </w:p>
    <w:p w14:paraId="1B1F0912" w14:textId="77777777" w:rsidR="008E5047" w:rsidRPr="0089707F" w:rsidRDefault="008E5047" w:rsidP="0040362F">
      <w:pPr>
        <w:rPr>
          <w:rFonts w:asciiTheme="minorEastAsia" w:hAnsiTheme="minorEastAsia"/>
          <w:sz w:val="24"/>
          <w:szCs w:val="24"/>
        </w:rPr>
      </w:pPr>
    </w:p>
    <w:p w14:paraId="6E73FB63" w14:textId="1ACF2B63" w:rsidR="00573B9D" w:rsidRPr="0089707F" w:rsidRDefault="00B75A53" w:rsidP="0040362F">
      <w:pPr>
        <w:rPr>
          <w:rFonts w:asciiTheme="minorEastAsia" w:hAnsiTheme="minorEastAsia"/>
          <w:sz w:val="24"/>
          <w:szCs w:val="24"/>
        </w:rPr>
      </w:pPr>
      <w:r w:rsidRPr="0089707F">
        <w:rPr>
          <w:rFonts w:asciiTheme="minorEastAsia" w:hAnsiTheme="minorEastAsia" w:hint="eastAsia"/>
          <w:sz w:val="24"/>
          <w:szCs w:val="24"/>
        </w:rPr>
        <w:t>改正</w:t>
      </w:r>
      <w:r w:rsidR="003639AA" w:rsidRPr="0089707F">
        <w:rPr>
          <w:rFonts w:asciiTheme="minorEastAsia" w:hAnsiTheme="minorEastAsia" w:hint="eastAsia"/>
          <w:sz w:val="24"/>
          <w:szCs w:val="24"/>
        </w:rPr>
        <w:t>の考え方について</w:t>
      </w:r>
    </w:p>
    <w:p w14:paraId="3BA6EFFC" w14:textId="0A67107C" w:rsidR="0089707F" w:rsidRPr="0089707F" w:rsidRDefault="00145364" w:rsidP="0040362F">
      <w:pPr>
        <w:rPr>
          <w:rFonts w:asciiTheme="minorEastAsia" w:hAnsiTheme="minorEastAsia"/>
          <w:sz w:val="24"/>
          <w:szCs w:val="24"/>
        </w:rPr>
      </w:pPr>
      <w:r w:rsidRPr="0089707F">
        <w:rPr>
          <w:rFonts w:asciiTheme="minorEastAsia" w:hAnsiTheme="minorEastAsia" w:hint="eastAsia"/>
          <w:sz w:val="24"/>
          <w:szCs w:val="24"/>
        </w:rPr>
        <w:t>・</w:t>
      </w:r>
      <w:r w:rsidR="00332EDF" w:rsidRPr="0089707F">
        <w:rPr>
          <w:rFonts w:asciiTheme="minorEastAsia" w:hAnsiTheme="minorEastAsia" w:hint="eastAsia"/>
          <w:sz w:val="24"/>
          <w:szCs w:val="24"/>
        </w:rPr>
        <w:t>障害者やその関係者からの障害を理由とする差別に関する相談の対応や</w:t>
      </w:r>
      <w:r w:rsidR="00FD1CE4" w:rsidRPr="0089707F">
        <w:rPr>
          <w:rFonts w:asciiTheme="minorEastAsia" w:hAnsiTheme="minorEastAsia" w:hint="eastAsia"/>
          <w:sz w:val="24"/>
          <w:szCs w:val="24"/>
        </w:rPr>
        <w:t>、</w:t>
      </w:r>
      <w:r w:rsidR="00332EDF" w:rsidRPr="0089707F">
        <w:rPr>
          <w:rFonts w:asciiTheme="minorEastAsia" w:hAnsiTheme="minorEastAsia" w:hint="eastAsia"/>
          <w:sz w:val="24"/>
          <w:szCs w:val="24"/>
        </w:rPr>
        <w:t>紛争解決のための助言又は</w:t>
      </w:r>
      <w:r w:rsidR="0032016E" w:rsidRPr="0089707F">
        <w:rPr>
          <w:rFonts w:asciiTheme="minorEastAsia" w:hAnsiTheme="minorEastAsia" w:hint="eastAsia"/>
          <w:sz w:val="24"/>
          <w:szCs w:val="24"/>
        </w:rPr>
        <w:t>あっせん</w:t>
      </w:r>
      <w:r w:rsidR="0016664C" w:rsidRPr="0089707F">
        <w:rPr>
          <w:rFonts w:asciiTheme="minorEastAsia" w:hAnsiTheme="minorEastAsia" w:hint="eastAsia"/>
          <w:sz w:val="24"/>
          <w:szCs w:val="24"/>
        </w:rPr>
        <w:t>等の支援に変更は無いことから、差別に関する相談等の改正</w:t>
      </w:r>
      <w:r w:rsidR="00332EDF" w:rsidRPr="0089707F">
        <w:rPr>
          <w:rFonts w:asciiTheme="minorEastAsia" w:hAnsiTheme="minorEastAsia" w:hint="eastAsia"/>
          <w:sz w:val="24"/>
          <w:szCs w:val="24"/>
        </w:rPr>
        <w:t>は不要と考えます。</w:t>
      </w:r>
    </w:p>
    <w:p w14:paraId="2C02CB68" w14:textId="5E571E75" w:rsidR="003639AA" w:rsidRDefault="003639AA" w:rsidP="0040362F">
      <w:pPr>
        <w:rPr>
          <w:rFonts w:asciiTheme="minorEastAsia" w:hAnsiTheme="minorEastAsia"/>
          <w:sz w:val="24"/>
          <w:szCs w:val="24"/>
        </w:rPr>
      </w:pPr>
    </w:p>
    <w:p w14:paraId="4F386484" w14:textId="01B69014" w:rsidR="00811A2E" w:rsidRDefault="00811A2E" w:rsidP="0040362F">
      <w:pPr>
        <w:rPr>
          <w:rFonts w:asciiTheme="minorEastAsia" w:hAnsiTheme="minorEastAsia"/>
          <w:sz w:val="24"/>
          <w:szCs w:val="24"/>
        </w:rPr>
      </w:pPr>
    </w:p>
    <w:p w14:paraId="53C1F148" w14:textId="20E3C013" w:rsidR="00811A2E" w:rsidRDefault="00811A2E" w:rsidP="0040362F">
      <w:pPr>
        <w:rPr>
          <w:rFonts w:asciiTheme="minorEastAsia" w:hAnsiTheme="minorEastAsia"/>
          <w:sz w:val="24"/>
          <w:szCs w:val="24"/>
        </w:rPr>
      </w:pPr>
    </w:p>
    <w:p w14:paraId="5C4C5644" w14:textId="77777777" w:rsidR="00811A2E" w:rsidRPr="0089707F" w:rsidRDefault="00811A2E" w:rsidP="0040362F">
      <w:pPr>
        <w:rPr>
          <w:rFonts w:asciiTheme="minorEastAsia" w:hAnsiTheme="minorEastAsia" w:hint="eastAsia"/>
          <w:sz w:val="24"/>
          <w:szCs w:val="24"/>
        </w:rPr>
      </w:pPr>
      <w:bookmarkStart w:id="12" w:name="_GoBack"/>
      <w:bookmarkEnd w:id="12"/>
    </w:p>
    <w:p w14:paraId="2FC86662" w14:textId="77777777"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lastRenderedPageBreak/>
        <w:t>「仙台市障害を理由とする差別をなくし障害のある人もない人も共に暮らしやすい</w:t>
      </w:r>
    </w:p>
    <w:p w14:paraId="2C6DC920" w14:textId="5E99BFCD"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まちをつくる条例」の改正（中間案）に関する意見提出様式（提出にあたってご回答いただきたい項目）</w:t>
      </w:r>
    </w:p>
    <w:p w14:paraId="707F3AC1" w14:textId="77777777" w:rsidR="003639AA" w:rsidRPr="0089707F" w:rsidRDefault="003639AA" w:rsidP="0040362F">
      <w:pPr>
        <w:rPr>
          <w:rFonts w:asciiTheme="minorEastAsia" w:hAnsiTheme="minorEastAsia"/>
          <w:sz w:val="24"/>
          <w:szCs w:val="24"/>
        </w:rPr>
      </w:pPr>
    </w:p>
    <w:p w14:paraId="6C22B2DD" w14:textId="1947BF36"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１　提出者</w:t>
      </w:r>
    </w:p>
    <w:p w14:paraId="21D51526" w14:textId="0E1A258E"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氏名、住所、電話番号もしくは</w:t>
      </w:r>
      <w:r w:rsidRPr="0089707F">
        <w:rPr>
          <w:rFonts w:asciiTheme="minorEastAsia" w:hAnsiTheme="minorEastAsia"/>
          <w:sz w:val="24"/>
          <w:szCs w:val="24"/>
        </w:rPr>
        <w:t>FAX番号</w:t>
      </w:r>
      <w:r w:rsidR="00DE6C08" w:rsidRPr="0089707F">
        <w:rPr>
          <w:rFonts w:asciiTheme="minorEastAsia" w:hAnsiTheme="minorEastAsia" w:hint="eastAsia"/>
          <w:sz w:val="24"/>
          <w:szCs w:val="24"/>
        </w:rPr>
        <w:t>または</w:t>
      </w:r>
      <w:r w:rsidRPr="0089707F">
        <w:rPr>
          <w:rFonts w:asciiTheme="minorEastAsia" w:hAnsiTheme="minorEastAsia" w:hint="eastAsia"/>
          <w:sz w:val="24"/>
          <w:szCs w:val="24"/>
        </w:rPr>
        <w:t>電子メールアドレス</w:t>
      </w:r>
    </w:p>
    <w:p w14:paraId="031C4442" w14:textId="74A3716D" w:rsidR="003639AA" w:rsidRPr="0089707F" w:rsidRDefault="003639AA" w:rsidP="0040362F">
      <w:pPr>
        <w:rPr>
          <w:rFonts w:asciiTheme="minorEastAsia" w:hAnsiTheme="minorEastAsia"/>
          <w:sz w:val="24"/>
          <w:szCs w:val="24"/>
        </w:rPr>
      </w:pPr>
      <w:r w:rsidRPr="0089707F">
        <w:rPr>
          <w:rFonts w:asciiTheme="minorEastAsia" w:hAnsiTheme="minorEastAsia" w:hint="eastAsia"/>
          <w:sz w:val="24"/>
          <w:szCs w:val="24"/>
        </w:rPr>
        <w:t>２　中間案に関するご意見をご記入ください</w:t>
      </w:r>
    </w:p>
    <w:p w14:paraId="3D434C52" w14:textId="03B7F567" w:rsidR="003639AA" w:rsidRPr="0089707F" w:rsidRDefault="00F549A2" w:rsidP="0040362F">
      <w:pPr>
        <w:rPr>
          <w:rFonts w:asciiTheme="minorEastAsia" w:hAnsiTheme="minorEastAsia"/>
          <w:sz w:val="24"/>
          <w:szCs w:val="24"/>
        </w:rPr>
      </w:pPr>
      <w:r w:rsidRPr="0089707F">
        <w:rPr>
          <w:rFonts w:asciiTheme="minorEastAsia" w:hAnsiTheme="minorEastAsia" w:hint="eastAsia"/>
          <w:sz w:val="24"/>
          <w:szCs w:val="24"/>
        </w:rPr>
        <w:t>該当箇所、ページ、項目見出し、意見、意見の理由</w:t>
      </w:r>
    </w:p>
    <w:p w14:paraId="336219B2" w14:textId="0ED1BF62" w:rsidR="005E6BF8" w:rsidRPr="0089707F" w:rsidRDefault="005E6BF8" w:rsidP="0040362F">
      <w:pPr>
        <w:rPr>
          <w:rFonts w:asciiTheme="minorEastAsia" w:hAnsiTheme="minorEastAsia"/>
          <w:sz w:val="24"/>
          <w:szCs w:val="24"/>
        </w:rPr>
      </w:pPr>
    </w:p>
    <w:p w14:paraId="086BD74C" w14:textId="49DE8CD6" w:rsidR="005E6BF8" w:rsidRPr="0089707F" w:rsidRDefault="005E6BF8" w:rsidP="0040362F">
      <w:pPr>
        <w:rPr>
          <w:rFonts w:asciiTheme="minorEastAsia" w:hAnsiTheme="minorEastAsia"/>
          <w:sz w:val="24"/>
          <w:szCs w:val="24"/>
        </w:rPr>
      </w:pPr>
      <w:r w:rsidRPr="0089707F">
        <w:rPr>
          <w:rFonts w:asciiTheme="minorEastAsia" w:hAnsiTheme="minorEastAsia" w:hint="eastAsia"/>
          <w:sz w:val="24"/>
          <w:szCs w:val="24"/>
        </w:rPr>
        <w:t>※ご提出いただいたご意見の取扱い</w:t>
      </w:r>
    </w:p>
    <w:p w14:paraId="2C2F4019" w14:textId="7D214A62" w:rsidR="005E6BF8" w:rsidRPr="0089707F" w:rsidRDefault="00DE6C08" w:rsidP="0040362F">
      <w:pPr>
        <w:rPr>
          <w:rFonts w:asciiTheme="minorEastAsia" w:hAnsiTheme="minorEastAsia"/>
          <w:sz w:val="24"/>
        </w:rPr>
      </w:pPr>
      <w:r w:rsidRPr="0089707F">
        <w:rPr>
          <w:rFonts w:asciiTheme="minorEastAsia" w:hAnsiTheme="minorEastAsia" w:hint="eastAsia"/>
          <w:sz w:val="24"/>
        </w:rPr>
        <w:t>・</w:t>
      </w:r>
      <w:r w:rsidR="005F765F" w:rsidRPr="0089707F">
        <w:rPr>
          <w:rFonts w:asciiTheme="minorEastAsia" w:hAnsiTheme="minorEastAsia" w:hint="eastAsia"/>
          <w:sz w:val="24"/>
        </w:rPr>
        <w:t>ご</w:t>
      </w:r>
      <w:r w:rsidR="005E6BF8" w:rsidRPr="0089707F">
        <w:rPr>
          <w:rFonts w:asciiTheme="minorEastAsia" w:hAnsiTheme="minorEastAsia" w:hint="eastAsia"/>
          <w:sz w:val="24"/>
        </w:rPr>
        <w:t>提出</w:t>
      </w:r>
      <w:r w:rsidR="005F765F" w:rsidRPr="0089707F">
        <w:rPr>
          <w:rFonts w:asciiTheme="minorEastAsia" w:hAnsiTheme="minorEastAsia" w:hint="eastAsia"/>
          <w:sz w:val="24"/>
        </w:rPr>
        <w:t>いただいたご</w:t>
      </w:r>
      <w:r w:rsidR="005E6BF8" w:rsidRPr="0089707F">
        <w:rPr>
          <w:rFonts w:asciiTheme="minorEastAsia" w:hAnsiTheme="minorEastAsia" w:hint="eastAsia"/>
          <w:sz w:val="24"/>
        </w:rPr>
        <w:t>意見に対する個別の回答はいたしません。ただし内容について確認するために連絡させていただく場合がありますので、予めご了承ください。</w:t>
      </w:r>
    </w:p>
    <w:p w14:paraId="2BBACF7B" w14:textId="16332586" w:rsidR="005E6BF8" w:rsidRPr="0089707F" w:rsidRDefault="00DE6C08" w:rsidP="0040362F">
      <w:pPr>
        <w:rPr>
          <w:rFonts w:asciiTheme="minorEastAsia" w:hAnsiTheme="minorEastAsia"/>
          <w:sz w:val="24"/>
        </w:rPr>
      </w:pPr>
      <w:r w:rsidRPr="0089707F">
        <w:rPr>
          <w:rFonts w:asciiTheme="minorEastAsia" w:hAnsiTheme="minorEastAsia" w:hint="eastAsia"/>
          <w:sz w:val="24"/>
        </w:rPr>
        <w:t>・</w:t>
      </w:r>
      <w:r w:rsidR="005F765F" w:rsidRPr="0089707F">
        <w:rPr>
          <w:rFonts w:asciiTheme="minorEastAsia" w:hAnsiTheme="minorEastAsia" w:hint="eastAsia"/>
          <w:sz w:val="24"/>
        </w:rPr>
        <w:t>ご</w:t>
      </w:r>
      <w:r w:rsidR="005E6BF8" w:rsidRPr="0089707F">
        <w:rPr>
          <w:rFonts w:asciiTheme="minorEastAsia" w:hAnsiTheme="minorEastAsia" w:hint="eastAsia"/>
          <w:sz w:val="24"/>
        </w:rPr>
        <w:t>提出</w:t>
      </w:r>
      <w:r w:rsidR="005F765F" w:rsidRPr="0089707F">
        <w:rPr>
          <w:rFonts w:asciiTheme="minorEastAsia" w:hAnsiTheme="minorEastAsia" w:hint="eastAsia"/>
          <w:sz w:val="24"/>
        </w:rPr>
        <w:t>いただいたご</w:t>
      </w:r>
      <w:r w:rsidR="005E6BF8" w:rsidRPr="0089707F">
        <w:rPr>
          <w:rFonts w:asciiTheme="minorEastAsia" w:hAnsiTheme="minorEastAsia" w:hint="eastAsia"/>
          <w:sz w:val="24"/>
        </w:rPr>
        <w:t>意見については、条例の改正の参考にさせていただくとともに、提出者の氏名等個人を特定できる情報を除いて公表させていただきます。</w:t>
      </w:r>
    </w:p>
    <w:p w14:paraId="2A604790" w14:textId="435A4560" w:rsidR="005E6BF8" w:rsidRPr="0089707F" w:rsidRDefault="00DE6C08" w:rsidP="0040362F">
      <w:pPr>
        <w:rPr>
          <w:rFonts w:asciiTheme="minorEastAsia" w:hAnsiTheme="minorEastAsia"/>
          <w:sz w:val="24"/>
        </w:rPr>
      </w:pPr>
      <w:r w:rsidRPr="0089707F">
        <w:rPr>
          <w:rFonts w:asciiTheme="minorEastAsia" w:hAnsiTheme="minorEastAsia" w:hint="eastAsia"/>
          <w:sz w:val="24"/>
        </w:rPr>
        <w:t>・</w:t>
      </w:r>
      <w:r w:rsidR="005E6BF8" w:rsidRPr="0089707F">
        <w:rPr>
          <w:rFonts w:asciiTheme="minorEastAsia" w:hAnsiTheme="minorEastAsia" w:hint="eastAsia"/>
          <w:sz w:val="24"/>
        </w:rPr>
        <w:t>個人情報については、</w:t>
      </w:r>
      <w:r w:rsidR="00272B9D" w:rsidRPr="0089707F">
        <w:rPr>
          <w:rFonts w:asciiTheme="minorEastAsia" w:hAnsiTheme="minorEastAsia" w:hint="eastAsia"/>
          <w:sz w:val="24"/>
        </w:rPr>
        <w:t>ご</w:t>
      </w:r>
      <w:r w:rsidR="005E6BF8" w:rsidRPr="0089707F">
        <w:rPr>
          <w:rFonts w:asciiTheme="minorEastAsia" w:hAnsiTheme="minorEastAsia" w:hint="eastAsia"/>
          <w:sz w:val="24"/>
        </w:rPr>
        <w:t>意見の内容確認等の連絡目的に限って利用し、適正な管理を行います。</w:t>
      </w:r>
    </w:p>
    <w:sectPr w:rsidR="005E6BF8" w:rsidRPr="0089707F" w:rsidSect="00E06CA9">
      <w:footerReference w:type="default" r:id="rId8"/>
      <w:pgSz w:w="11906" w:h="16838" w:code="9"/>
      <w:pgMar w:top="851" w:right="1247" w:bottom="567" w:left="1304" w:header="851" w:footer="283" w:gutter="0"/>
      <w:pgNumType w:start="1"/>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070F" w14:textId="77777777" w:rsidR="007F717A" w:rsidRDefault="007F717A" w:rsidP="0039398E">
      <w:r>
        <w:separator/>
      </w:r>
    </w:p>
  </w:endnote>
  <w:endnote w:type="continuationSeparator" w:id="0">
    <w:p w14:paraId="0F881605" w14:textId="77777777" w:rsidR="007F717A" w:rsidRDefault="007F717A" w:rsidP="0039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51671"/>
      <w:docPartObj>
        <w:docPartGallery w:val="Page Numbers (Bottom of Page)"/>
        <w:docPartUnique/>
      </w:docPartObj>
    </w:sdtPr>
    <w:sdtEndPr/>
    <w:sdtContent>
      <w:p w14:paraId="22144757" w14:textId="5701C782" w:rsidR="004637FA" w:rsidRDefault="004637FA" w:rsidP="00D23C20">
        <w:pPr>
          <w:pStyle w:val="a5"/>
          <w:jc w:val="center"/>
        </w:pPr>
        <w:r>
          <w:fldChar w:fldCharType="begin"/>
        </w:r>
        <w:r>
          <w:instrText>PAGE   \* MERGEFORMAT</w:instrText>
        </w:r>
        <w:r>
          <w:fldChar w:fldCharType="separate"/>
        </w:r>
        <w:r w:rsidR="00811A2E" w:rsidRPr="00811A2E">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06B4" w14:textId="77777777" w:rsidR="007F717A" w:rsidRDefault="007F717A" w:rsidP="0039398E">
      <w:r>
        <w:separator/>
      </w:r>
    </w:p>
  </w:footnote>
  <w:footnote w:type="continuationSeparator" w:id="0">
    <w:p w14:paraId="24C46670" w14:textId="77777777" w:rsidR="007F717A" w:rsidRDefault="007F717A" w:rsidP="0039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8"/>
  <w:drawingGridVerticalSpacing w:val="386"/>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7B"/>
    <w:rsid w:val="00000724"/>
    <w:rsid w:val="00004292"/>
    <w:rsid w:val="00007E69"/>
    <w:rsid w:val="00011A33"/>
    <w:rsid w:val="00011AF4"/>
    <w:rsid w:val="00012137"/>
    <w:rsid w:val="00014C96"/>
    <w:rsid w:val="00017660"/>
    <w:rsid w:val="000227EF"/>
    <w:rsid w:val="00022CA8"/>
    <w:rsid w:val="0002313D"/>
    <w:rsid w:val="000241D0"/>
    <w:rsid w:val="00024BE9"/>
    <w:rsid w:val="00025C15"/>
    <w:rsid w:val="0002714D"/>
    <w:rsid w:val="000300A8"/>
    <w:rsid w:val="00031139"/>
    <w:rsid w:val="00031473"/>
    <w:rsid w:val="0003193E"/>
    <w:rsid w:val="0003197F"/>
    <w:rsid w:val="00031FDF"/>
    <w:rsid w:val="00033A6F"/>
    <w:rsid w:val="000342F2"/>
    <w:rsid w:val="00034E5D"/>
    <w:rsid w:val="00036F9D"/>
    <w:rsid w:val="00037198"/>
    <w:rsid w:val="000400C5"/>
    <w:rsid w:val="00040150"/>
    <w:rsid w:val="000406C0"/>
    <w:rsid w:val="000432E6"/>
    <w:rsid w:val="00044584"/>
    <w:rsid w:val="000450E3"/>
    <w:rsid w:val="00045E14"/>
    <w:rsid w:val="0005116A"/>
    <w:rsid w:val="00052634"/>
    <w:rsid w:val="00053769"/>
    <w:rsid w:val="00056912"/>
    <w:rsid w:val="0005762F"/>
    <w:rsid w:val="000576B0"/>
    <w:rsid w:val="00061324"/>
    <w:rsid w:val="000615C7"/>
    <w:rsid w:val="00061A82"/>
    <w:rsid w:val="00061CC5"/>
    <w:rsid w:val="00065D75"/>
    <w:rsid w:val="00067F24"/>
    <w:rsid w:val="00071ABC"/>
    <w:rsid w:val="000731D4"/>
    <w:rsid w:val="000734C9"/>
    <w:rsid w:val="00074A39"/>
    <w:rsid w:val="00074C3F"/>
    <w:rsid w:val="0007598B"/>
    <w:rsid w:val="00076571"/>
    <w:rsid w:val="00077EE1"/>
    <w:rsid w:val="000800B0"/>
    <w:rsid w:val="000808DE"/>
    <w:rsid w:val="0008091E"/>
    <w:rsid w:val="00082C5F"/>
    <w:rsid w:val="0008472B"/>
    <w:rsid w:val="00087AE6"/>
    <w:rsid w:val="00092BFD"/>
    <w:rsid w:val="000944A9"/>
    <w:rsid w:val="0009563F"/>
    <w:rsid w:val="00096688"/>
    <w:rsid w:val="000A026A"/>
    <w:rsid w:val="000A07A1"/>
    <w:rsid w:val="000A18D3"/>
    <w:rsid w:val="000A2264"/>
    <w:rsid w:val="000A2877"/>
    <w:rsid w:val="000A2A20"/>
    <w:rsid w:val="000A2F96"/>
    <w:rsid w:val="000B112B"/>
    <w:rsid w:val="000B15A9"/>
    <w:rsid w:val="000B19F6"/>
    <w:rsid w:val="000B20E4"/>
    <w:rsid w:val="000B332E"/>
    <w:rsid w:val="000B3A82"/>
    <w:rsid w:val="000B58C8"/>
    <w:rsid w:val="000B67DC"/>
    <w:rsid w:val="000B72A9"/>
    <w:rsid w:val="000C096B"/>
    <w:rsid w:val="000C1617"/>
    <w:rsid w:val="000C1EEF"/>
    <w:rsid w:val="000C2954"/>
    <w:rsid w:val="000C2A11"/>
    <w:rsid w:val="000C2CB2"/>
    <w:rsid w:val="000C312F"/>
    <w:rsid w:val="000C3285"/>
    <w:rsid w:val="000C3406"/>
    <w:rsid w:val="000C5E4E"/>
    <w:rsid w:val="000D12FB"/>
    <w:rsid w:val="000D1624"/>
    <w:rsid w:val="000D2947"/>
    <w:rsid w:val="000D38E1"/>
    <w:rsid w:val="000D57FA"/>
    <w:rsid w:val="000E1B79"/>
    <w:rsid w:val="000E2FFC"/>
    <w:rsid w:val="000E5FFA"/>
    <w:rsid w:val="000E7CA0"/>
    <w:rsid w:val="000F098A"/>
    <w:rsid w:val="000F199B"/>
    <w:rsid w:val="000F2279"/>
    <w:rsid w:val="000F3BB7"/>
    <w:rsid w:val="000F3CCF"/>
    <w:rsid w:val="000F4AD7"/>
    <w:rsid w:val="000F5694"/>
    <w:rsid w:val="000F628D"/>
    <w:rsid w:val="000F6D94"/>
    <w:rsid w:val="00102112"/>
    <w:rsid w:val="00102215"/>
    <w:rsid w:val="00102B12"/>
    <w:rsid w:val="00104AF8"/>
    <w:rsid w:val="00104DB2"/>
    <w:rsid w:val="001064EF"/>
    <w:rsid w:val="001120C5"/>
    <w:rsid w:val="00112136"/>
    <w:rsid w:val="0011531F"/>
    <w:rsid w:val="0011573C"/>
    <w:rsid w:val="00116E3B"/>
    <w:rsid w:val="0012197F"/>
    <w:rsid w:val="00121BCD"/>
    <w:rsid w:val="00122334"/>
    <w:rsid w:val="001237EE"/>
    <w:rsid w:val="00124137"/>
    <w:rsid w:val="00124F9B"/>
    <w:rsid w:val="00125A2F"/>
    <w:rsid w:val="00126748"/>
    <w:rsid w:val="00126EEE"/>
    <w:rsid w:val="00126F14"/>
    <w:rsid w:val="00127104"/>
    <w:rsid w:val="001302B4"/>
    <w:rsid w:val="00130CFB"/>
    <w:rsid w:val="00137D00"/>
    <w:rsid w:val="0014020E"/>
    <w:rsid w:val="00140275"/>
    <w:rsid w:val="0014053A"/>
    <w:rsid w:val="0014074D"/>
    <w:rsid w:val="001446EC"/>
    <w:rsid w:val="00145364"/>
    <w:rsid w:val="0014575B"/>
    <w:rsid w:val="00145C79"/>
    <w:rsid w:val="00146EE3"/>
    <w:rsid w:val="00147888"/>
    <w:rsid w:val="00150C88"/>
    <w:rsid w:val="001515EE"/>
    <w:rsid w:val="00151E4E"/>
    <w:rsid w:val="00151F3D"/>
    <w:rsid w:val="00152375"/>
    <w:rsid w:val="00154A72"/>
    <w:rsid w:val="0015558B"/>
    <w:rsid w:val="001575FB"/>
    <w:rsid w:val="00160185"/>
    <w:rsid w:val="00161BD5"/>
    <w:rsid w:val="00165EFC"/>
    <w:rsid w:val="0016664C"/>
    <w:rsid w:val="00167C64"/>
    <w:rsid w:val="00167EA5"/>
    <w:rsid w:val="00171AE0"/>
    <w:rsid w:val="00173442"/>
    <w:rsid w:val="001755BF"/>
    <w:rsid w:val="001778F0"/>
    <w:rsid w:val="00181AB9"/>
    <w:rsid w:val="00185E25"/>
    <w:rsid w:val="00185FEE"/>
    <w:rsid w:val="00186DBD"/>
    <w:rsid w:val="001871AF"/>
    <w:rsid w:val="001916E5"/>
    <w:rsid w:val="00192FF9"/>
    <w:rsid w:val="00193A6B"/>
    <w:rsid w:val="00194A76"/>
    <w:rsid w:val="00195FE3"/>
    <w:rsid w:val="00196FFB"/>
    <w:rsid w:val="00197039"/>
    <w:rsid w:val="001A0B11"/>
    <w:rsid w:val="001A0B31"/>
    <w:rsid w:val="001A1C51"/>
    <w:rsid w:val="001A45E9"/>
    <w:rsid w:val="001A6E7C"/>
    <w:rsid w:val="001A7EAF"/>
    <w:rsid w:val="001B1383"/>
    <w:rsid w:val="001B1D6A"/>
    <w:rsid w:val="001B3448"/>
    <w:rsid w:val="001B3A68"/>
    <w:rsid w:val="001B3AF3"/>
    <w:rsid w:val="001B4B64"/>
    <w:rsid w:val="001B6992"/>
    <w:rsid w:val="001B69FF"/>
    <w:rsid w:val="001B6E13"/>
    <w:rsid w:val="001B6EF9"/>
    <w:rsid w:val="001B7F3C"/>
    <w:rsid w:val="001C0C98"/>
    <w:rsid w:val="001C2586"/>
    <w:rsid w:val="001C2CAF"/>
    <w:rsid w:val="001C2E60"/>
    <w:rsid w:val="001C39C1"/>
    <w:rsid w:val="001C41A7"/>
    <w:rsid w:val="001C42D6"/>
    <w:rsid w:val="001C499D"/>
    <w:rsid w:val="001C66F9"/>
    <w:rsid w:val="001C6B6C"/>
    <w:rsid w:val="001D05F5"/>
    <w:rsid w:val="001D42C1"/>
    <w:rsid w:val="001D430C"/>
    <w:rsid w:val="001D449B"/>
    <w:rsid w:val="001D648E"/>
    <w:rsid w:val="001D7789"/>
    <w:rsid w:val="001D7AF8"/>
    <w:rsid w:val="001E2916"/>
    <w:rsid w:val="001E2B99"/>
    <w:rsid w:val="001E64A3"/>
    <w:rsid w:val="001E6554"/>
    <w:rsid w:val="001E6F87"/>
    <w:rsid w:val="001E79BB"/>
    <w:rsid w:val="001F1618"/>
    <w:rsid w:val="001F2067"/>
    <w:rsid w:val="001F35CE"/>
    <w:rsid w:val="001F463D"/>
    <w:rsid w:val="001F7F9F"/>
    <w:rsid w:val="00200520"/>
    <w:rsid w:val="002015CD"/>
    <w:rsid w:val="00202BF7"/>
    <w:rsid w:val="00203859"/>
    <w:rsid w:val="0020549D"/>
    <w:rsid w:val="00206D0A"/>
    <w:rsid w:val="00210D13"/>
    <w:rsid w:val="0021219F"/>
    <w:rsid w:val="00212C72"/>
    <w:rsid w:val="002141BA"/>
    <w:rsid w:val="00214EDA"/>
    <w:rsid w:val="00222281"/>
    <w:rsid w:val="0022246B"/>
    <w:rsid w:val="00223463"/>
    <w:rsid w:val="0022641D"/>
    <w:rsid w:val="00226655"/>
    <w:rsid w:val="00227C0B"/>
    <w:rsid w:val="00227E53"/>
    <w:rsid w:val="00232148"/>
    <w:rsid w:val="002347C3"/>
    <w:rsid w:val="00234FAD"/>
    <w:rsid w:val="00235097"/>
    <w:rsid w:val="00235B0B"/>
    <w:rsid w:val="0023661E"/>
    <w:rsid w:val="00240BEF"/>
    <w:rsid w:val="00240DDE"/>
    <w:rsid w:val="0024215C"/>
    <w:rsid w:val="00243FF8"/>
    <w:rsid w:val="00245EA6"/>
    <w:rsid w:val="00247C63"/>
    <w:rsid w:val="00251083"/>
    <w:rsid w:val="002511B0"/>
    <w:rsid w:val="00251DB5"/>
    <w:rsid w:val="00252779"/>
    <w:rsid w:val="00255BA7"/>
    <w:rsid w:val="002561D1"/>
    <w:rsid w:val="0025653A"/>
    <w:rsid w:val="00257164"/>
    <w:rsid w:val="00262242"/>
    <w:rsid w:val="0026250E"/>
    <w:rsid w:val="0026485C"/>
    <w:rsid w:val="00265051"/>
    <w:rsid w:val="0026560D"/>
    <w:rsid w:val="0026736A"/>
    <w:rsid w:val="002675FD"/>
    <w:rsid w:val="002705BB"/>
    <w:rsid w:val="00272B9D"/>
    <w:rsid w:val="0027319B"/>
    <w:rsid w:val="0027360C"/>
    <w:rsid w:val="00275848"/>
    <w:rsid w:val="00277FF6"/>
    <w:rsid w:val="0028274A"/>
    <w:rsid w:val="00285738"/>
    <w:rsid w:val="002903E1"/>
    <w:rsid w:val="00291799"/>
    <w:rsid w:val="00291BEA"/>
    <w:rsid w:val="002927EB"/>
    <w:rsid w:val="002952B2"/>
    <w:rsid w:val="0029569D"/>
    <w:rsid w:val="0029603E"/>
    <w:rsid w:val="002A0117"/>
    <w:rsid w:val="002A1656"/>
    <w:rsid w:val="002A2300"/>
    <w:rsid w:val="002A3ABE"/>
    <w:rsid w:val="002A3C3F"/>
    <w:rsid w:val="002A4E91"/>
    <w:rsid w:val="002A581E"/>
    <w:rsid w:val="002B1BAE"/>
    <w:rsid w:val="002B26DD"/>
    <w:rsid w:val="002B34E1"/>
    <w:rsid w:val="002B3CC0"/>
    <w:rsid w:val="002B58AA"/>
    <w:rsid w:val="002B69D5"/>
    <w:rsid w:val="002B6F82"/>
    <w:rsid w:val="002C3471"/>
    <w:rsid w:val="002C370F"/>
    <w:rsid w:val="002C4686"/>
    <w:rsid w:val="002C4CDB"/>
    <w:rsid w:val="002C5C24"/>
    <w:rsid w:val="002C6B52"/>
    <w:rsid w:val="002D1973"/>
    <w:rsid w:val="002D2047"/>
    <w:rsid w:val="002D4102"/>
    <w:rsid w:val="002D4F63"/>
    <w:rsid w:val="002D5447"/>
    <w:rsid w:val="002D62AD"/>
    <w:rsid w:val="002D7B72"/>
    <w:rsid w:val="002E05C2"/>
    <w:rsid w:val="002E1136"/>
    <w:rsid w:val="002E2BDB"/>
    <w:rsid w:val="002E6060"/>
    <w:rsid w:val="002E621E"/>
    <w:rsid w:val="002E7B1A"/>
    <w:rsid w:val="002F0585"/>
    <w:rsid w:val="002F06B3"/>
    <w:rsid w:val="002F2E45"/>
    <w:rsid w:val="002F33D3"/>
    <w:rsid w:val="002F641D"/>
    <w:rsid w:val="002F6E7A"/>
    <w:rsid w:val="002F7245"/>
    <w:rsid w:val="00302CDA"/>
    <w:rsid w:val="00303B2E"/>
    <w:rsid w:val="00304C63"/>
    <w:rsid w:val="00307099"/>
    <w:rsid w:val="003104C8"/>
    <w:rsid w:val="00311CC6"/>
    <w:rsid w:val="003124F2"/>
    <w:rsid w:val="0031362D"/>
    <w:rsid w:val="003149E4"/>
    <w:rsid w:val="00314EC1"/>
    <w:rsid w:val="00315A20"/>
    <w:rsid w:val="003178EC"/>
    <w:rsid w:val="0032016E"/>
    <w:rsid w:val="003215FD"/>
    <w:rsid w:val="00321AC2"/>
    <w:rsid w:val="00323DED"/>
    <w:rsid w:val="00325586"/>
    <w:rsid w:val="00330A87"/>
    <w:rsid w:val="00332C64"/>
    <w:rsid w:val="00332EDF"/>
    <w:rsid w:val="00335A5A"/>
    <w:rsid w:val="00337673"/>
    <w:rsid w:val="00337FAF"/>
    <w:rsid w:val="00342378"/>
    <w:rsid w:val="00345E47"/>
    <w:rsid w:val="00347CB5"/>
    <w:rsid w:val="003512CD"/>
    <w:rsid w:val="00352BE9"/>
    <w:rsid w:val="00353544"/>
    <w:rsid w:val="00354852"/>
    <w:rsid w:val="003572AB"/>
    <w:rsid w:val="0036043D"/>
    <w:rsid w:val="003618FD"/>
    <w:rsid w:val="00362029"/>
    <w:rsid w:val="003639AA"/>
    <w:rsid w:val="003656C3"/>
    <w:rsid w:val="003658E0"/>
    <w:rsid w:val="0036757A"/>
    <w:rsid w:val="00372001"/>
    <w:rsid w:val="003736D1"/>
    <w:rsid w:val="003800CE"/>
    <w:rsid w:val="00381325"/>
    <w:rsid w:val="00385A15"/>
    <w:rsid w:val="00385F34"/>
    <w:rsid w:val="00390331"/>
    <w:rsid w:val="0039101D"/>
    <w:rsid w:val="0039398E"/>
    <w:rsid w:val="00396E68"/>
    <w:rsid w:val="0039746D"/>
    <w:rsid w:val="003A14AB"/>
    <w:rsid w:val="003A2BFE"/>
    <w:rsid w:val="003A2FB5"/>
    <w:rsid w:val="003A5468"/>
    <w:rsid w:val="003A560B"/>
    <w:rsid w:val="003A67F0"/>
    <w:rsid w:val="003B0A3B"/>
    <w:rsid w:val="003B106E"/>
    <w:rsid w:val="003B204C"/>
    <w:rsid w:val="003B2A63"/>
    <w:rsid w:val="003B307E"/>
    <w:rsid w:val="003B3D3C"/>
    <w:rsid w:val="003B4221"/>
    <w:rsid w:val="003B47B4"/>
    <w:rsid w:val="003B4C58"/>
    <w:rsid w:val="003B602A"/>
    <w:rsid w:val="003B619C"/>
    <w:rsid w:val="003B6A52"/>
    <w:rsid w:val="003C02E6"/>
    <w:rsid w:val="003C1BA6"/>
    <w:rsid w:val="003C3ABD"/>
    <w:rsid w:val="003D0339"/>
    <w:rsid w:val="003D1FAF"/>
    <w:rsid w:val="003D4525"/>
    <w:rsid w:val="003D471E"/>
    <w:rsid w:val="003D53B5"/>
    <w:rsid w:val="003D5DD3"/>
    <w:rsid w:val="003D64D6"/>
    <w:rsid w:val="003E0839"/>
    <w:rsid w:val="003E1AA0"/>
    <w:rsid w:val="003E3090"/>
    <w:rsid w:val="003E3603"/>
    <w:rsid w:val="003E51AC"/>
    <w:rsid w:val="003E53C2"/>
    <w:rsid w:val="003E59D9"/>
    <w:rsid w:val="003E7C05"/>
    <w:rsid w:val="003F2836"/>
    <w:rsid w:val="003F41BC"/>
    <w:rsid w:val="004009DE"/>
    <w:rsid w:val="00400FA7"/>
    <w:rsid w:val="0040195F"/>
    <w:rsid w:val="004021CB"/>
    <w:rsid w:val="0040252F"/>
    <w:rsid w:val="004028AE"/>
    <w:rsid w:val="00402B5A"/>
    <w:rsid w:val="0040362F"/>
    <w:rsid w:val="00403F8B"/>
    <w:rsid w:val="00405E83"/>
    <w:rsid w:val="0040668C"/>
    <w:rsid w:val="00406F5A"/>
    <w:rsid w:val="004074F4"/>
    <w:rsid w:val="00410374"/>
    <w:rsid w:val="004106E7"/>
    <w:rsid w:val="00411733"/>
    <w:rsid w:val="004123C7"/>
    <w:rsid w:val="00412769"/>
    <w:rsid w:val="0041282C"/>
    <w:rsid w:val="0041333E"/>
    <w:rsid w:val="00413D28"/>
    <w:rsid w:val="00413FE5"/>
    <w:rsid w:val="004142FE"/>
    <w:rsid w:val="00416316"/>
    <w:rsid w:val="00420EBD"/>
    <w:rsid w:val="0042193E"/>
    <w:rsid w:val="00422124"/>
    <w:rsid w:val="004229C2"/>
    <w:rsid w:val="004243AD"/>
    <w:rsid w:val="004257AF"/>
    <w:rsid w:val="00431C2A"/>
    <w:rsid w:val="004321D8"/>
    <w:rsid w:val="00432347"/>
    <w:rsid w:val="004323C8"/>
    <w:rsid w:val="0043288B"/>
    <w:rsid w:val="00433475"/>
    <w:rsid w:val="00434132"/>
    <w:rsid w:val="004350B3"/>
    <w:rsid w:val="004362CF"/>
    <w:rsid w:val="00437140"/>
    <w:rsid w:val="004379FF"/>
    <w:rsid w:val="00437BE9"/>
    <w:rsid w:val="004419C5"/>
    <w:rsid w:val="00441BD0"/>
    <w:rsid w:val="00443934"/>
    <w:rsid w:val="004508CC"/>
    <w:rsid w:val="004525F2"/>
    <w:rsid w:val="00454E72"/>
    <w:rsid w:val="004553C9"/>
    <w:rsid w:val="004560F2"/>
    <w:rsid w:val="00457CD9"/>
    <w:rsid w:val="00460D2B"/>
    <w:rsid w:val="00461C11"/>
    <w:rsid w:val="00462B11"/>
    <w:rsid w:val="004637FA"/>
    <w:rsid w:val="0046551A"/>
    <w:rsid w:val="00466833"/>
    <w:rsid w:val="00466B3B"/>
    <w:rsid w:val="00470391"/>
    <w:rsid w:val="00470F03"/>
    <w:rsid w:val="00471BF1"/>
    <w:rsid w:val="00472C6B"/>
    <w:rsid w:val="004739D1"/>
    <w:rsid w:val="00473A1E"/>
    <w:rsid w:val="004746F1"/>
    <w:rsid w:val="00474E9C"/>
    <w:rsid w:val="00475E31"/>
    <w:rsid w:val="0048064F"/>
    <w:rsid w:val="004808CE"/>
    <w:rsid w:val="00481022"/>
    <w:rsid w:val="00482B14"/>
    <w:rsid w:val="004837F5"/>
    <w:rsid w:val="004845E4"/>
    <w:rsid w:val="004850C6"/>
    <w:rsid w:val="00485408"/>
    <w:rsid w:val="004871AD"/>
    <w:rsid w:val="00492133"/>
    <w:rsid w:val="004923DF"/>
    <w:rsid w:val="00494E66"/>
    <w:rsid w:val="00496317"/>
    <w:rsid w:val="00496C55"/>
    <w:rsid w:val="0049746D"/>
    <w:rsid w:val="00497DD8"/>
    <w:rsid w:val="004A0A6A"/>
    <w:rsid w:val="004A3DFE"/>
    <w:rsid w:val="004A514B"/>
    <w:rsid w:val="004A58ED"/>
    <w:rsid w:val="004A7D32"/>
    <w:rsid w:val="004B0B64"/>
    <w:rsid w:val="004B180B"/>
    <w:rsid w:val="004B23B7"/>
    <w:rsid w:val="004B2A9A"/>
    <w:rsid w:val="004B5DBD"/>
    <w:rsid w:val="004C10FC"/>
    <w:rsid w:val="004C55FC"/>
    <w:rsid w:val="004C563E"/>
    <w:rsid w:val="004D04B7"/>
    <w:rsid w:val="004D0817"/>
    <w:rsid w:val="004D7213"/>
    <w:rsid w:val="004E117E"/>
    <w:rsid w:val="004E2E0A"/>
    <w:rsid w:val="004E3830"/>
    <w:rsid w:val="004E4871"/>
    <w:rsid w:val="004E6BFF"/>
    <w:rsid w:val="004F162D"/>
    <w:rsid w:val="004F1691"/>
    <w:rsid w:val="004F1FD0"/>
    <w:rsid w:val="004F2C94"/>
    <w:rsid w:val="004F36F2"/>
    <w:rsid w:val="004F69E6"/>
    <w:rsid w:val="004F6B24"/>
    <w:rsid w:val="004F6C28"/>
    <w:rsid w:val="005005AB"/>
    <w:rsid w:val="00501950"/>
    <w:rsid w:val="00501D01"/>
    <w:rsid w:val="00501E93"/>
    <w:rsid w:val="00502385"/>
    <w:rsid w:val="00502CE1"/>
    <w:rsid w:val="00504275"/>
    <w:rsid w:val="005045C1"/>
    <w:rsid w:val="005068B3"/>
    <w:rsid w:val="00507988"/>
    <w:rsid w:val="005124E1"/>
    <w:rsid w:val="00514536"/>
    <w:rsid w:val="005176C7"/>
    <w:rsid w:val="00517CC0"/>
    <w:rsid w:val="00521353"/>
    <w:rsid w:val="0052138B"/>
    <w:rsid w:val="00521F12"/>
    <w:rsid w:val="00522B1F"/>
    <w:rsid w:val="00527B53"/>
    <w:rsid w:val="0053049C"/>
    <w:rsid w:val="00531014"/>
    <w:rsid w:val="0053309C"/>
    <w:rsid w:val="0053335D"/>
    <w:rsid w:val="005338C6"/>
    <w:rsid w:val="0053472E"/>
    <w:rsid w:val="005348C8"/>
    <w:rsid w:val="005369DA"/>
    <w:rsid w:val="0054470F"/>
    <w:rsid w:val="005447A3"/>
    <w:rsid w:val="00544D8B"/>
    <w:rsid w:val="00545D43"/>
    <w:rsid w:val="0054620E"/>
    <w:rsid w:val="005507A6"/>
    <w:rsid w:val="00551F14"/>
    <w:rsid w:val="00555FC7"/>
    <w:rsid w:val="00557CAA"/>
    <w:rsid w:val="00560CD1"/>
    <w:rsid w:val="005614F4"/>
    <w:rsid w:val="00562D33"/>
    <w:rsid w:val="00565725"/>
    <w:rsid w:val="00565898"/>
    <w:rsid w:val="00572625"/>
    <w:rsid w:val="00573B9D"/>
    <w:rsid w:val="00573CE8"/>
    <w:rsid w:val="005753B5"/>
    <w:rsid w:val="005768BF"/>
    <w:rsid w:val="00580172"/>
    <w:rsid w:val="005810C7"/>
    <w:rsid w:val="00582263"/>
    <w:rsid w:val="00586380"/>
    <w:rsid w:val="0059072E"/>
    <w:rsid w:val="00590C0A"/>
    <w:rsid w:val="0059591F"/>
    <w:rsid w:val="00595DA4"/>
    <w:rsid w:val="005960F5"/>
    <w:rsid w:val="00596B1E"/>
    <w:rsid w:val="00596F48"/>
    <w:rsid w:val="005A03EF"/>
    <w:rsid w:val="005A0E1A"/>
    <w:rsid w:val="005A2BA8"/>
    <w:rsid w:val="005A3282"/>
    <w:rsid w:val="005A385D"/>
    <w:rsid w:val="005A3A34"/>
    <w:rsid w:val="005A47D7"/>
    <w:rsid w:val="005A4C8B"/>
    <w:rsid w:val="005A5FCC"/>
    <w:rsid w:val="005A79BB"/>
    <w:rsid w:val="005B00DD"/>
    <w:rsid w:val="005B1721"/>
    <w:rsid w:val="005B3451"/>
    <w:rsid w:val="005B621A"/>
    <w:rsid w:val="005C109B"/>
    <w:rsid w:val="005C1E83"/>
    <w:rsid w:val="005C40FB"/>
    <w:rsid w:val="005C5449"/>
    <w:rsid w:val="005D3EE7"/>
    <w:rsid w:val="005D51C4"/>
    <w:rsid w:val="005D5666"/>
    <w:rsid w:val="005D73BB"/>
    <w:rsid w:val="005D7B12"/>
    <w:rsid w:val="005E01F5"/>
    <w:rsid w:val="005E3C63"/>
    <w:rsid w:val="005E4633"/>
    <w:rsid w:val="005E4BD7"/>
    <w:rsid w:val="005E6BF8"/>
    <w:rsid w:val="005E6D7F"/>
    <w:rsid w:val="005E6F95"/>
    <w:rsid w:val="005F0B9B"/>
    <w:rsid w:val="005F0E74"/>
    <w:rsid w:val="005F1BF8"/>
    <w:rsid w:val="005F2D82"/>
    <w:rsid w:val="005F3BF1"/>
    <w:rsid w:val="005F3CBA"/>
    <w:rsid w:val="005F5839"/>
    <w:rsid w:val="005F765F"/>
    <w:rsid w:val="00600B14"/>
    <w:rsid w:val="006012EC"/>
    <w:rsid w:val="006017C0"/>
    <w:rsid w:val="0060517D"/>
    <w:rsid w:val="0060706F"/>
    <w:rsid w:val="00611A94"/>
    <w:rsid w:val="006137B3"/>
    <w:rsid w:val="00613CCC"/>
    <w:rsid w:val="00620E8B"/>
    <w:rsid w:val="0062240B"/>
    <w:rsid w:val="00622A04"/>
    <w:rsid w:val="00623D45"/>
    <w:rsid w:val="00623E61"/>
    <w:rsid w:val="00626C83"/>
    <w:rsid w:val="00627B78"/>
    <w:rsid w:val="00632FAE"/>
    <w:rsid w:val="00633732"/>
    <w:rsid w:val="00634523"/>
    <w:rsid w:val="00641028"/>
    <w:rsid w:val="00643EF7"/>
    <w:rsid w:val="00645018"/>
    <w:rsid w:val="00645CC0"/>
    <w:rsid w:val="00646EF7"/>
    <w:rsid w:val="00647A00"/>
    <w:rsid w:val="00647A7B"/>
    <w:rsid w:val="00647A89"/>
    <w:rsid w:val="00650640"/>
    <w:rsid w:val="006509BC"/>
    <w:rsid w:val="00652997"/>
    <w:rsid w:val="00653642"/>
    <w:rsid w:val="0065417C"/>
    <w:rsid w:val="00657157"/>
    <w:rsid w:val="00661392"/>
    <w:rsid w:val="006618FE"/>
    <w:rsid w:val="006630E3"/>
    <w:rsid w:val="00665AE2"/>
    <w:rsid w:val="00666D17"/>
    <w:rsid w:val="0067454F"/>
    <w:rsid w:val="00674CDD"/>
    <w:rsid w:val="006761BF"/>
    <w:rsid w:val="006769BB"/>
    <w:rsid w:val="00676F73"/>
    <w:rsid w:val="00677A77"/>
    <w:rsid w:val="00677B0B"/>
    <w:rsid w:val="00677B6F"/>
    <w:rsid w:val="00680819"/>
    <w:rsid w:val="0068209F"/>
    <w:rsid w:val="00682A83"/>
    <w:rsid w:val="006833A4"/>
    <w:rsid w:val="006836FF"/>
    <w:rsid w:val="00684A43"/>
    <w:rsid w:val="00684F6E"/>
    <w:rsid w:val="006852F7"/>
    <w:rsid w:val="0068702C"/>
    <w:rsid w:val="006900E6"/>
    <w:rsid w:val="006916E1"/>
    <w:rsid w:val="00695046"/>
    <w:rsid w:val="0069787F"/>
    <w:rsid w:val="006A0A25"/>
    <w:rsid w:val="006A2076"/>
    <w:rsid w:val="006A5A9E"/>
    <w:rsid w:val="006A764E"/>
    <w:rsid w:val="006B2935"/>
    <w:rsid w:val="006B3FCF"/>
    <w:rsid w:val="006B4D97"/>
    <w:rsid w:val="006B5A7A"/>
    <w:rsid w:val="006B661F"/>
    <w:rsid w:val="006B6F3D"/>
    <w:rsid w:val="006B7E89"/>
    <w:rsid w:val="006C3FE4"/>
    <w:rsid w:val="006C4520"/>
    <w:rsid w:val="006C4F69"/>
    <w:rsid w:val="006D16F7"/>
    <w:rsid w:val="006D1743"/>
    <w:rsid w:val="006D1A09"/>
    <w:rsid w:val="006D6B6B"/>
    <w:rsid w:val="006D7484"/>
    <w:rsid w:val="006E35C4"/>
    <w:rsid w:val="006E7885"/>
    <w:rsid w:val="006F0098"/>
    <w:rsid w:val="006F2670"/>
    <w:rsid w:val="006F3C47"/>
    <w:rsid w:val="006F5390"/>
    <w:rsid w:val="006F5BC6"/>
    <w:rsid w:val="006F6064"/>
    <w:rsid w:val="006F6AB3"/>
    <w:rsid w:val="006F6B07"/>
    <w:rsid w:val="006F7B31"/>
    <w:rsid w:val="007014A8"/>
    <w:rsid w:val="00706893"/>
    <w:rsid w:val="0070722B"/>
    <w:rsid w:val="0070728D"/>
    <w:rsid w:val="00707D00"/>
    <w:rsid w:val="00707E45"/>
    <w:rsid w:val="007154BC"/>
    <w:rsid w:val="00717D19"/>
    <w:rsid w:val="00717F11"/>
    <w:rsid w:val="00720801"/>
    <w:rsid w:val="00720DA4"/>
    <w:rsid w:val="00721412"/>
    <w:rsid w:val="00721897"/>
    <w:rsid w:val="00721E4D"/>
    <w:rsid w:val="00722118"/>
    <w:rsid w:val="007224E5"/>
    <w:rsid w:val="00725BCB"/>
    <w:rsid w:val="007314B7"/>
    <w:rsid w:val="00733AE5"/>
    <w:rsid w:val="0073592B"/>
    <w:rsid w:val="00736534"/>
    <w:rsid w:val="00736A9A"/>
    <w:rsid w:val="00741CF0"/>
    <w:rsid w:val="00742B48"/>
    <w:rsid w:val="00742CEC"/>
    <w:rsid w:val="00743070"/>
    <w:rsid w:val="00743740"/>
    <w:rsid w:val="00746ECB"/>
    <w:rsid w:val="007475B9"/>
    <w:rsid w:val="00750083"/>
    <w:rsid w:val="00752594"/>
    <w:rsid w:val="00753CC1"/>
    <w:rsid w:val="00754013"/>
    <w:rsid w:val="00760B11"/>
    <w:rsid w:val="007654B9"/>
    <w:rsid w:val="007654E1"/>
    <w:rsid w:val="00765AAA"/>
    <w:rsid w:val="00766BAC"/>
    <w:rsid w:val="00767208"/>
    <w:rsid w:val="0077234B"/>
    <w:rsid w:val="00774FBB"/>
    <w:rsid w:val="0077571B"/>
    <w:rsid w:val="007777C1"/>
    <w:rsid w:val="00782044"/>
    <w:rsid w:val="00782165"/>
    <w:rsid w:val="00782294"/>
    <w:rsid w:val="00782856"/>
    <w:rsid w:val="00783316"/>
    <w:rsid w:val="00783C98"/>
    <w:rsid w:val="00784D8B"/>
    <w:rsid w:val="0078523D"/>
    <w:rsid w:val="00785323"/>
    <w:rsid w:val="0078586B"/>
    <w:rsid w:val="00786973"/>
    <w:rsid w:val="007902AB"/>
    <w:rsid w:val="007904B9"/>
    <w:rsid w:val="00794056"/>
    <w:rsid w:val="007946DE"/>
    <w:rsid w:val="00795616"/>
    <w:rsid w:val="00795DA7"/>
    <w:rsid w:val="007A09C3"/>
    <w:rsid w:val="007A121B"/>
    <w:rsid w:val="007A2E3C"/>
    <w:rsid w:val="007A469E"/>
    <w:rsid w:val="007A63A9"/>
    <w:rsid w:val="007A6748"/>
    <w:rsid w:val="007B0E63"/>
    <w:rsid w:val="007B1FDB"/>
    <w:rsid w:val="007B2FA2"/>
    <w:rsid w:val="007B68DC"/>
    <w:rsid w:val="007C0252"/>
    <w:rsid w:val="007C0B7E"/>
    <w:rsid w:val="007C0F07"/>
    <w:rsid w:val="007C2A62"/>
    <w:rsid w:val="007C34EC"/>
    <w:rsid w:val="007D2BFD"/>
    <w:rsid w:val="007D3515"/>
    <w:rsid w:val="007E0D77"/>
    <w:rsid w:val="007E27A6"/>
    <w:rsid w:val="007E34BC"/>
    <w:rsid w:val="007E53E0"/>
    <w:rsid w:val="007E5799"/>
    <w:rsid w:val="007E7AF7"/>
    <w:rsid w:val="007F008F"/>
    <w:rsid w:val="007F2475"/>
    <w:rsid w:val="007F3011"/>
    <w:rsid w:val="007F37E7"/>
    <w:rsid w:val="007F5F84"/>
    <w:rsid w:val="007F717A"/>
    <w:rsid w:val="007F7EFF"/>
    <w:rsid w:val="0080129F"/>
    <w:rsid w:val="00802B93"/>
    <w:rsid w:val="00803E5E"/>
    <w:rsid w:val="008057B6"/>
    <w:rsid w:val="0080619D"/>
    <w:rsid w:val="0080666B"/>
    <w:rsid w:val="00806E55"/>
    <w:rsid w:val="00807527"/>
    <w:rsid w:val="00811A2E"/>
    <w:rsid w:val="00812040"/>
    <w:rsid w:val="008129B4"/>
    <w:rsid w:val="00816457"/>
    <w:rsid w:val="00823754"/>
    <w:rsid w:val="00824A75"/>
    <w:rsid w:val="00827FEE"/>
    <w:rsid w:val="00834D9F"/>
    <w:rsid w:val="0083555D"/>
    <w:rsid w:val="0083688D"/>
    <w:rsid w:val="0084057F"/>
    <w:rsid w:val="0084331F"/>
    <w:rsid w:val="008438D6"/>
    <w:rsid w:val="00844138"/>
    <w:rsid w:val="008457F3"/>
    <w:rsid w:val="00847B6B"/>
    <w:rsid w:val="00847E2F"/>
    <w:rsid w:val="00850426"/>
    <w:rsid w:val="00852315"/>
    <w:rsid w:val="008532FD"/>
    <w:rsid w:val="00854DE2"/>
    <w:rsid w:val="00855542"/>
    <w:rsid w:val="008569F4"/>
    <w:rsid w:val="00856E04"/>
    <w:rsid w:val="0086007A"/>
    <w:rsid w:val="00860A8B"/>
    <w:rsid w:val="0086135A"/>
    <w:rsid w:val="00861A1A"/>
    <w:rsid w:val="0086277E"/>
    <w:rsid w:val="00863270"/>
    <w:rsid w:val="0086643D"/>
    <w:rsid w:val="00871D14"/>
    <w:rsid w:val="00871F4C"/>
    <w:rsid w:val="00872DD5"/>
    <w:rsid w:val="00874041"/>
    <w:rsid w:val="008768DB"/>
    <w:rsid w:val="00876EF2"/>
    <w:rsid w:val="008804F3"/>
    <w:rsid w:val="00881833"/>
    <w:rsid w:val="008822CA"/>
    <w:rsid w:val="00882E43"/>
    <w:rsid w:val="00885F87"/>
    <w:rsid w:val="0088787B"/>
    <w:rsid w:val="00887C17"/>
    <w:rsid w:val="0089128B"/>
    <w:rsid w:val="00891D79"/>
    <w:rsid w:val="008928EB"/>
    <w:rsid w:val="00892C85"/>
    <w:rsid w:val="00894F63"/>
    <w:rsid w:val="00896AA4"/>
    <w:rsid w:val="0089707F"/>
    <w:rsid w:val="008A03FC"/>
    <w:rsid w:val="008A1427"/>
    <w:rsid w:val="008A294D"/>
    <w:rsid w:val="008A2BF7"/>
    <w:rsid w:val="008A47F6"/>
    <w:rsid w:val="008A6629"/>
    <w:rsid w:val="008A789E"/>
    <w:rsid w:val="008B1295"/>
    <w:rsid w:val="008B2182"/>
    <w:rsid w:val="008B228D"/>
    <w:rsid w:val="008B2581"/>
    <w:rsid w:val="008B2BB7"/>
    <w:rsid w:val="008B5CCA"/>
    <w:rsid w:val="008B6B9B"/>
    <w:rsid w:val="008B7D39"/>
    <w:rsid w:val="008C1739"/>
    <w:rsid w:val="008C22F6"/>
    <w:rsid w:val="008C23F6"/>
    <w:rsid w:val="008C57F4"/>
    <w:rsid w:val="008C611B"/>
    <w:rsid w:val="008C6667"/>
    <w:rsid w:val="008C760C"/>
    <w:rsid w:val="008D1D5E"/>
    <w:rsid w:val="008D3E1C"/>
    <w:rsid w:val="008D4015"/>
    <w:rsid w:val="008D55ED"/>
    <w:rsid w:val="008D7DE3"/>
    <w:rsid w:val="008E3E03"/>
    <w:rsid w:val="008E5047"/>
    <w:rsid w:val="008E5657"/>
    <w:rsid w:val="008F1BCB"/>
    <w:rsid w:val="008F1F01"/>
    <w:rsid w:val="008F2F98"/>
    <w:rsid w:val="008F4BE3"/>
    <w:rsid w:val="00902EEE"/>
    <w:rsid w:val="0090505F"/>
    <w:rsid w:val="009068B3"/>
    <w:rsid w:val="00913641"/>
    <w:rsid w:val="0091453B"/>
    <w:rsid w:val="00915F1C"/>
    <w:rsid w:val="00920870"/>
    <w:rsid w:val="00920E36"/>
    <w:rsid w:val="0092146D"/>
    <w:rsid w:val="009237B3"/>
    <w:rsid w:val="00931964"/>
    <w:rsid w:val="00931AB2"/>
    <w:rsid w:val="00932F60"/>
    <w:rsid w:val="00934DFC"/>
    <w:rsid w:val="00940F5E"/>
    <w:rsid w:val="00942B08"/>
    <w:rsid w:val="00944AE5"/>
    <w:rsid w:val="0095434F"/>
    <w:rsid w:val="00955128"/>
    <w:rsid w:val="00956086"/>
    <w:rsid w:val="00957088"/>
    <w:rsid w:val="00957A3D"/>
    <w:rsid w:val="009625EF"/>
    <w:rsid w:val="009635A8"/>
    <w:rsid w:val="0096404D"/>
    <w:rsid w:val="009641F4"/>
    <w:rsid w:val="00964654"/>
    <w:rsid w:val="00965A4C"/>
    <w:rsid w:val="00972232"/>
    <w:rsid w:val="00975692"/>
    <w:rsid w:val="0097682A"/>
    <w:rsid w:val="00977623"/>
    <w:rsid w:val="009808F0"/>
    <w:rsid w:val="0098123D"/>
    <w:rsid w:val="009817AA"/>
    <w:rsid w:val="00982CAA"/>
    <w:rsid w:val="00983B86"/>
    <w:rsid w:val="00985055"/>
    <w:rsid w:val="009858D4"/>
    <w:rsid w:val="009860D1"/>
    <w:rsid w:val="00986466"/>
    <w:rsid w:val="0099004B"/>
    <w:rsid w:val="0099109A"/>
    <w:rsid w:val="0099143B"/>
    <w:rsid w:val="00991D30"/>
    <w:rsid w:val="0099257B"/>
    <w:rsid w:val="00994199"/>
    <w:rsid w:val="009947D3"/>
    <w:rsid w:val="00994DE7"/>
    <w:rsid w:val="0099603F"/>
    <w:rsid w:val="0099625F"/>
    <w:rsid w:val="009970A7"/>
    <w:rsid w:val="009A0928"/>
    <w:rsid w:val="009A5A60"/>
    <w:rsid w:val="009B1270"/>
    <w:rsid w:val="009B3D8A"/>
    <w:rsid w:val="009B4F47"/>
    <w:rsid w:val="009B558E"/>
    <w:rsid w:val="009B6A24"/>
    <w:rsid w:val="009C173E"/>
    <w:rsid w:val="009C19DE"/>
    <w:rsid w:val="009C1C97"/>
    <w:rsid w:val="009C329B"/>
    <w:rsid w:val="009C6753"/>
    <w:rsid w:val="009D4A4A"/>
    <w:rsid w:val="009D4A66"/>
    <w:rsid w:val="009D58A5"/>
    <w:rsid w:val="009D78CB"/>
    <w:rsid w:val="009E143C"/>
    <w:rsid w:val="009E1DDB"/>
    <w:rsid w:val="009E2BE1"/>
    <w:rsid w:val="009E463F"/>
    <w:rsid w:val="009E4832"/>
    <w:rsid w:val="009E4B70"/>
    <w:rsid w:val="009E7626"/>
    <w:rsid w:val="009F01C7"/>
    <w:rsid w:val="009F0281"/>
    <w:rsid w:val="009F0B1A"/>
    <w:rsid w:val="009F253D"/>
    <w:rsid w:val="009F6BDA"/>
    <w:rsid w:val="00A00196"/>
    <w:rsid w:val="00A03619"/>
    <w:rsid w:val="00A04B03"/>
    <w:rsid w:val="00A05136"/>
    <w:rsid w:val="00A06379"/>
    <w:rsid w:val="00A06C49"/>
    <w:rsid w:val="00A127E4"/>
    <w:rsid w:val="00A13156"/>
    <w:rsid w:val="00A201BE"/>
    <w:rsid w:val="00A207C8"/>
    <w:rsid w:val="00A22147"/>
    <w:rsid w:val="00A24815"/>
    <w:rsid w:val="00A25A93"/>
    <w:rsid w:val="00A26BA8"/>
    <w:rsid w:val="00A26CA9"/>
    <w:rsid w:val="00A326FD"/>
    <w:rsid w:val="00A42803"/>
    <w:rsid w:val="00A45205"/>
    <w:rsid w:val="00A45551"/>
    <w:rsid w:val="00A45D28"/>
    <w:rsid w:val="00A466FB"/>
    <w:rsid w:val="00A46723"/>
    <w:rsid w:val="00A46768"/>
    <w:rsid w:val="00A47904"/>
    <w:rsid w:val="00A50598"/>
    <w:rsid w:val="00A5195F"/>
    <w:rsid w:val="00A530B2"/>
    <w:rsid w:val="00A553DC"/>
    <w:rsid w:val="00A607FC"/>
    <w:rsid w:val="00A60BC1"/>
    <w:rsid w:val="00A6765F"/>
    <w:rsid w:val="00A70193"/>
    <w:rsid w:val="00A743EB"/>
    <w:rsid w:val="00A7577C"/>
    <w:rsid w:val="00A76E84"/>
    <w:rsid w:val="00A77354"/>
    <w:rsid w:val="00A80212"/>
    <w:rsid w:val="00A81963"/>
    <w:rsid w:val="00A8414B"/>
    <w:rsid w:val="00A85AA3"/>
    <w:rsid w:val="00A864D3"/>
    <w:rsid w:val="00A87557"/>
    <w:rsid w:val="00A9026B"/>
    <w:rsid w:val="00A91241"/>
    <w:rsid w:val="00A92F12"/>
    <w:rsid w:val="00A93259"/>
    <w:rsid w:val="00A9356F"/>
    <w:rsid w:val="00A959EF"/>
    <w:rsid w:val="00A95E6C"/>
    <w:rsid w:val="00AA0299"/>
    <w:rsid w:val="00AA0C6A"/>
    <w:rsid w:val="00AA5305"/>
    <w:rsid w:val="00AA6292"/>
    <w:rsid w:val="00AA7630"/>
    <w:rsid w:val="00AB0B6B"/>
    <w:rsid w:val="00AB14C3"/>
    <w:rsid w:val="00AB713E"/>
    <w:rsid w:val="00AB769A"/>
    <w:rsid w:val="00AB7F65"/>
    <w:rsid w:val="00AC0B18"/>
    <w:rsid w:val="00AC0F43"/>
    <w:rsid w:val="00AC190F"/>
    <w:rsid w:val="00AC311C"/>
    <w:rsid w:val="00AC6DE1"/>
    <w:rsid w:val="00AD01E6"/>
    <w:rsid w:val="00AD5646"/>
    <w:rsid w:val="00AD7F82"/>
    <w:rsid w:val="00AE05C3"/>
    <w:rsid w:val="00AE0A0A"/>
    <w:rsid w:val="00AE1E8A"/>
    <w:rsid w:val="00AE2823"/>
    <w:rsid w:val="00AE3F87"/>
    <w:rsid w:val="00AE4C38"/>
    <w:rsid w:val="00AF0ACB"/>
    <w:rsid w:val="00AF164C"/>
    <w:rsid w:val="00AF2961"/>
    <w:rsid w:val="00AF2B2F"/>
    <w:rsid w:val="00AF3AAB"/>
    <w:rsid w:val="00AF4BC8"/>
    <w:rsid w:val="00AF4BE6"/>
    <w:rsid w:val="00AF5204"/>
    <w:rsid w:val="00B016FF"/>
    <w:rsid w:val="00B115D3"/>
    <w:rsid w:val="00B1190C"/>
    <w:rsid w:val="00B128B2"/>
    <w:rsid w:val="00B143B8"/>
    <w:rsid w:val="00B14CD0"/>
    <w:rsid w:val="00B15FF4"/>
    <w:rsid w:val="00B20216"/>
    <w:rsid w:val="00B218E8"/>
    <w:rsid w:val="00B22EB2"/>
    <w:rsid w:val="00B2432B"/>
    <w:rsid w:val="00B2463F"/>
    <w:rsid w:val="00B278D1"/>
    <w:rsid w:val="00B27B7A"/>
    <w:rsid w:val="00B30498"/>
    <w:rsid w:val="00B313E5"/>
    <w:rsid w:val="00B31E02"/>
    <w:rsid w:val="00B354FA"/>
    <w:rsid w:val="00B36113"/>
    <w:rsid w:val="00B42BDE"/>
    <w:rsid w:val="00B44DD1"/>
    <w:rsid w:val="00B45432"/>
    <w:rsid w:val="00B45503"/>
    <w:rsid w:val="00B52918"/>
    <w:rsid w:val="00B52C63"/>
    <w:rsid w:val="00B54F83"/>
    <w:rsid w:val="00B55464"/>
    <w:rsid w:val="00B646A4"/>
    <w:rsid w:val="00B654E4"/>
    <w:rsid w:val="00B6579C"/>
    <w:rsid w:val="00B65D93"/>
    <w:rsid w:val="00B66F31"/>
    <w:rsid w:val="00B70C18"/>
    <w:rsid w:val="00B721E8"/>
    <w:rsid w:val="00B73906"/>
    <w:rsid w:val="00B7413E"/>
    <w:rsid w:val="00B74FBE"/>
    <w:rsid w:val="00B75A53"/>
    <w:rsid w:val="00B76469"/>
    <w:rsid w:val="00B8117E"/>
    <w:rsid w:val="00B863C3"/>
    <w:rsid w:val="00B91A12"/>
    <w:rsid w:val="00B91C68"/>
    <w:rsid w:val="00B9458E"/>
    <w:rsid w:val="00B9777A"/>
    <w:rsid w:val="00BA0B05"/>
    <w:rsid w:val="00BA27B3"/>
    <w:rsid w:val="00BA2A6D"/>
    <w:rsid w:val="00BA3093"/>
    <w:rsid w:val="00BA39D6"/>
    <w:rsid w:val="00BA51E1"/>
    <w:rsid w:val="00BA6877"/>
    <w:rsid w:val="00BA7ABB"/>
    <w:rsid w:val="00BA7C7E"/>
    <w:rsid w:val="00BB0ACB"/>
    <w:rsid w:val="00BB41CF"/>
    <w:rsid w:val="00BB46B5"/>
    <w:rsid w:val="00BB470E"/>
    <w:rsid w:val="00BB6387"/>
    <w:rsid w:val="00BB6EE8"/>
    <w:rsid w:val="00BB72F4"/>
    <w:rsid w:val="00BC210E"/>
    <w:rsid w:val="00BC27D2"/>
    <w:rsid w:val="00BC291F"/>
    <w:rsid w:val="00BC324A"/>
    <w:rsid w:val="00BC75AB"/>
    <w:rsid w:val="00BC7754"/>
    <w:rsid w:val="00BD04C9"/>
    <w:rsid w:val="00BD088A"/>
    <w:rsid w:val="00BD3FC0"/>
    <w:rsid w:val="00BD48F0"/>
    <w:rsid w:val="00BD6670"/>
    <w:rsid w:val="00BE117D"/>
    <w:rsid w:val="00BE1588"/>
    <w:rsid w:val="00BE3817"/>
    <w:rsid w:val="00BE4392"/>
    <w:rsid w:val="00BE474E"/>
    <w:rsid w:val="00BE4906"/>
    <w:rsid w:val="00BE6680"/>
    <w:rsid w:val="00BF0489"/>
    <w:rsid w:val="00BF3AE7"/>
    <w:rsid w:val="00BF3D65"/>
    <w:rsid w:val="00BF4729"/>
    <w:rsid w:val="00BF4D34"/>
    <w:rsid w:val="00BF4F21"/>
    <w:rsid w:val="00BF51C7"/>
    <w:rsid w:val="00BF64E9"/>
    <w:rsid w:val="00BF7E1D"/>
    <w:rsid w:val="00C07AAA"/>
    <w:rsid w:val="00C135BD"/>
    <w:rsid w:val="00C14007"/>
    <w:rsid w:val="00C1636E"/>
    <w:rsid w:val="00C26424"/>
    <w:rsid w:val="00C265DB"/>
    <w:rsid w:val="00C2703D"/>
    <w:rsid w:val="00C273E4"/>
    <w:rsid w:val="00C32A1C"/>
    <w:rsid w:val="00C35484"/>
    <w:rsid w:val="00C356D8"/>
    <w:rsid w:val="00C366CD"/>
    <w:rsid w:val="00C3770F"/>
    <w:rsid w:val="00C37F3B"/>
    <w:rsid w:val="00C4024B"/>
    <w:rsid w:val="00C41F46"/>
    <w:rsid w:val="00C42CCD"/>
    <w:rsid w:val="00C42E09"/>
    <w:rsid w:val="00C42E7A"/>
    <w:rsid w:val="00C43B0D"/>
    <w:rsid w:val="00C522CF"/>
    <w:rsid w:val="00C52358"/>
    <w:rsid w:val="00C5541F"/>
    <w:rsid w:val="00C56280"/>
    <w:rsid w:val="00C60219"/>
    <w:rsid w:val="00C607FF"/>
    <w:rsid w:val="00C62858"/>
    <w:rsid w:val="00C628DB"/>
    <w:rsid w:val="00C63BD4"/>
    <w:rsid w:val="00C64214"/>
    <w:rsid w:val="00C64A01"/>
    <w:rsid w:val="00C6576F"/>
    <w:rsid w:val="00C67E8E"/>
    <w:rsid w:val="00C71F81"/>
    <w:rsid w:val="00C7470A"/>
    <w:rsid w:val="00C75D03"/>
    <w:rsid w:val="00C761A4"/>
    <w:rsid w:val="00C776D4"/>
    <w:rsid w:val="00C8028A"/>
    <w:rsid w:val="00C80AF0"/>
    <w:rsid w:val="00C90FF9"/>
    <w:rsid w:val="00C93559"/>
    <w:rsid w:val="00C95219"/>
    <w:rsid w:val="00C960A0"/>
    <w:rsid w:val="00CA0461"/>
    <w:rsid w:val="00CA0577"/>
    <w:rsid w:val="00CA0D5D"/>
    <w:rsid w:val="00CA4FFE"/>
    <w:rsid w:val="00CA6B12"/>
    <w:rsid w:val="00CA729D"/>
    <w:rsid w:val="00CB105E"/>
    <w:rsid w:val="00CB2FFE"/>
    <w:rsid w:val="00CB3537"/>
    <w:rsid w:val="00CB3757"/>
    <w:rsid w:val="00CB76D6"/>
    <w:rsid w:val="00CC0998"/>
    <w:rsid w:val="00CC1509"/>
    <w:rsid w:val="00CC292D"/>
    <w:rsid w:val="00CC48A6"/>
    <w:rsid w:val="00CC675C"/>
    <w:rsid w:val="00CC6E13"/>
    <w:rsid w:val="00CD0553"/>
    <w:rsid w:val="00CD18B2"/>
    <w:rsid w:val="00CD47DA"/>
    <w:rsid w:val="00CD54F4"/>
    <w:rsid w:val="00CD5AA6"/>
    <w:rsid w:val="00CD67ED"/>
    <w:rsid w:val="00CE01BE"/>
    <w:rsid w:val="00CE2C0F"/>
    <w:rsid w:val="00CE498E"/>
    <w:rsid w:val="00CE5672"/>
    <w:rsid w:val="00CE5A9E"/>
    <w:rsid w:val="00CF3AAD"/>
    <w:rsid w:val="00CF445F"/>
    <w:rsid w:val="00CF446E"/>
    <w:rsid w:val="00CF512C"/>
    <w:rsid w:val="00CF5F0B"/>
    <w:rsid w:val="00CF6A8A"/>
    <w:rsid w:val="00CF6F63"/>
    <w:rsid w:val="00D00B00"/>
    <w:rsid w:val="00D01AAB"/>
    <w:rsid w:val="00D025AB"/>
    <w:rsid w:val="00D039BA"/>
    <w:rsid w:val="00D04341"/>
    <w:rsid w:val="00D05062"/>
    <w:rsid w:val="00D076B3"/>
    <w:rsid w:val="00D11B22"/>
    <w:rsid w:val="00D12D66"/>
    <w:rsid w:val="00D140F3"/>
    <w:rsid w:val="00D14C61"/>
    <w:rsid w:val="00D150D3"/>
    <w:rsid w:val="00D152C9"/>
    <w:rsid w:val="00D16F78"/>
    <w:rsid w:val="00D20634"/>
    <w:rsid w:val="00D20A9B"/>
    <w:rsid w:val="00D212D0"/>
    <w:rsid w:val="00D22A18"/>
    <w:rsid w:val="00D22B76"/>
    <w:rsid w:val="00D23C20"/>
    <w:rsid w:val="00D2492A"/>
    <w:rsid w:val="00D25CDF"/>
    <w:rsid w:val="00D3251A"/>
    <w:rsid w:val="00D36237"/>
    <w:rsid w:val="00D36636"/>
    <w:rsid w:val="00D42769"/>
    <w:rsid w:val="00D42AF0"/>
    <w:rsid w:val="00D43118"/>
    <w:rsid w:val="00D43144"/>
    <w:rsid w:val="00D4378B"/>
    <w:rsid w:val="00D4506D"/>
    <w:rsid w:val="00D4751C"/>
    <w:rsid w:val="00D507F4"/>
    <w:rsid w:val="00D568DF"/>
    <w:rsid w:val="00D60AB2"/>
    <w:rsid w:val="00D6294B"/>
    <w:rsid w:val="00D63568"/>
    <w:rsid w:val="00D7229A"/>
    <w:rsid w:val="00D74F97"/>
    <w:rsid w:val="00D755F7"/>
    <w:rsid w:val="00D7765B"/>
    <w:rsid w:val="00D77E17"/>
    <w:rsid w:val="00D816F3"/>
    <w:rsid w:val="00D81D64"/>
    <w:rsid w:val="00D82199"/>
    <w:rsid w:val="00D83A79"/>
    <w:rsid w:val="00D83B53"/>
    <w:rsid w:val="00D83E56"/>
    <w:rsid w:val="00D8548A"/>
    <w:rsid w:val="00D85511"/>
    <w:rsid w:val="00D8584C"/>
    <w:rsid w:val="00D8769F"/>
    <w:rsid w:val="00D87D3D"/>
    <w:rsid w:val="00D9240B"/>
    <w:rsid w:val="00D9311E"/>
    <w:rsid w:val="00D94798"/>
    <w:rsid w:val="00D95612"/>
    <w:rsid w:val="00D96305"/>
    <w:rsid w:val="00D96564"/>
    <w:rsid w:val="00D9684E"/>
    <w:rsid w:val="00D97266"/>
    <w:rsid w:val="00DA0038"/>
    <w:rsid w:val="00DA05D3"/>
    <w:rsid w:val="00DA1B78"/>
    <w:rsid w:val="00DA1F11"/>
    <w:rsid w:val="00DA1F85"/>
    <w:rsid w:val="00DA1FFD"/>
    <w:rsid w:val="00DA2D7E"/>
    <w:rsid w:val="00DA2DE2"/>
    <w:rsid w:val="00DB0044"/>
    <w:rsid w:val="00DB2547"/>
    <w:rsid w:val="00DB4B28"/>
    <w:rsid w:val="00DB584C"/>
    <w:rsid w:val="00DB62A0"/>
    <w:rsid w:val="00DB6654"/>
    <w:rsid w:val="00DB766F"/>
    <w:rsid w:val="00DC1E5F"/>
    <w:rsid w:val="00DC32C0"/>
    <w:rsid w:val="00DC57A5"/>
    <w:rsid w:val="00DC583A"/>
    <w:rsid w:val="00DC60B6"/>
    <w:rsid w:val="00DC613E"/>
    <w:rsid w:val="00DD01D9"/>
    <w:rsid w:val="00DD01E2"/>
    <w:rsid w:val="00DD0684"/>
    <w:rsid w:val="00DD501D"/>
    <w:rsid w:val="00DD704B"/>
    <w:rsid w:val="00DD7597"/>
    <w:rsid w:val="00DD75F5"/>
    <w:rsid w:val="00DE2395"/>
    <w:rsid w:val="00DE27C1"/>
    <w:rsid w:val="00DE5D4A"/>
    <w:rsid w:val="00DE66A7"/>
    <w:rsid w:val="00DE6C08"/>
    <w:rsid w:val="00DE6F3E"/>
    <w:rsid w:val="00DE7249"/>
    <w:rsid w:val="00DF2D06"/>
    <w:rsid w:val="00DF5781"/>
    <w:rsid w:val="00DF79A2"/>
    <w:rsid w:val="00E015F0"/>
    <w:rsid w:val="00E03232"/>
    <w:rsid w:val="00E06CA9"/>
    <w:rsid w:val="00E06DA9"/>
    <w:rsid w:val="00E06F59"/>
    <w:rsid w:val="00E13BB5"/>
    <w:rsid w:val="00E14168"/>
    <w:rsid w:val="00E142DB"/>
    <w:rsid w:val="00E15C8F"/>
    <w:rsid w:val="00E16E53"/>
    <w:rsid w:val="00E17B77"/>
    <w:rsid w:val="00E20B8F"/>
    <w:rsid w:val="00E21CBC"/>
    <w:rsid w:val="00E242CE"/>
    <w:rsid w:val="00E247FA"/>
    <w:rsid w:val="00E24E7E"/>
    <w:rsid w:val="00E27FBC"/>
    <w:rsid w:val="00E31AD8"/>
    <w:rsid w:val="00E325DB"/>
    <w:rsid w:val="00E33D89"/>
    <w:rsid w:val="00E357E2"/>
    <w:rsid w:val="00E3734C"/>
    <w:rsid w:val="00E374CC"/>
    <w:rsid w:val="00E376F1"/>
    <w:rsid w:val="00E4006A"/>
    <w:rsid w:val="00E42546"/>
    <w:rsid w:val="00E4561B"/>
    <w:rsid w:val="00E5018F"/>
    <w:rsid w:val="00E502F7"/>
    <w:rsid w:val="00E51BA6"/>
    <w:rsid w:val="00E53980"/>
    <w:rsid w:val="00E5471B"/>
    <w:rsid w:val="00E5510C"/>
    <w:rsid w:val="00E568CE"/>
    <w:rsid w:val="00E569ED"/>
    <w:rsid w:val="00E56F63"/>
    <w:rsid w:val="00E628E3"/>
    <w:rsid w:val="00E62EAD"/>
    <w:rsid w:val="00E6502B"/>
    <w:rsid w:val="00E67B84"/>
    <w:rsid w:val="00E71FCD"/>
    <w:rsid w:val="00E72247"/>
    <w:rsid w:val="00E735A0"/>
    <w:rsid w:val="00E74DF2"/>
    <w:rsid w:val="00E805D8"/>
    <w:rsid w:val="00E82ABF"/>
    <w:rsid w:val="00E84C62"/>
    <w:rsid w:val="00E863DE"/>
    <w:rsid w:val="00E91737"/>
    <w:rsid w:val="00E91CCE"/>
    <w:rsid w:val="00E91F54"/>
    <w:rsid w:val="00E94E2F"/>
    <w:rsid w:val="00E9550B"/>
    <w:rsid w:val="00E97D47"/>
    <w:rsid w:val="00E97DEF"/>
    <w:rsid w:val="00EA2602"/>
    <w:rsid w:val="00EA3540"/>
    <w:rsid w:val="00EA42DA"/>
    <w:rsid w:val="00EA4CD6"/>
    <w:rsid w:val="00EB26EC"/>
    <w:rsid w:val="00EB2A48"/>
    <w:rsid w:val="00EB4945"/>
    <w:rsid w:val="00EB75E7"/>
    <w:rsid w:val="00EC016D"/>
    <w:rsid w:val="00EC0563"/>
    <w:rsid w:val="00EC15F9"/>
    <w:rsid w:val="00EC300E"/>
    <w:rsid w:val="00EC3498"/>
    <w:rsid w:val="00EC3980"/>
    <w:rsid w:val="00ED1D6F"/>
    <w:rsid w:val="00ED4251"/>
    <w:rsid w:val="00ED5A52"/>
    <w:rsid w:val="00ED789E"/>
    <w:rsid w:val="00EE1A49"/>
    <w:rsid w:val="00EE6871"/>
    <w:rsid w:val="00EF11A4"/>
    <w:rsid w:val="00EF1BC8"/>
    <w:rsid w:val="00EF2C32"/>
    <w:rsid w:val="00EF51F9"/>
    <w:rsid w:val="00EF626F"/>
    <w:rsid w:val="00EF633A"/>
    <w:rsid w:val="00EF66BE"/>
    <w:rsid w:val="00F0171C"/>
    <w:rsid w:val="00F01BD7"/>
    <w:rsid w:val="00F03E67"/>
    <w:rsid w:val="00F0631B"/>
    <w:rsid w:val="00F1255C"/>
    <w:rsid w:val="00F12734"/>
    <w:rsid w:val="00F14721"/>
    <w:rsid w:val="00F1599D"/>
    <w:rsid w:val="00F1612D"/>
    <w:rsid w:val="00F163EA"/>
    <w:rsid w:val="00F175D3"/>
    <w:rsid w:val="00F20D37"/>
    <w:rsid w:val="00F25827"/>
    <w:rsid w:val="00F2633A"/>
    <w:rsid w:val="00F277C7"/>
    <w:rsid w:val="00F33049"/>
    <w:rsid w:val="00F341A0"/>
    <w:rsid w:val="00F36909"/>
    <w:rsid w:val="00F41C6D"/>
    <w:rsid w:val="00F42E89"/>
    <w:rsid w:val="00F44277"/>
    <w:rsid w:val="00F44A43"/>
    <w:rsid w:val="00F46CA3"/>
    <w:rsid w:val="00F46D2E"/>
    <w:rsid w:val="00F47503"/>
    <w:rsid w:val="00F478A3"/>
    <w:rsid w:val="00F545DD"/>
    <w:rsid w:val="00F548FD"/>
    <w:rsid w:val="00F549A2"/>
    <w:rsid w:val="00F612A4"/>
    <w:rsid w:val="00F62CF0"/>
    <w:rsid w:val="00F635D5"/>
    <w:rsid w:val="00F63D03"/>
    <w:rsid w:val="00F705F9"/>
    <w:rsid w:val="00F70998"/>
    <w:rsid w:val="00F70BC4"/>
    <w:rsid w:val="00F70DC0"/>
    <w:rsid w:val="00F71BC1"/>
    <w:rsid w:val="00F72CD0"/>
    <w:rsid w:val="00F76817"/>
    <w:rsid w:val="00F76F80"/>
    <w:rsid w:val="00F77F08"/>
    <w:rsid w:val="00F82126"/>
    <w:rsid w:val="00F823E6"/>
    <w:rsid w:val="00F82B61"/>
    <w:rsid w:val="00F845A8"/>
    <w:rsid w:val="00F84DE6"/>
    <w:rsid w:val="00F854AB"/>
    <w:rsid w:val="00F85645"/>
    <w:rsid w:val="00F87328"/>
    <w:rsid w:val="00F876EF"/>
    <w:rsid w:val="00F90C42"/>
    <w:rsid w:val="00F95BE9"/>
    <w:rsid w:val="00F97D36"/>
    <w:rsid w:val="00FA1918"/>
    <w:rsid w:val="00FA1F94"/>
    <w:rsid w:val="00FA212F"/>
    <w:rsid w:val="00FA26FC"/>
    <w:rsid w:val="00FA33C4"/>
    <w:rsid w:val="00FA687D"/>
    <w:rsid w:val="00FA6CEC"/>
    <w:rsid w:val="00FA6E7A"/>
    <w:rsid w:val="00FB09BD"/>
    <w:rsid w:val="00FB0C41"/>
    <w:rsid w:val="00FB4EF5"/>
    <w:rsid w:val="00FB5A29"/>
    <w:rsid w:val="00FC0023"/>
    <w:rsid w:val="00FC1216"/>
    <w:rsid w:val="00FC18F8"/>
    <w:rsid w:val="00FC4AB4"/>
    <w:rsid w:val="00FD049C"/>
    <w:rsid w:val="00FD1CE4"/>
    <w:rsid w:val="00FD28E0"/>
    <w:rsid w:val="00FD2BC8"/>
    <w:rsid w:val="00FD2F87"/>
    <w:rsid w:val="00FD4382"/>
    <w:rsid w:val="00FD7D79"/>
    <w:rsid w:val="00FE0216"/>
    <w:rsid w:val="00FE0273"/>
    <w:rsid w:val="00FE04D5"/>
    <w:rsid w:val="00FE062A"/>
    <w:rsid w:val="00FE089C"/>
    <w:rsid w:val="00FE1F49"/>
    <w:rsid w:val="00FE2452"/>
    <w:rsid w:val="00FE2689"/>
    <w:rsid w:val="00FE3D8A"/>
    <w:rsid w:val="00FE5375"/>
    <w:rsid w:val="00FE5735"/>
    <w:rsid w:val="00FE6A9D"/>
    <w:rsid w:val="00FF0804"/>
    <w:rsid w:val="00FF1F18"/>
    <w:rsid w:val="00FF2A84"/>
    <w:rsid w:val="00FF36B2"/>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52E951"/>
  <w15:docId w15:val="{F7988203-7612-4733-B9FE-9CB0CD4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AA"/>
    <w:pPr>
      <w:widowControl w:val="0"/>
      <w:jc w:val="both"/>
    </w:pPr>
  </w:style>
  <w:style w:type="paragraph" w:styleId="1">
    <w:name w:val="heading 1"/>
    <w:basedOn w:val="a"/>
    <w:next w:val="a"/>
    <w:link w:val="10"/>
    <w:uiPriority w:val="9"/>
    <w:qFormat/>
    <w:rsid w:val="006A5A9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3A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3A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3A79"/>
    <w:pPr>
      <w:keepNext/>
      <w:ind w:leftChars="400" w:left="400"/>
      <w:outlineLvl w:val="3"/>
    </w:pPr>
    <w:rPr>
      <w:b/>
      <w:bCs/>
    </w:rPr>
  </w:style>
  <w:style w:type="paragraph" w:styleId="5">
    <w:name w:val="heading 5"/>
    <w:basedOn w:val="a"/>
    <w:next w:val="a"/>
    <w:link w:val="50"/>
    <w:uiPriority w:val="9"/>
    <w:unhideWhenUsed/>
    <w:qFormat/>
    <w:rsid w:val="00D83A7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98E"/>
    <w:pPr>
      <w:tabs>
        <w:tab w:val="center" w:pos="4252"/>
        <w:tab w:val="right" w:pos="8504"/>
      </w:tabs>
      <w:snapToGrid w:val="0"/>
    </w:pPr>
  </w:style>
  <w:style w:type="character" w:customStyle="1" w:styleId="a4">
    <w:name w:val="ヘッダー (文字)"/>
    <w:basedOn w:val="a0"/>
    <w:link w:val="a3"/>
    <w:uiPriority w:val="99"/>
    <w:rsid w:val="0039398E"/>
  </w:style>
  <w:style w:type="paragraph" w:styleId="a5">
    <w:name w:val="footer"/>
    <w:basedOn w:val="a"/>
    <w:link w:val="a6"/>
    <w:uiPriority w:val="99"/>
    <w:unhideWhenUsed/>
    <w:rsid w:val="0039398E"/>
    <w:pPr>
      <w:tabs>
        <w:tab w:val="center" w:pos="4252"/>
        <w:tab w:val="right" w:pos="8504"/>
      </w:tabs>
      <w:snapToGrid w:val="0"/>
    </w:pPr>
  </w:style>
  <w:style w:type="character" w:customStyle="1" w:styleId="a6">
    <w:name w:val="フッター (文字)"/>
    <w:basedOn w:val="a0"/>
    <w:link w:val="a5"/>
    <w:uiPriority w:val="99"/>
    <w:rsid w:val="0039398E"/>
  </w:style>
  <w:style w:type="paragraph" w:styleId="a7">
    <w:name w:val="List Paragraph"/>
    <w:basedOn w:val="a"/>
    <w:uiPriority w:val="34"/>
    <w:qFormat/>
    <w:rsid w:val="0039398E"/>
    <w:pPr>
      <w:ind w:leftChars="400" w:left="840"/>
    </w:pPr>
  </w:style>
  <w:style w:type="table" w:styleId="a8">
    <w:name w:val="Table Grid"/>
    <w:basedOn w:val="a1"/>
    <w:uiPriority w:val="39"/>
    <w:rsid w:val="001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3D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D48F0"/>
  </w:style>
  <w:style w:type="character" w:customStyle="1" w:styleId="ac">
    <w:name w:val="日付 (文字)"/>
    <w:basedOn w:val="a0"/>
    <w:link w:val="ab"/>
    <w:uiPriority w:val="99"/>
    <w:semiHidden/>
    <w:rsid w:val="00BD48F0"/>
  </w:style>
  <w:style w:type="character" w:styleId="ad">
    <w:name w:val="annotation reference"/>
    <w:basedOn w:val="a0"/>
    <w:uiPriority w:val="99"/>
    <w:semiHidden/>
    <w:unhideWhenUsed/>
    <w:rsid w:val="00572625"/>
    <w:rPr>
      <w:sz w:val="18"/>
      <w:szCs w:val="18"/>
    </w:rPr>
  </w:style>
  <w:style w:type="paragraph" w:styleId="ae">
    <w:name w:val="annotation text"/>
    <w:basedOn w:val="a"/>
    <w:link w:val="af"/>
    <w:uiPriority w:val="99"/>
    <w:unhideWhenUsed/>
    <w:rsid w:val="00572625"/>
    <w:pPr>
      <w:spacing w:after="120" w:line="276" w:lineRule="auto"/>
      <w:jc w:val="left"/>
    </w:pPr>
  </w:style>
  <w:style w:type="character" w:customStyle="1" w:styleId="af">
    <w:name w:val="コメント文字列 (文字)"/>
    <w:basedOn w:val="a0"/>
    <w:link w:val="ae"/>
    <w:uiPriority w:val="99"/>
    <w:rsid w:val="00572625"/>
  </w:style>
  <w:style w:type="character" w:customStyle="1" w:styleId="10">
    <w:name w:val="見出し 1 (文字)"/>
    <w:basedOn w:val="a0"/>
    <w:link w:val="1"/>
    <w:uiPriority w:val="9"/>
    <w:rsid w:val="006A5A9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6A5A9E"/>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A5A9E"/>
  </w:style>
  <w:style w:type="character" w:styleId="af1">
    <w:name w:val="Hyperlink"/>
    <w:basedOn w:val="a0"/>
    <w:uiPriority w:val="99"/>
    <w:unhideWhenUsed/>
    <w:rsid w:val="006A5A9E"/>
    <w:rPr>
      <w:color w:val="0000FF" w:themeColor="hyperlink"/>
      <w:u w:val="single"/>
    </w:rPr>
  </w:style>
  <w:style w:type="character" w:customStyle="1" w:styleId="20">
    <w:name w:val="見出し 2 (文字)"/>
    <w:basedOn w:val="a0"/>
    <w:link w:val="2"/>
    <w:uiPriority w:val="9"/>
    <w:rsid w:val="00D83A79"/>
    <w:rPr>
      <w:rFonts w:asciiTheme="majorHAnsi" w:eastAsiaTheme="majorEastAsia" w:hAnsiTheme="majorHAnsi" w:cstheme="majorBidi"/>
    </w:rPr>
  </w:style>
  <w:style w:type="character" w:customStyle="1" w:styleId="30">
    <w:name w:val="見出し 3 (文字)"/>
    <w:basedOn w:val="a0"/>
    <w:link w:val="3"/>
    <w:uiPriority w:val="9"/>
    <w:rsid w:val="00D83A79"/>
    <w:rPr>
      <w:rFonts w:asciiTheme="majorHAnsi" w:eastAsiaTheme="majorEastAsia" w:hAnsiTheme="majorHAnsi" w:cstheme="majorBidi"/>
    </w:rPr>
  </w:style>
  <w:style w:type="character" w:customStyle="1" w:styleId="40">
    <w:name w:val="見出し 4 (文字)"/>
    <w:basedOn w:val="a0"/>
    <w:link w:val="4"/>
    <w:uiPriority w:val="9"/>
    <w:rsid w:val="00D83A79"/>
    <w:rPr>
      <w:b/>
      <w:bCs/>
    </w:rPr>
  </w:style>
  <w:style w:type="character" w:customStyle="1" w:styleId="50">
    <w:name w:val="見出し 5 (文字)"/>
    <w:basedOn w:val="a0"/>
    <w:link w:val="5"/>
    <w:uiPriority w:val="9"/>
    <w:rsid w:val="00D83A79"/>
    <w:rPr>
      <w:rFonts w:asciiTheme="majorHAnsi" w:eastAsiaTheme="majorEastAsia" w:hAnsiTheme="majorHAnsi" w:cstheme="majorBidi"/>
    </w:rPr>
  </w:style>
  <w:style w:type="paragraph" w:styleId="21">
    <w:name w:val="toc 2"/>
    <w:basedOn w:val="a"/>
    <w:next w:val="a"/>
    <w:autoRedefine/>
    <w:uiPriority w:val="39"/>
    <w:unhideWhenUsed/>
    <w:rsid w:val="00A77354"/>
    <w:pPr>
      <w:ind w:leftChars="100" w:left="210"/>
    </w:pPr>
  </w:style>
  <w:style w:type="paragraph" w:styleId="31">
    <w:name w:val="toc 3"/>
    <w:basedOn w:val="a"/>
    <w:next w:val="a"/>
    <w:autoRedefine/>
    <w:uiPriority w:val="39"/>
    <w:unhideWhenUsed/>
    <w:rsid w:val="00A77354"/>
    <w:pPr>
      <w:ind w:leftChars="200" w:left="420"/>
    </w:pPr>
  </w:style>
  <w:style w:type="paragraph" w:styleId="41">
    <w:name w:val="toc 4"/>
    <w:basedOn w:val="a"/>
    <w:next w:val="a"/>
    <w:autoRedefine/>
    <w:uiPriority w:val="39"/>
    <w:unhideWhenUsed/>
    <w:rsid w:val="0068702C"/>
    <w:pPr>
      <w:ind w:leftChars="300" w:left="630"/>
    </w:pPr>
  </w:style>
  <w:style w:type="paragraph" w:styleId="af2">
    <w:name w:val="annotation subject"/>
    <w:basedOn w:val="ae"/>
    <w:next w:val="ae"/>
    <w:link w:val="af3"/>
    <w:uiPriority w:val="99"/>
    <w:semiHidden/>
    <w:unhideWhenUsed/>
    <w:rsid w:val="00FA33C4"/>
    <w:pPr>
      <w:spacing w:after="80" w:line="240" w:lineRule="auto"/>
    </w:pPr>
    <w:rPr>
      <w:b/>
      <w:bCs/>
    </w:rPr>
  </w:style>
  <w:style w:type="character" w:customStyle="1" w:styleId="af3">
    <w:name w:val="コメント内容 (文字)"/>
    <w:basedOn w:val="af"/>
    <w:link w:val="af2"/>
    <w:uiPriority w:val="99"/>
    <w:semiHidden/>
    <w:rsid w:val="00FA33C4"/>
    <w:rPr>
      <w:b/>
      <w:bCs/>
    </w:rPr>
  </w:style>
  <w:style w:type="paragraph" w:styleId="Web">
    <w:name w:val="Normal (Web)"/>
    <w:basedOn w:val="a"/>
    <w:uiPriority w:val="99"/>
    <w:unhideWhenUsed/>
    <w:rsid w:val="008804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A70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7591">
      <w:bodyDiv w:val="1"/>
      <w:marLeft w:val="0"/>
      <w:marRight w:val="0"/>
      <w:marTop w:val="0"/>
      <w:marBottom w:val="0"/>
      <w:divBdr>
        <w:top w:val="none" w:sz="0" w:space="0" w:color="auto"/>
        <w:left w:val="none" w:sz="0" w:space="0" w:color="auto"/>
        <w:bottom w:val="none" w:sz="0" w:space="0" w:color="auto"/>
        <w:right w:val="none" w:sz="0" w:space="0" w:color="auto"/>
      </w:divBdr>
    </w:div>
    <w:div w:id="1478037076">
      <w:bodyDiv w:val="1"/>
      <w:marLeft w:val="0"/>
      <w:marRight w:val="0"/>
      <w:marTop w:val="0"/>
      <w:marBottom w:val="0"/>
      <w:divBdr>
        <w:top w:val="none" w:sz="0" w:space="0" w:color="auto"/>
        <w:left w:val="none" w:sz="0" w:space="0" w:color="auto"/>
        <w:bottom w:val="none" w:sz="0" w:space="0" w:color="auto"/>
        <w:right w:val="none" w:sz="0" w:space="0" w:color="auto"/>
      </w:divBdr>
    </w:div>
    <w:div w:id="1558739490">
      <w:bodyDiv w:val="1"/>
      <w:marLeft w:val="0"/>
      <w:marRight w:val="0"/>
      <w:marTop w:val="0"/>
      <w:marBottom w:val="0"/>
      <w:divBdr>
        <w:top w:val="none" w:sz="0" w:space="0" w:color="auto"/>
        <w:left w:val="none" w:sz="0" w:space="0" w:color="auto"/>
        <w:bottom w:val="none" w:sz="0" w:space="0" w:color="auto"/>
        <w:right w:val="none" w:sz="0" w:space="0" w:color="auto"/>
      </w:divBdr>
    </w:div>
    <w:div w:id="15607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insei.elg-front.jp/miyagi2/uketsuke/form.do?id=16695206356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3691-F1DE-45DD-B86E-B3F9CEBE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1683</Words>
  <Characters>9594</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2022-12-14T12:35:00Z</cp:lastPrinted>
  <dcterms:created xsi:type="dcterms:W3CDTF">2022-12-06T12:15:00Z</dcterms:created>
  <dcterms:modified xsi:type="dcterms:W3CDTF">2022-12-15T05:52:00Z</dcterms:modified>
</cp:coreProperties>
</file>