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EA" w:rsidRPr="00066E9F" w:rsidRDefault="000C24BB" w:rsidP="00E11A92">
      <w:pPr>
        <w:jc w:val="center"/>
        <w:rPr>
          <w:rFonts w:asciiTheme="minorEastAsia" w:hAnsiTheme="minorEastAsia"/>
          <w:sz w:val="24"/>
          <w:szCs w:val="24"/>
        </w:rPr>
      </w:pPr>
      <w:r w:rsidRPr="00066E9F">
        <w:rPr>
          <w:rFonts w:asciiTheme="minorEastAsia" w:hAnsiTheme="minorEastAsia" w:hint="eastAsia"/>
          <w:sz w:val="24"/>
          <w:szCs w:val="24"/>
        </w:rPr>
        <w:t>連携に関する</w:t>
      </w:r>
      <w:r w:rsidR="00957764" w:rsidRPr="00066E9F">
        <w:rPr>
          <w:rFonts w:asciiTheme="minorEastAsia" w:hAnsiTheme="minorEastAsia" w:hint="eastAsia"/>
          <w:sz w:val="24"/>
          <w:szCs w:val="24"/>
        </w:rPr>
        <w:t>覚書</w:t>
      </w:r>
      <w:r w:rsidRPr="00066E9F">
        <w:rPr>
          <w:rFonts w:asciiTheme="minorEastAsia" w:hAnsiTheme="minorEastAsia" w:hint="eastAsia"/>
          <w:sz w:val="24"/>
          <w:szCs w:val="24"/>
        </w:rPr>
        <w:t xml:space="preserve">　</w:t>
      </w:r>
      <w:r w:rsidR="00E11A92" w:rsidRPr="00066E9F">
        <w:rPr>
          <w:rFonts w:asciiTheme="minorEastAsia" w:hAnsiTheme="minorEastAsia" w:hint="eastAsia"/>
          <w:sz w:val="24"/>
          <w:szCs w:val="24"/>
        </w:rPr>
        <w:t>（</w:t>
      </w:r>
      <w:r w:rsidRPr="00066E9F">
        <w:rPr>
          <w:rFonts w:asciiTheme="minorEastAsia" w:hAnsiTheme="minorEastAsia" w:hint="eastAsia"/>
          <w:sz w:val="24"/>
          <w:szCs w:val="24"/>
        </w:rPr>
        <w:t>案</w:t>
      </w:r>
      <w:r w:rsidR="00E11A92" w:rsidRPr="00066E9F">
        <w:rPr>
          <w:rFonts w:asciiTheme="minorEastAsia" w:hAnsiTheme="minorEastAsia" w:hint="eastAsia"/>
          <w:sz w:val="24"/>
          <w:szCs w:val="24"/>
        </w:rPr>
        <w:t>）</w:t>
      </w:r>
    </w:p>
    <w:p w:rsidR="000C24BB" w:rsidRPr="00066E9F" w:rsidRDefault="000C24BB">
      <w:pPr>
        <w:rPr>
          <w:rFonts w:asciiTheme="minorEastAsia" w:hAnsiTheme="minorEastAsia"/>
          <w:sz w:val="24"/>
          <w:szCs w:val="24"/>
        </w:rPr>
      </w:pPr>
    </w:p>
    <w:p w:rsidR="000C24BB" w:rsidRPr="00066E9F" w:rsidRDefault="000E03CA" w:rsidP="003B2E06">
      <w:pPr>
        <w:ind w:firstLineChars="100" w:firstLine="240"/>
        <w:rPr>
          <w:rFonts w:asciiTheme="minorEastAsia" w:hAnsiTheme="minorEastAsia"/>
          <w:sz w:val="24"/>
          <w:szCs w:val="24"/>
        </w:rPr>
      </w:pPr>
      <w:r w:rsidRPr="00066E9F">
        <w:rPr>
          <w:rFonts w:asciiTheme="minorEastAsia" w:hAnsiTheme="minorEastAsia" w:hint="eastAsia"/>
          <w:sz w:val="24"/>
          <w:szCs w:val="24"/>
        </w:rPr>
        <w:t>○○</w:t>
      </w:r>
      <w:r w:rsidR="00DC6411" w:rsidRPr="00066E9F">
        <w:rPr>
          <w:rFonts w:asciiTheme="minorEastAsia" w:hAnsiTheme="minorEastAsia" w:hint="eastAsia"/>
          <w:sz w:val="24"/>
          <w:szCs w:val="24"/>
        </w:rPr>
        <w:t>法人○○</w:t>
      </w:r>
      <w:r w:rsidR="00D05FA0" w:rsidRPr="00066E9F">
        <w:rPr>
          <w:rFonts w:asciiTheme="minorEastAsia" w:hAnsiTheme="minorEastAsia" w:hint="eastAsia"/>
          <w:sz w:val="24"/>
          <w:szCs w:val="24"/>
        </w:rPr>
        <w:t>が</w:t>
      </w:r>
      <w:r w:rsidR="00DC6411" w:rsidRPr="00066E9F">
        <w:rPr>
          <w:rFonts w:asciiTheme="minorEastAsia" w:hAnsiTheme="minorEastAsia" w:hint="eastAsia"/>
          <w:sz w:val="24"/>
          <w:szCs w:val="24"/>
        </w:rPr>
        <w:t>運営する○○</w:t>
      </w:r>
      <w:r w:rsidR="00E91331" w:rsidRPr="00066E9F">
        <w:rPr>
          <w:rFonts w:asciiTheme="minorEastAsia" w:hAnsiTheme="minorEastAsia" w:hint="eastAsia"/>
          <w:sz w:val="24"/>
          <w:szCs w:val="24"/>
        </w:rPr>
        <w:t>園</w:t>
      </w:r>
      <w:r w:rsidR="007B11DA" w:rsidRPr="00066E9F">
        <w:rPr>
          <w:rFonts w:asciiTheme="minorEastAsia" w:hAnsiTheme="minorEastAsia" w:hint="eastAsia"/>
          <w:sz w:val="24"/>
          <w:szCs w:val="24"/>
        </w:rPr>
        <w:t>（以下「甲」という。）</w:t>
      </w:r>
      <w:r w:rsidR="00957764" w:rsidRPr="00066E9F">
        <w:rPr>
          <w:rFonts w:asciiTheme="minorEastAsia" w:hAnsiTheme="minorEastAsia" w:hint="eastAsia"/>
          <w:sz w:val="24"/>
          <w:szCs w:val="24"/>
        </w:rPr>
        <w:t>と小規模保育事業</w:t>
      </w:r>
      <w:r w:rsidR="007B11DA" w:rsidRPr="00066E9F">
        <w:rPr>
          <w:rFonts w:asciiTheme="minorEastAsia" w:hAnsiTheme="minorEastAsia" w:hint="eastAsia"/>
          <w:sz w:val="24"/>
          <w:szCs w:val="24"/>
        </w:rPr>
        <w:t xml:space="preserve"> </w:t>
      </w:r>
      <w:r w:rsidR="00DC6411" w:rsidRPr="00066E9F">
        <w:rPr>
          <w:rFonts w:asciiTheme="minorEastAsia" w:hAnsiTheme="minorEastAsia" w:hint="eastAsia"/>
          <w:sz w:val="24"/>
          <w:szCs w:val="24"/>
        </w:rPr>
        <w:t>○○園</w:t>
      </w:r>
      <w:r w:rsidR="007B11DA" w:rsidRPr="00066E9F">
        <w:rPr>
          <w:rFonts w:asciiTheme="minorEastAsia" w:hAnsiTheme="minorEastAsia" w:hint="eastAsia"/>
          <w:sz w:val="24"/>
          <w:szCs w:val="24"/>
        </w:rPr>
        <w:t>（以下「乙」という。）</w:t>
      </w:r>
      <w:r w:rsidR="00957764" w:rsidRPr="00066E9F">
        <w:rPr>
          <w:rFonts w:asciiTheme="minorEastAsia" w:hAnsiTheme="minorEastAsia" w:hint="eastAsia"/>
          <w:sz w:val="24"/>
          <w:szCs w:val="24"/>
        </w:rPr>
        <w:t>との間における連携施設の設定について次のとおり覚書を締結するものとする。</w:t>
      </w:r>
    </w:p>
    <w:p w:rsidR="00DC6411" w:rsidRPr="00066E9F" w:rsidRDefault="00DC6411">
      <w:pPr>
        <w:rPr>
          <w:rFonts w:asciiTheme="minorEastAsia" w:hAnsiTheme="minorEastAsia"/>
          <w:sz w:val="24"/>
          <w:szCs w:val="24"/>
        </w:rPr>
      </w:pPr>
    </w:p>
    <w:p w:rsidR="00957764" w:rsidRPr="00066E9F" w:rsidRDefault="0069715B">
      <w:pPr>
        <w:rPr>
          <w:rFonts w:asciiTheme="minorEastAsia" w:hAnsiTheme="minorEastAsia"/>
          <w:sz w:val="24"/>
          <w:szCs w:val="24"/>
        </w:rPr>
      </w:pPr>
      <w:r w:rsidRPr="00066E9F">
        <w:rPr>
          <w:rFonts w:asciiTheme="minorEastAsia" w:hAnsiTheme="minorEastAsia" w:hint="eastAsia"/>
          <w:sz w:val="24"/>
          <w:szCs w:val="24"/>
        </w:rPr>
        <w:t>（目的）</w:t>
      </w:r>
    </w:p>
    <w:p w:rsidR="0069715B" w:rsidRPr="00066E9F" w:rsidRDefault="0069715B" w:rsidP="00546F6A">
      <w:pPr>
        <w:ind w:left="240" w:hangingChars="100" w:hanging="240"/>
        <w:rPr>
          <w:rFonts w:asciiTheme="minorEastAsia" w:hAnsiTheme="minorEastAsia"/>
          <w:sz w:val="24"/>
          <w:szCs w:val="24"/>
        </w:rPr>
      </w:pPr>
      <w:r w:rsidRPr="00066E9F">
        <w:rPr>
          <w:rFonts w:asciiTheme="minorEastAsia" w:hAnsiTheme="minorEastAsia" w:hint="eastAsia"/>
          <w:sz w:val="24"/>
          <w:szCs w:val="24"/>
        </w:rPr>
        <w:t>第</w:t>
      </w:r>
      <w:r w:rsidR="00546F6A" w:rsidRPr="00066E9F">
        <w:rPr>
          <w:rFonts w:asciiTheme="minorEastAsia" w:hAnsiTheme="minorEastAsia" w:hint="eastAsia"/>
          <w:sz w:val="24"/>
          <w:szCs w:val="24"/>
        </w:rPr>
        <w:t>１</w:t>
      </w:r>
      <w:r w:rsidRPr="00066E9F">
        <w:rPr>
          <w:rFonts w:asciiTheme="minorEastAsia" w:hAnsiTheme="minorEastAsia" w:hint="eastAsia"/>
          <w:sz w:val="24"/>
          <w:szCs w:val="24"/>
        </w:rPr>
        <w:t>条　この覚書は</w:t>
      </w:r>
      <w:r w:rsidR="00E34677" w:rsidRPr="00066E9F">
        <w:rPr>
          <w:rFonts w:asciiTheme="minorEastAsia" w:hAnsiTheme="minorEastAsia" w:hint="eastAsia"/>
          <w:sz w:val="24"/>
          <w:szCs w:val="24"/>
        </w:rPr>
        <w:t>，</w:t>
      </w:r>
      <w:r w:rsidR="003B2E06" w:rsidRPr="00066E9F">
        <w:rPr>
          <w:rFonts w:asciiTheme="minorEastAsia" w:hAnsiTheme="minorEastAsia" w:hint="eastAsia"/>
          <w:sz w:val="24"/>
          <w:szCs w:val="24"/>
        </w:rPr>
        <w:t>○○法人が運営する</w:t>
      </w:r>
      <w:r w:rsidR="00B031CD" w:rsidRPr="00066E9F">
        <w:rPr>
          <w:rFonts w:asciiTheme="minorEastAsia" w:hAnsiTheme="minorEastAsia" w:hint="eastAsia"/>
          <w:color w:val="000000" w:themeColor="text1"/>
          <w:kern w:val="0"/>
          <w:sz w:val="24"/>
          <w:szCs w:val="24"/>
        </w:rPr>
        <w:t>甲と乙の</w:t>
      </w:r>
      <w:r w:rsidRPr="00066E9F">
        <w:rPr>
          <w:rFonts w:asciiTheme="minorEastAsia" w:hAnsiTheme="minorEastAsia" w:hint="eastAsia"/>
          <w:sz w:val="24"/>
          <w:szCs w:val="24"/>
        </w:rPr>
        <w:t>施設間において家庭的保育事業等の設備及び運営に関する基準（平成26年</w:t>
      </w:r>
      <w:r w:rsidR="00546F6A" w:rsidRPr="00066E9F">
        <w:rPr>
          <w:rFonts w:asciiTheme="minorEastAsia" w:hAnsiTheme="minorEastAsia" w:hint="eastAsia"/>
          <w:sz w:val="24"/>
          <w:szCs w:val="24"/>
        </w:rPr>
        <w:t>４</w:t>
      </w:r>
      <w:r w:rsidRPr="00066E9F">
        <w:rPr>
          <w:rFonts w:asciiTheme="minorEastAsia" w:hAnsiTheme="minorEastAsia" w:hint="eastAsia"/>
          <w:sz w:val="24"/>
          <w:szCs w:val="24"/>
        </w:rPr>
        <w:t>月30日厚生労働省令61号）第</w:t>
      </w:r>
      <w:r w:rsidR="00546F6A" w:rsidRPr="00066E9F">
        <w:rPr>
          <w:rFonts w:asciiTheme="minorEastAsia" w:hAnsiTheme="minorEastAsia" w:hint="eastAsia"/>
          <w:sz w:val="24"/>
          <w:szCs w:val="24"/>
        </w:rPr>
        <w:t>６</w:t>
      </w:r>
      <w:r w:rsidRPr="00066E9F">
        <w:rPr>
          <w:rFonts w:asciiTheme="minorEastAsia" w:hAnsiTheme="minorEastAsia" w:hint="eastAsia"/>
          <w:sz w:val="24"/>
          <w:szCs w:val="24"/>
        </w:rPr>
        <w:t>条における連携内容について定めることを目的とする。</w:t>
      </w:r>
    </w:p>
    <w:p w:rsidR="0069715B" w:rsidRPr="00066E9F" w:rsidRDefault="0069715B">
      <w:pPr>
        <w:rPr>
          <w:rFonts w:asciiTheme="minorEastAsia" w:hAnsiTheme="minorEastAsia"/>
          <w:sz w:val="24"/>
          <w:szCs w:val="24"/>
        </w:rPr>
      </w:pPr>
    </w:p>
    <w:p w:rsidR="0069715B" w:rsidRPr="00066E9F" w:rsidRDefault="0069715B">
      <w:pPr>
        <w:rPr>
          <w:rFonts w:asciiTheme="minorEastAsia" w:hAnsiTheme="minorEastAsia"/>
          <w:sz w:val="24"/>
          <w:szCs w:val="24"/>
        </w:rPr>
      </w:pPr>
      <w:r w:rsidRPr="00066E9F">
        <w:rPr>
          <w:rFonts w:asciiTheme="minorEastAsia" w:hAnsiTheme="minorEastAsia" w:hint="eastAsia"/>
          <w:sz w:val="24"/>
          <w:szCs w:val="24"/>
        </w:rPr>
        <w:t>（保育内容の支援）</w:t>
      </w:r>
    </w:p>
    <w:p w:rsidR="0069715B" w:rsidRPr="00066E9F" w:rsidRDefault="006F62DE">
      <w:pPr>
        <w:rPr>
          <w:rFonts w:asciiTheme="minorEastAsia" w:hAnsiTheme="minorEastAsia"/>
          <w:sz w:val="24"/>
          <w:szCs w:val="24"/>
        </w:rPr>
      </w:pPr>
      <w:r w:rsidRPr="00066E9F">
        <w:rPr>
          <w:rFonts w:asciiTheme="minorEastAsia" w:hAnsiTheme="minorEastAsia" w:hint="eastAsia"/>
          <w:sz w:val="24"/>
          <w:szCs w:val="24"/>
        </w:rPr>
        <w:t>第</w:t>
      </w:r>
      <w:r w:rsidR="00546F6A" w:rsidRPr="00066E9F">
        <w:rPr>
          <w:rFonts w:asciiTheme="minorEastAsia" w:hAnsiTheme="minorEastAsia" w:hint="eastAsia"/>
          <w:sz w:val="24"/>
          <w:szCs w:val="24"/>
        </w:rPr>
        <w:t>２</w:t>
      </w:r>
      <w:r w:rsidRPr="00066E9F">
        <w:rPr>
          <w:rFonts w:asciiTheme="minorEastAsia" w:hAnsiTheme="minorEastAsia" w:hint="eastAsia"/>
          <w:sz w:val="24"/>
          <w:szCs w:val="24"/>
        </w:rPr>
        <w:t>条</w:t>
      </w:r>
      <w:r w:rsidR="0069715B" w:rsidRPr="00066E9F">
        <w:rPr>
          <w:rFonts w:asciiTheme="minorEastAsia" w:hAnsiTheme="minorEastAsia" w:hint="eastAsia"/>
          <w:sz w:val="24"/>
          <w:szCs w:val="24"/>
        </w:rPr>
        <w:t xml:space="preserve">　甲は</w:t>
      </w:r>
      <w:r w:rsidR="00E34677" w:rsidRPr="00066E9F">
        <w:rPr>
          <w:rFonts w:asciiTheme="minorEastAsia" w:hAnsiTheme="minorEastAsia" w:hint="eastAsia"/>
          <w:sz w:val="24"/>
          <w:szCs w:val="24"/>
        </w:rPr>
        <w:t>，</w:t>
      </w:r>
      <w:r w:rsidR="0069715B" w:rsidRPr="00066E9F">
        <w:rPr>
          <w:rFonts w:asciiTheme="minorEastAsia" w:hAnsiTheme="minorEastAsia" w:hint="eastAsia"/>
          <w:sz w:val="24"/>
          <w:szCs w:val="24"/>
        </w:rPr>
        <w:t>乙の保育に関して適切な助言を行うなど</w:t>
      </w:r>
      <w:r w:rsidR="00E34677" w:rsidRPr="00066E9F">
        <w:rPr>
          <w:rFonts w:asciiTheme="minorEastAsia" w:hAnsiTheme="minorEastAsia" w:hint="eastAsia"/>
          <w:sz w:val="24"/>
          <w:szCs w:val="24"/>
        </w:rPr>
        <w:t>，</w:t>
      </w:r>
      <w:r w:rsidR="0069715B" w:rsidRPr="00066E9F">
        <w:rPr>
          <w:rFonts w:asciiTheme="minorEastAsia" w:hAnsiTheme="minorEastAsia" w:hint="eastAsia"/>
          <w:sz w:val="24"/>
          <w:szCs w:val="24"/>
        </w:rPr>
        <w:t>必要な支援を行う。</w:t>
      </w:r>
    </w:p>
    <w:p w:rsidR="00B379DE" w:rsidRPr="00066E9F" w:rsidRDefault="00546F6A" w:rsidP="00546F6A">
      <w:pPr>
        <w:ind w:left="240" w:hangingChars="100" w:hanging="240"/>
        <w:rPr>
          <w:rFonts w:asciiTheme="minorEastAsia" w:hAnsiTheme="minorEastAsia"/>
          <w:sz w:val="24"/>
          <w:szCs w:val="24"/>
        </w:rPr>
      </w:pPr>
      <w:r w:rsidRPr="00066E9F">
        <w:rPr>
          <w:rFonts w:asciiTheme="minorEastAsia" w:hAnsiTheme="minorEastAsia" w:hint="eastAsia"/>
          <w:sz w:val="24"/>
          <w:szCs w:val="24"/>
        </w:rPr>
        <w:t>２</w:t>
      </w:r>
      <w:r w:rsidR="0069715B" w:rsidRPr="00066E9F">
        <w:rPr>
          <w:rFonts w:asciiTheme="minorEastAsia" w:hAnsiTheme="minorEastAsia" w:hint="eastAsia"/>
          <w:sz w:val="24"/>
          <w:szCs w:val="24"/>
        </w:rPr>
        <w:t xml:space="preserve">　甲は</w:t>
      </w:r>
      <w:r w:rsidR="00E34677" w:rsidRPr="00066E9F">
        <w:rPr>
          <w:rFonts w:asciiTheme="minorEastAsia" w:hAnsiTheme="minorEastAsia" w:hint="eastAsia"/>
          <w:sz w:val="24"/>
          <w:szCs w:val="24"/>
        </w:rPr>
        <w:t>，</w:t>
      </w:r>
      <w:r w:rsidR="00B379DE" w:rsidRPr="00066E9F">
        <w:rPr>
          <w:rFonts w:asciiTheme="minorEastAsia" w:hAnsiTheme="minorEastAsia" w:hint="eastAsia"/>
          <w:sz w:val="24"/>
          <w:szCs w:val="24"/>
        </w:rPr>
        <w:t>乙の児童に対して</w:t>
      </w:r>
      <w:r w:rsidR="00E34677" w:rsidRPr="00066E9F">
        <w:rPr>
          <w:rFonts w:asciiTheme="minorEastAsia" w:hAnsiTheme="minorEastAsia" w:hint="eastAsia"/>
          <w:sz w:val="24"/>
          <w:szCs w:val="24"/>
        </w:rPr>
        <w:t>，</w:t>
      </w:r>
      <w:r w:rsidR="00B379DE" w:rsidRPr="00066E9F">
        <w:rPr>
          <w:rFonts w:asciiTheme="minorEastAsia" w:hAnsiTheme="minorEastAsia" w:hint="eastAsia"/>
          <w:sz w:val="24"/>
          <w:szCs w:val="24"/>
        </w:rPr>
        <w:t>集団保育を通じた児童同士の関係作りの一環として甲の児童との合同保育（運動会やお遊戯会等の行事）を実施することとする。</w:t>
      </w:r>
    </w:p>
    <w:p w:rsidR="00B379DE" w:rsidRPr="00066E9F" w:rsidRDefault="00546F6A" w:rsidP="00066E9F">
      <w:pPr>
        <w:ind w:left="240" w:hangingChars="100" w:hanging="240"/>
        <w:rPr>
          <w:rFonts w:asciiTheme="minorEastAsia" w:hAnsiTheme="minorEastAsia"/>
          <w:sz w:val="24"/>
          <w:szCs w:val="24"/>
        </w:rPr>
      </w:pPr>
      <w:r w:rsidRPr="00066E9F">
        <w:rPr>
          <w:rFonts w:asciiTheme="minorEastAsia" w:hAnsiTheme="minorEastAsia" w:hint="eastAsia"/>
          <w:sz w:val="24"/>
          <w:szCs w:val="24"/>
        </w:rPr>
        <w:t>３</w:t>
      </w:r>
      <w:r w:rsidR="003B2E06" w:rsidRPr="00066E9F">
        <w:rPr>
          <w:rFonts w:asciiTheme="minorEastAsia" w:hAnsiTheme="minorEastAsia" w:hint="eastAsia"/>
          <w:sz w:val="24"/>
          <w:szCs w:val="24"/>
        </w:rPr>
        <w:t xml:space="preserve">　甲は</w:t>
      </w:r>
      <w:r w:rsidR="00E34677" w:rsidRPr="00066E9F">
        <w:rPr>
          <w:rFonts w:asciiTheme="minorEastAsia" w:hAnsiTheme="minorEastAsia" w:hint="eastAsia"/>
          <w:sz w:val="24"/>
          <w:szCs w:val="24"/>
        </w:rPr>
        <w:t>，</w:t>
      </w:r>
      <w:r w:rsidR="003B2E06" w:rsidRPr="00066E9F">
        <w:rPr>
          <w:rFonts w:asciiTheme="minorEastAsia" w:hAnsiTheme="minorEastAsia" w:hint="eastAsia"/>
          <w:sz w:val="24"/>
          <w:szCs w:val="24"/>
        </w:rPr>
        <w:t>乙の児童に対して</w:t>
      </w:r>
      <w:r w:rsidR="00E34677" w:rsidRPr="00066E9F">
        <w:rPr>
          <w:rFonts w:asciiTheme="minorEastAsia" w:hAnsiTheme="minorEastAsia" w:hint="eastAsia"/>
          <w:sz w:val="24"/>
          <w:szCs w:val="24"/>
        </w:rPr>
        <w:t>，</w:t>
      </w:r>
      <w:r w:rsidR="00A13E44">
        <w:rPr>
          <w:rFonts w:asciiTheme="minorEastAsia" w:hAnsiTheme="minorEastAsia" w:hint="eastAsia"/>
          <w:sz w:val="24"/>
          <w:szCs w:val="24"/>
        </w:rPr>
        <w:t>定期的に施設や屋</w:t>
      </w:r>
      <w:r w:rsidR="003B2E06" w:rsidRPr="00066E9F">
        <w:rPr>
          <w:rFonts w:asciiTheme="minorEastAsia" w:hAnsiTheme="minorEastAsia" w:hint="eastAsia"/>
          <w:sz w:val="24"/>
          <w:szCs w:val="24"/>
        </w:rPr>
        <w:t>外遊戯場を開放するものとする。</w:t>
      </w:r>
    </w:p>
    <w:p w:rsidR="003B2E06" w:rsidRPr="00066E9F" w:rsidRDefault="00546F6A" w:rsidP="00546F6A">
      <w:pPr>
        <w:rPr>
          <w:rFonts w:asciiTheme="minorEastAsia" w:hAnsiTheme="minorEastAsia"/>
          <w:sz w:val="24"/>
          <w:szCs w:val="24"/>
        </w:rPr>
      </w:pPr>
      <w:r w:rsidRPr="00066E9F">
        <w:rPr>
          <w:rFonts w:asciiTheme="minorEastAsia" w:hAnsiTheme="minorEastAsia" w:hint="eastAsia"/>
          <w:sz w:val="24"/>
          <w:szCs w:val="24"/>
        </w:rPr>
        <w:t>４</w:t>
      </w:r>
      <w:r w:rsidR="003B2E06" w:rsidRPr="00066E9F">
        <w:rPr>
          <w:rFonts w:asciiTheme="minorEastAsia" w:hAnsiTheme="minorEastAsia" w:hint="eastAsia"/>
          <w:sz w:val="24"/>
          <w:szCs w:val="24"/>
        </w:rPr>
        <w:t xml:space="preserve">　甲は</w:t>
      </w:r>
      <w:r w:rsidR="00E34677" w:rsidRPr="00066E9F">
        <w:rPr>
          <w:rFonts w:asciiTheme="minorEastAsia" w:hAnsiTheme="minorEastAsia" w:hint="eastAsia"/>
          <w:sz w:val="24"/>
          <w:szCs w:val="24"/>
        </w:rPr>
        <w:t>，</w:t>
      </w:r>
      <w:r w:rsidR="003B2E06" w:rsidRPr="00066E9F">
        <w:rPr>
          <w:rFonts w:asciiTheme="minorEastAsia" w:hAnsiTheme="minorEastAsia" w:hint="eastAsia"/>
          <w:sz w:val="24"/>
          <w:szCs w:val="24"/>
        </w:rPr>
        <w:t>乙の児童の健康診断や健康管理に関し</w:t>
      </w:r>
      <w:r w:rsidR="00E34677" w:rsidRPr="00066E9F">
        <w:rPr>
          <w:rFonts w:asciiTheme="minorEastAsia" w:hAnsiTheme="minorEastAsia" w:hint="eastAsia"/>
          <w:sz w:val="24"/>
          <w:szCs w:val="24"/>
        </w:rPr>
        <w:t>，</w:t>
      </w:r>
      <w:r w:rsidR="003B2E06" w:rsidRPr="00066E9F">
        <w:rPr>
          <w:rFonts w:asciiTheme="minorEastAsia" w:hAnsiTheme="minorEastAsia" w:hint="eastAsia"/>
          <w:sz w:val="24"/>
          <w:szCs w:val="24"/>
        </w:rPr>
        <w:t>必要な支援を行う。</w:t>
      </w:r>
    </w:p>
    <w:p w:rsidR="00680175" w:rsidRDefault="00680175" w:rsidP="00680175">
      <w:pPr>
        <w:autoSpaceDE w:val="0"/>
        <w:autoSpaceDN w:val="0"/>
        <w:adjustRightInd w:val="0"/>
        <w:jc w:val="left"/>
        <w:rPr>
          <w:rFonts w:ascii="ＭＳ 明朝" w:hAnsi="ＭＳ 明朝" w:cs="MS-Mincho"/>
          <w:kern w:val="0"/>
          <w:sz w:val="24"/>
          <w:szCs w:val="24"/>
        </w:rPr>
      </w:pPr>
      <w:bookmarkStart w:id="0" w:name="_GoBack"/>
      <w:bookmarkEnd w:id="0"/>
    </w:p>
    <w:p w:rsidR="00680175" w:rsidRPr="00027723" w:rsidRDefault="00680175" w:rsidP="00680175">
      <w:pPr>
        <w:autoSpaceDE w:val="0"/>
        <w:autoSpaceDN w:val="0"/>
        <w:adjustRightInd w:val="0"/>
        <w:jc w:val="left"/>
        <w:rPr>
          <w:rFonts w:ascii="ＭＳ 明朝" w:hAnsi="ＭＳ 明朝" w:cs="MS-Mincho"/>
          <w:kern w:val="0"/>
          <w:sz w:val="24"/>
          <w:szCs w:val="24"/>
        </w:rPr>
      </w:pPr>
      <w:r w:rsidRPr="00027723">
        <w:rPr>
          <w:rFonts w:ascii="ＭＳ 明朝" w:hAnsi="ＭＳ 明朝" w:cs="MS-Mincho" w:hint="eastAsia"/>
          <w:kern w:val="0"/>
          <w:sz w:val="24"/>
          <w:szCs w:val="24"/>
        </w:rPr>
        <w:t>（食事の提供）</w:t>
      </w:r>
    </w:p>
    <w:p w:rsidR="00680175" w:rsidRPr="00027723" w:rsidRDefault="00680175" w:rsidP="00680175">
      <w:pPr>
        <w:autoSpaceDE w:val="0"/>
        <w:autoSpaceDN w:val="0"/>
        <w:adjustRightInd w:val="0"/>
        <w:jc w:val="left"/>
        <w:rPr>
          <w:rFonts w:ascii="ＭＳ 明朝" w:hAnsi="ＭＳ 明朝" w:cs="MS-Mincho"/>
          <w:kern w:val="0"/>
          <w:sz w:val="24"/>
          <w:szCs w:val="24"/>
        </w:rPr>
      </w:pPr>
      <w:r w:rsidRPr="00027723">
        <w:rPr>
          <w:rFonts w:ascii="ＭＳ 明朝" w:hAnsi="ＭＳ 明朝" w:cs="MS-Mincho" w:hint="eastAsia"/>
          <w:kern w:val="0"/>
          <w:sz w:val="24"/>
          <w:szCs w:val="24"/>
        </w:rPr>
        <w:t>第</w:t>
      </w:r>
      <w:r>
        <w:rPr>
          <w:rFonts w:ascii="ＭＳ 明朝" w:hAnsi="ＭＳ 明朝" w:cs="MS-Mincho" w:hint="eastAsia"/>
          <w:kern w:val="0"/>
          <w:sz w:val="24"/>
          <w:szCs w:val="24"/>
        </w:rPr>
        <w:t>３</w:t>
      </w:r>
      <w:r w:rsidRPr="00027723">
        <w:rPr>
          <w:rFonts w:ascii="ＭＳ 明朝" w:hAnsi="ＭＳ 明朝" w:cs="MS-Mincho" w:hint="eastAsia"/>
          <w:kern w:val="0"/>
          <w:sz w:val="24"/>
          <w:szCs w:val="24"/>
        </w:rPr>
        <w:t>条</w:t>
      </w:r>
      <w:r>
        <w:rPr>
          <w:rFonts w:ascii="ＭＳ 明朝" w:hAnsi="ＭＳ 明朝" w:cs="MS-Mincho" w:hint="eastAsia"/>
          <w:kern w:val="0"/>
          <w:sz w:val="24"/>
          <w:szCs w:val="24"/>
        </w:rPr>
        <w:t xml:space="preserve">　</w:t>
      </w:r>
      <w:r w:rsidRPr="00027723">
        <w:rPr>
          <w:rFonts w:ascii="ＭＳ 明朝" w:hAnsi="ＭＳ 明朝" w:cs="MS-Mincho" w:hint="eastAsia"/>
          <w:kern w:val="0"/>
          <w:sz w:val="24"/>
          <w:szCs w:val="24"/>
        </w:rPr>
        <w:t>甲施設は、次の各号に配慮し、乙事業の児童に対し食事を提供する。</w:t>
      </w:r>
    </w:p>
    <w:p w:rsidR="00680175" w:rsidRPr="00027723" w:rsidRDefault="00680175" w:rsidP="00680175">
      <w:pPr>
        <w:autoSpaceDE w:val="0"/>
        <w:autoSpaceDN w:val="0"/>
        <w:adjustRightInd w:val="0"/>
        <w:ind w:left="480" w:hangingChars="200" w:hanging="480"/>
        <w:jc w:val="left"/>
        <w:rPr>
          <w:rFonts w:ascii="ＭＳ 明朝" w:hAnsi="ＭＳ 明朝" w:cs="MS-Mincho"/>
          <w:kern w:val="0"/>
          <w:sz w:val="24"/>
          <w:szCs w:val="24"/>
        </w:rPr>
      </w:pPr>
      <w:r w:rsidRPr="00027723">
        <w:rPr>
          <w:rFonts w:ascii="ＭＳ 明朝" w:hAnsi="ＭＳ 明朝" w:cs="MS-Mincho" w:hint="eastAsia"/>
          <w:kern w:val="0"/>
          <w:sz w:val="24"/>
          <w:szCs w:val="24"/>
        </w:rPr>
        <w:t>（１）児童の年齢、発達の段階、健康状態に応じた内容の食事とし、提供する前月●●日までに食事の献立表（アレルギー等に対応するため、主な食材を記載したもの）を乙事業に提出する。</w:t>
      </w:r>
    </w:p>
    <w:p w:rsidR="00680175" w:rsidRPr="00027723" w:rsidRDefault="00680175" w:rsidP="00680175">
      <w:pPr>
        <w:autoSpaceDE w:val="0"/>
        <w:autoSpaceDN w:val="0"/>
        <w:adjustRightInd w:val="0"/>
        <w:ind w:left="480" w:hangingChars="200" w:hanging="480"/>
        <w:jc w:val="left"/>
        <w:rPr>
          <w:rFonts w:ascii="ＭＳ 明朝" w:hAnsi="ＭＳ 明朝" w:cs="MS-Mincho"/>
          <w:kern w:val="0"/>
          <w:sz w:val="24"/>
          <w:szCs w:val="24"/>
        </w:rPr>
      </w:pPr>
      <w:r w:rsidRPr="00027723">
        <w:rPr>
          <w:rFonts w:ascii="ＭＳ 明朝" w:hAnsi="ＭＳ 明朝" w:cs="MS-Mincho" w:hint="eastAsia"/>
          <w:kern w:val="0"/>
          <w:sz w:val="24"/>
          <w:szCs w:val="24"/>
        </w:rPr>
        <w:t>（２）アレルギー等への配慮が必要な児童の食事の誤食を防ぐため、除去食の内容（卵、牛乳除去等）を表示した専用の容器で搬入する。</w:t>
      </w:r>
    </w:p>
    <w:p w:rsidR="00680175" w:rsidRPr="00027723" w:rsidRDefault="00680175" w:rsidP="00680175">
      <w:pPr>
        <w:autoSpaceDE w:val="0"/>
        <w:autoSpaceDN w:val="0"/>
        <w:adjustRightInd w:val="0"/>
        <w:ind w:left="240" w:hangingChars="100" w:hanging="240"/>
        <w:jc w:val="left"/>
        <w:rPr>
          <w:rFonts w:ascii="ＭＳ 明朝" w:hAnsi="ＭＳ 明朝" w:cs="MS-Mincho"/>
          <w:kern w:val="0"/>
          <w:sz w:val="24"/>
          <w:szCs w:val="24"/>
        </w:rPr>
      </w:pPr>
      <w:r w:rsidRPr="00027723">
        <w:rPr>
          <w:rFonts w:ascii="ＭＳ 明朝" w:hAnsi="ＭＳ 明朝" w:cs="MS-Mincho" w:hint="eastAsia"/>
          <w:kern w:val="0"/>
          <w:sz w:val="24"/>
          <w:szCs w:val="24"/>
        </w:rPr>
        <w:t>２　乙事業は、食事を加熱、保存等の調理機能を有する設備を備え、甲施設から搬入された食事を適切に処理したうえで、乙事業の責任で児童に食事を提供する。</w:t>
      </w:r>
    </w:p>
    <w:p w:rsidR="003B2E06" w:rsidRPr="00680175" w:rsidRDefault="003B2E06" w:rsidP="00B379DE">
      <w:pPr>
        <w:ind w:left="480" w:hangingChars="200" w:hanging="480"/>
        <w:rPr>
          <w:rFonts w:asciiTheme="minorEastAsia" w:hAnsiTheme="minorEastAsia"/>
          <w:sz w:val="24"/>
          <w:szCs w:val="24"/>
        </w:rPr>
      </w:pPr>
    </w:p>
    <w:p w:rsidR="00B379DE" w:rsidRPr="00066E9F" w:rsidRDefault="00B379DE" w:rsidP="00B379DE">
      <w:pPr>
        <w:ind w:left="480" w:hangingChars="200" w:hanging="480"/>
        <w:rPr>
          <w:rFonts w:asciiTheme="minorEastAsia" w:hAnsiTheme="minorEastAsia"/>
          <w:sz w:val="24"/>
          <w:szCs w:val="24"/>
        </w:rPr>
      </w:pPr>
      <w:r w:rsidRPr="00066E9F">
        <w:rPr>
          <w:rFonts w:asciiTheme="minorEastAsia" w:hAnsiTheme="minorEastAsia" w:hint="eastAsia"/>
          <w:sz w:val="24"/>
          <w:szCs w:val="24"/>
        </w:rPr>
        <w:t>（代替保育の提供）</w:t>
      </w:r>
    </w:p>
    <w:p w:rsidR="00B379DE" w:rsidRPr="00066E9F" w:rsidRDefault="006F62DE" w:rsidP="00066E9F">
      <w:pPr>
        <w:ind w:left="240" w:hangingChars="100" w:hanging="240"/>
        <w:rPr>
          <w:rFonts w:asciiTheme="minorEastAsia" w:hAnsiTheme="minorEastAsia"/>
          <w:sz w:val="24"/>
          <w:szCs w:val="24"/>
        </w:rPr>
      </w:pPr>
      <w:r w:rsidRPr="00066E9F">
        <w:rPr>
          <w:rFonts w:asciiTheme="minorEastAsia" w:hAnsiTheme="minorEastAsia" w:hint="eastAsia"/>
          <w:sz w:val="24"/>
          <w:szCs w:val="24"/>
        </w:rPr>
        <w:t>第</w:t>
      </w:r>
      <w:r w:rsidR="00680175">
        <w:rPr>
          <w:rFonts w:asciiTheme="minorEastAsia" w:hAnsiTheme="minorEastAsia" w:hint="eastAsia"/>
          <w:sz w:val="24"/>
          <w:szCs w:val="24"/>
        </w:rPr>
        <w:t>４</w:t>
      </w:r>
      <w:r w:rsidRPr="00066E9F">
        <w:rPr>
          <w:rFonts w:asciiTheme="minorEastAsia" w:hAnsiTheme="minorEastAsia" w:hint="eastAsia"/>
          <w:sz w:val="24"/>
          <w:szCs w:val="24"/>
        </w:rPr>
        <w:t>条</w:t>
      </w:r>
      <w:r w:rsidR="00B379DE" w:rsidRPr="00066E9F">
        <w:rPr>
          <w:rFonts w:asciiTheme="minorEastAsia" w:hAnsiTheme="minorEastAsia" w:hint="eastAsia"/>
          <w:sz w:val="24"/>
          <w:szCs w:val="24"/>
        </w:rPr>
        <w:t xml:space="preserve">　甲は</w:t>
      </w:r>
      <w:r w:rsidR="00E34677" w:rsidRPr="00066E9F">
        <w:rPr>
          <w:rFonts w:asciiTheme="minorEastAsia" w:hAnsiTheme="minorEastAsia" w:hint="eastAsia"/>
          <w:sz w:val="24"/>
          <w:szCs w:val="24"/>
        </w:rPr>
        <w:t>，</w:t>
      </w:r>
      <w:r w:rsidR="00B379DE" w:rsidRPr="00066E9F">
        <w:rPr>
          <w:rFonts w:asciiTheme="minorEastAsia" w:hAnsiTheme="minorEastAsia" w:hint="eastAsia"/>
          <w:sz w:val="24"/>
          <w:szCs w:val="24"/>
        </w:rPr>
        <w:t>乙の職員が病気</w:t>
      </w:r>
      <w:r w:rsidR="000763C5" w:rsidRPr="00066E9F">
        <w:rPr>
          <w:rFonts w:asciiTheme="minorEastAsia" w:hAnsiTheme="minorEastAsia" w:hint="eastAsia"/>
          <w:sz w:val="24"/>
          <w:szCs w:val="24"/>
        </w:rPr>
        <w:t>や研修受講</w:t>
      </w:r>
      <w:r w:rsidR="00B379DE" w:rsidRPr="00066E9F">
        <w:rPr>
          <w:rFonts w:asciiTheme="minorEastAsia" w:hAnsiTheme="minorEastAsia" w:hint="eastAsia"/>
          <w:sz w:val="24"/>
          <w:szCs w:val="24"/>
        </w:rPr>
        <w:t>等により保育を提供できない場合には</w:t>
      </w:r>
      <w:r w:rsidR="00E34677" w:rsidRPr="00066E9F">
        <w:rPr>
          <w:rFonts w:asciiTheme="minorEastAsia" w:hAnsiTheme="minorEastAsia" w:hint="eastAsia"/>
          <w:sz w:val="24"/>
          <w:szCs w:val="24"/>
        </w:rPr>
        <w:t>，</w:t>
      </w:r>
      <w:r w:rsidR="00B379DE" w:rsidRPr="00066E9F">
        <w:rPr>
          <w:rFonts w:asciiTheme="minorEastAsia" w:hAnsiTheme="minorEastAsia" w:hint="eastAsia"/>
          <w:sz w:val="24"/>
          <w:szCs w:val="24"/>
        </w:rPr>
        <w:t>必要に応じて代替保育を提供する。</w:t>
      </w:r>
    </w:p>
    <w:p w:rsidR="00B379DE" w:rsidRDefault="00B379DE" w:rsidP="00B379DE">
      <w:pPr>
        <w:ind w:left="480" w:hangingChars="200" w:hanging="480"/>
        <w:rPr>
          <w:rFonts w:asciiTheme="minorEastAsia" w:hAnsiTheme="minorEastAsia"/>
          <w:sz w:val="24"/>
          <w:szCs w:val="24"/>
        </w:rPr>
      </w:pPr>
    </w:p>
    <w:p w:rsidR="003F4F57" w:rsidRDefault="003F4F57" w:rsidP="00B379DE">
      <w:pPr>
        <w:ind w:left="480" w:hangingChars="200" w:hanging="480"/>
        <w:rPr>
          <w:rFonts w:asciiTheme="minorEastAsia" w:hAnsiTheme="minorEastAsia"/>
          <w:sz w:val="24"/>
          <w:szCs w:val="24"/>
        </w:rPr>
      </w:pPr>
    </w:p>
    <w:p w:rsidR="003F4F57" w:rsidRDefault="003F4F57" w:rsidP="008D24C7">
      <w:pPr>
        <w:rPr>
          <w:rFonts w:asciiTheme="minorEastAsia" w:hAnsiTheme="minorEastAsia"/>
          <w:sz w:val="24"/>
          <w:szCs w:val="24"/>
        </w:rPr>
      </w:pPr>
    </w:p>
    <w:p w:rsidR="003F4F57" w:rsidRPr="003F4F57" w:rsidRDefault="003F4F57" w:rsidP="00B379DE">
      <w:pPr>
        <w:ind w:left="480" w:hangingChars="200" w:hanging="480"/>
        <w:rPr>
          <w:rFonts w:asciiTheme="minorEastAsia" w:hAnsiTheme="minorEastAsia"/>
          <w:sz w:val="24"/>
          <w:szCs w:val="24"/>
        </w:rPr>
      </w:pPr>
      <w:r w:rsidRPr="00066E9F">
        <w:rPr>
          <w:rFonts w:asciiTheme="minorEastAsia" w:hAnsiTheme="minor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1230602</wp:posOffset>
                </wp:positionH>
                <wp:positionV relativeFrom="paragraph">
                  <wp:posOffset>-100358</wp:posOffset>
                </wp:positionV>
                <wp:extent cx="4653915" cy="728980"/>
                <wp:effectExtent l="0" t="0" r="13335" b="223520"/>
                <wp:wrapNone/>
                <wp:docPr id="5" name="四角形吹き出し 5"/>
                <wp:cNvGraphicFramePr/>
                <a:graphic xmlns:a="http://schemas.openxmlformats.org/drawingml/2006/main">
                  <a:graphicData uri="http://schemas.microsoft.com/office/word/2010/wordprocessingShape">
                    <wps:wsp>
                      <wps:cNvSpPr/>
                      <wps:spPr>
                        <a:xfrm>
                          <a:off x="0" y="0"/>
                          <a:ext cx="4653915" cy="728980"/>
                        </a:xfrm>
                        <a:prstGeom prst="wedgeRectCallout">
                          <a:avLst>
                            <a:gd name="adj1" fmla="val 12120"/>
                            <a:gd name="adj2" fmla="val 77086"/>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566F" w:rsidRPr="00C3566F" w:rsidRDefault="00C3566F" w:rsidP="00CB4CCC">
                            <w:pPr>
                              <w:spacing w:line="300" w:lineRule="exact"/>
                              <w:jc w:val="left"/>
                              <w:rPr>
                                <w:rFonts w:ascii="Century" w:eastAsia="ＭＳ 明朝" w:hAnsi="Century" w:cs="Times New Roman"/>
                                <w:color w:val="FF0000"/>
                              </w:rPr>
                            </w:pPr>
                            <w:r w:rsidRPr="00C3566F">
                              <w:rPr>
                                <w:rFonts w:ascii="Century" w:eastAsia="ＭＳ 明朝" w:hAnsi="Century" w:cs="Times New Roman" w:hint="eastAsia"/>
                                <w:color w:val="FF0000"/>
                              </w:rPr>
                              <w:t>「●名以上」や「●名」を確保する旨の記載とする。「●名以内」ですと，必ず進級できない等想定される量が判断できないこととなります。</w:t>
                            </w:r>
                          </w:p>
                          <w:p w:rsidR="00C3566F" w:rsidRPr="00C3566F" w:rsidRDefault="00C3566F" w:rsidP="00CB4CCC">
                            <w:pPr>
                              <w:spacing w:line="300" w:lineRule="exact"/>
                              <w:jc w:val="left"/>
                              <w:rPr>
                                <w:rFonts w:ascii="Century" w:eastAsia="ＭＳ 明朝" w:hAnsi="Century" w:cs="Times New Roman"/>
                                <w:color w:val="FF0000"/>
                              </w:rPr>
                            </w:pPr>
                            <w:r w:rsidRPr="00C3566F">
                              <w:rPr>
                                <w:rFonts w:ascii="Century" w:eastAsia="ＭＳ 明朝" w:hAnsi="Century" w:cs="Times New Roman" w:hint="eastAsia"/>
                                <w:color w:val="FF0000"/>
                              </w:rPr>
                              <w:t>認定こども園については，１号認定と２号認定を分けて記入してください。</w:t>
                            </w:r>
                          </w:p>
                          <w:p w:rsidR="00C3566F" w:rsidRPr="00C3566F" w:rsidRDefault="00C3566F" w:rsidP="00CB4CCC">
                            <w:pPr>
                              <w:spacing w:line="30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96.9pt;margin-top:-7.9pt;width:366.45pt;height: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" adj="13418,27451" filled="f" strokecolor="black [3213]">
                <v:textbox>
                  <w:txbxContent>
                    <w:p w:rsidR="00C3566F" w:rsidRPr="00C3566F" w:rsidRDefault="00C3566F" w:rsidP="00CB4CCC">
                      <w:pPr>
                        <w:spacing w:line="300" w:lineRule="exact"/>
                        <w:jc w:val="left"/>
                        <w:rPr>
                          <w:rFonts w:ascii="Century" w:eastAsia="ＭＳ 明朝" w:hAnsi="Century" w:cs="Times New Roman"/>
                          <w:color w:val="FF0000"/>
                        </w:rPr>
                      </w:pPr>
                      <w:r w:rsidRPr="00C3566F">
                        <w:rPr>
                          <w:rFonts w:ascii="Century" w:eastAsia="ＭＳ 明朝" w:hAnsi="Century" w:cs="Times New Roman" w:hint="eastAsia"/>
                          <w:color w:val="FF0000"/>
                        </w:rPr>
                        <w:t>「●名以上」や「●名」を確保する旨の記載とする。「●名以内」ですと，必ず進級できない等想定される量が判断できないこととなります。</w:t>
                      </w:r>
                    </w:p>
                    <w:p w:rsidR="00C3566F" w:rsidRPr="00C3566F" w:rsidRDefault="00C3566F" w:rsidP="00CB4CCC">
                      <w:pPr>
                        <w:spacing w:line="300" w:lineRule="exact"/>
                        <w:jc w:val="left"/>
                        <w:rPr>
                          <w:rFonts w:ascii="Century" w:eastAsia="ＭＳ 明朝" w:hAnsi="Century" w:cs="Times New Roman"/>
                          <w:color w:val="FF0000"/>
                        </w:rPr>
                      </w:pPr>
                      <w:r w:rsidRPr="00C3566F">
                        <w:rPr>
                          <w:rFonts w:ascii="Century" w:eastAsia="ＭＳ 明朝" w:hAnsi="Century" w:cs="Times New Roman" w:hint="eastAsia"/>
                          <w:color w:val="FF0000"/>
                        </w:rPr>
                        <w:t>認定こども園については，１号認定と２号認定を分けて記入してください。</w:t>
                      </w:r>
                    </w:p>
                    <w:p w:rsidR="00C3566F" w:rsidRPr="00C3566F" w:rsidRDefault="00C3566F" w:rsidP="00CB4CCC">
                      <w:pPr>
                        <w:spacing w:line="300" w:lineRule="exact"/>
                        <w:jc w:val="left"/>
                      </w:pPr>
                    </w:p>
                  </w:txbxContent>
                </v:textbox>
              </v:shape>
            </w:pict>
          </mc:Fallback>
        </mc:AlternateContent>
      </w:r>
    </w:p>
    <w:p w:rsidR="003E7E9E" w:rsidRPr="00066E9F" w:rsidRDefault="003E7E9E" w:rsidP="00B379DE">
      <w:pPr>
        <w:ind w:left="480" w:hangingChars="200" w:hanging="480"/>
        <w:rPr>
          <w:rFonts w:asciiTheme="minorEastAsia" w:hAnsiTheme="minorEastAsia"/>
          <w:sz w:val="24"/>
          <w:szCs w:val="24"/>
        </w:rPr>
      </w:pPr>
    </w:p>
    <w:p w:rsidR="00066E9F" w:rsidRDefault="00066E9F" w:rsidP="00B379DE">
      <w:pPr>
        <w:ind w:left="480" w:hangingChars="200" w:hanging="480"/>
        <w:rPr>
          <w:rFonts w:asciiTheme="minorEastAsia" w:hAnsiTheme="minorEastAsia"/>
          <w:sz w:val="24"/>
          <w:szCs w:val="24"/>
        </w:rPr>
      </w:pPr>
    </w:p>
    <w:p w:rsidR="00B379DE" w:rsidRPr="00066E9F" w:rsidRDefault="00B379DE" w:rsidP="00B379DE">
      <w:pPr>
        <w:ind w:left="480" w:hangingChars="200" w:hanging="480"/>
        <w:rPr>
          <w:rFonts w:asciiTheme="minorEastAsia" w:hAnsiTheme="minorEastAsia"/>
          <w:sz w:val="24"/>
          <w:szCs w:val="24"/>
        </w:rPr>
      </w:pPr>
      <w:r w:rsidRPr="00066E9F">
        <w:rPr>
          <w:rFonts w:asciiTheme="minorEastAsia" w:hAnsiTheme="minorEastAsia" w:hint="eastAsia"/>
          <w:sz w:val="24"/>
          <w:szCs w:val="24"/>
        </w:rPr>
        <w:t>（卒園後の受け入れ）</w:t>
      </w:r>
    </w:p>
    <w:p w:rsidR="00546F6A" w:rsidRPr="00066E9F" w:rsidRDefault="00B379DE" w:rsidP="00546F6A">
      <w:pPr>
        <w:ind w:left="480" w:hangingChars="200" w:hanging="480"/>
        <w:rPr>
          <w:rFonts w:asciiTheme="minorEastAsia" w:hAnsiTheme="minorEastAsia"/>
          <w:sz w:val="24"/>
          <w:szCs w:val="24"/>
        </w:rPr>
      </w:pPr>
      <w:r w:rsidRPr="00066E9F">
        <w:rPr>
          <w:rFonts w:asciiTheme="minorEastAsia" w:hAnsiTheme="minorEastAsia" w:hint="eastAsia"/>
          <w:sz w:val="24"/>
          <w:szCs w:val="24"/>
        </w:rPr>
        <w:t>第</w:t>
      </w:r>
      <w:r w:rsidR="003F4F57">
        <w:rPr>
          <w:rFonts w:asciiTheme="minorEastAsia" w:hAnsiTheme="minorEastAsia" w:hint="eastAsia"/>
          <w:sz w:val="24"/>
          <w:szCs w:val="24"/>
        </w:rPr>
        <w:t>５</w:t>
      </w:r>
      <w:r w:rsidRPr="00066E9F">
        <w:rPr>
          <w:rFonts w:asciiTheme="minorEastAsia" w:hAnsiTheme="minorEastAsia" w:hint="eastAsia"/>
          <w:sz w:val="24"/>
          <w:szCs w:val="24"/>
        </w:rPr>
        <w:t>条　甲は</w:t>
      </w:r>
      <w:r w:rsidR="00E34677" w:rsidRPr="00066E9F">
        <w:rPr>
          <w:rFonts w:asciiTheme="minorEastAsia" w:hAnsiTheme="minorEastAsia" w:hint="eastAsia"/>
          <w:sz w:val="24"/>
          <w:szCs w:val="24"/>
        </w:rPr>
        <w:t>，</w:t>
      </w:r>
      <w:r w:rsidRPr="00066E9F">
        <w:rPr>
          <w:rFonts w:asciiTheme="minorEastAsia" w:hAnsiTheme="minorEastAsia" w:hint="eastAsia"/>
          <w:sz w:val="24"/>
          <w:szCs w:val="24"/>
        </w:rPr>
        <w:t>乙の卒園児が就学前まで利用できる入所枠を</w:t>
      </w:r>
      <w:r w:rsidR="00546F6A" w:rsidRPr="00066E9F">
        <w:rPr>
          <w:rFonts w:asciiTheme="minorEastAsia" w:hAnsiTheme="minorEastAsia" w:hint="eastAsia"/>
          <w:sz w:val="24"/>
          <w:szCs w:val="24"/>
        </w:rPr>
        <w:t>●</w:t>
      </w:r>
      <w:r w:rsidRPr="00066E9F">
        <w:rPr>
          <w:rFonts w:asciiTheme="minorEastAsia" w:hAnsiTheme="minorEastAsia" w:hint="eastAsia"/>
          <w:sz w:val="24"/>
          <w:szCs w:val="24"/>
        </w:rPr>
        <w:t>名以上確保する。</w:t>
      </w:r>
    </w:p>
    <w:p w:rsidR="00B379DE" w:rsidRPr="00066E9F" w:rsidRDefault="001A5114" w:rsidP="00546F6A">
      <w:pPr>
        <w:ind w:left="480" w:hangingChars="200" w:hanging="480"/>
        <w:rPr>
          <w:rFonts w:asciiTheme="minorEastAsia" w:hAnsiTheme="minorEastAsia"/>
          <w:sz w:val="24"/>
          <w:szCs w:val="24"/>
        </w:rPr>
      </w:pPr>
      <w:r w:rsidRPr="00066E9F">
        <w:rPr>
          <w:rFonts w:asciiTheme="minorEastAsia" w:hAnsiTheme="minorEastAsia" w:hint="eastAsia"/>
          <w:noProof/>
          <w:sz w:val="24"/>
          <w:szCs w:val="24"/>
        </w:rPr>
        <mc:AlternateContent>
          <mc:Choice Requires="wps">
            <w:drawing>
              <wp:anchor distT="0" distB="0" distL="114300" distR="114300" simplePos="0" relativeHeight="251660800" behindDoc="0" locked="0" layoutInCell="1" allowOverlap="1">
                <wp:simplePos x="0" y="0"/>
                <wp:positionH relativeFrom="column">
                  <wp:posOffset>1642517</wp:posOffset>
                </wp:positionH>
                <wp:positionV relativeFrom="paragraph">
                  <wp:posOffset>239552</wp:posOffset>
                </wp:positionV>
                <wp:extent cx="4686935" cy="255270"/>
                <wp:effectExtent l="400050" t="76200" r="18415" b="11430"/>
                <wp:wrapNone/>
                <wp:docPr id="8" name="四角形吹き出し 8"/>
                <wp:cNvGraphicFramePr/>
                <a:graphic xmlns:a="http://schemas.openxmlformats.org/drawingml/2006/main">
                  <a:graphicData uri="http://schemas.microsoft.com/office/word/2010/wordprocessingShape">
                    <wps:wsp>
                      <wps:cNvSpPr/>
                      <wps:spPr>
                        <a:xfrm>
                          <a:off x="0" y="0"/>
                          <a:ext cx="4686935" cy="255270"/>
                        </a:xfrm>
                        <a:prstGeom prst="wedgeRectCallout">
                          <a:avLst>
                            <a:gd name="adj1" fmla="val -57423"/>
                            <a:gd name="adj2" fmla="val -7517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566F" w:rsidRPr="00DC300F" w:rsidRDefault="00C3566F" w:rsidP="00C3566F">
                            <w:pPr>
                              <w:spacing w:line="240" w:lineRule="exact"/>
                              <w:rPr>
                                <w:color w:val="FF0000"/>
                              </w:rPr>
                            </w:pPr>
                            <w:r w:rsidRPr="00DC300F">
                              <w:rPr>
                                <w:rFonts w:hint="eastAsia"/>
                                <w:color w:val="FF0000"/>
                              </w:rPr>
                              <w:t>枠</w:t>
                            </w:r>
                            <w:r>
                              <w:rPr>
                                <w:rFonts w:hint="eastAsia"/>
                                <w:color w:val="FF0000"/>
                              </w:rPr>
                              <w:t>区分</w:t>
                            </w:r>
                            <w:r w:rsidRPr="00DC300F">
                              <w:rPr>
                                <w:rFonts w:hint="eastAsia"/>
                                <w:color w:val="FF0000"/>
                              </w:rPr>
                              <w:t>による申込時期や</w:t>
                            </w:r>
                            <w:r w:rsidRPr="00DC300F">
                              <w:rPr>
                                <w:color w:val="FF0000"/>
                              </w:rPr>
                              <w:t>報告書の提出時期等に合わせて設定してください。</w:t>
                            </w:r>
                          </w:p>
                          <w:p w:rsidR="00C3566F" w:rsidRPr="00C3566F" w:rsidRDefault="00C3566F" w:rsidP="00C3566F">
                            <w:pPr>
                              <w:spacing w:line="24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8" o:spid="_x0000_s1027" type="#_x0000_t61" style="position:absolute;left:0;text-align:left;margin-left:129.35pt;margin-top:18.85pt;width:369.05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" adj="-1603,-5437" filled="f" strokecolor="black [3213]">
                <v:textbox>
                  <w:txbxContent>
                    <w:p w:rsidR="00C3566F" w:rsidRPr="00DC300F" w:rsidRDefault="00C3566F" w:rsidP="00C3566F">
                      <w:pPr>
                        <w:spacing w:line="240" w:lineRule="exact"/>
                        <w:rPr>
                          <w:color w:val="FF0000"/>
                        </w:rPr>
                      </w:pPr>
                      <w:r w:rsidRPr="00DC300F">
                        <w:rPr>
                          <w:rFonts w:hint="eastAsia"/>
                          <w:color w:val="FF0000"/>
                        </w:rPr>
                        <w:t>枠</w:t>
                      </w:r>
                      <w:r>
                        <w:rPr>
                          <w:rFonts w:hint="eastAsia"/>
                          <w:color w:val="FF0000"/>
                        </w:rPr>
                        <w:t>区分</w:t>
                      </w:r>
                      <w:r w:rsidRPr="00DC300F">
                        <w:rPr>
                          <w:rFonts w:hint="eastAsia"/>
                          <w:color w:val="FF0000"/>
                        </w:rPr>
                        <w:t>による申込時期や</w:t>
                      </w:r>
                      <w:r w:rsidRPr="00DC300F">
                        <w:rPr>
                          <w:color w:val="FF0000"/>
                        </w:rPr>
                        <w:t>報告書の提出時期等に合わせて設定してください。</w:t>
                      </w:r>
                    </w:p>
                    <w:p w:rsidR="00C3566F" w:rsidRPr="00C3566F" w:rsidRDefault="00C3566F" w:rsidP="00C3566F">
                      <w:pPr>
                        <w:spacing w:line="240" w:lineRule="exact"/>
                        <w:jc w:val="left"/>
                      </w:pPr>
                    </w:p>
                  </w:txbxContent>
                </v:textbox>
              </v:shape>
            </w:pict>
          </mc:Fallback>
        </mc:AlternateContent>
      </w:r>
      <w:r w:rsidR="00546F6A" w:rsidRPr="00066E9F">
        <w:rPr>
          <w:rFonts w:asciiTheme="minorEastAsia" w:hAnsiTheme="minorEastAsia" w:hint="eastAsia"/>
          <w:sz w:val="24"/>
          <w:szCs w:val="24"/>
        </w:rPr>
        <w:t>２</w:t>
      </w:r>
      <w:r w:rsidR="00B379DE" w:rsidRPr="00066E9F">
        <w:rPr>
          <w:rFonts w:asciiTheme="minorEastAsia" w:hAnsiTheme="minorEastAsia" w:hint="eastAsia"/>
          <w:sz w:val="24"/>
          <w:szCs w:val="24"/>
        </w:rPr>
        <w:t xml:space="preserve">　甲は</w:t>
      </w:r>
      <w:r w:rsidR="00E34677" w:rsidRPr="00066E9F">
        <w:rPr>
          <w:rFonts w:asciiTheme="minorEastAsia" w:hAnsiTheme="minorEastAsia" w:hint="eastAsia"/>
          <w:sz w:val="24"/>
          <w:szCs w:val="24"/>
        </w:rPr>
        <w:t>，</w:t>
      </w:r>
      <w:r w:rsidR="00B379DE" w:rsidRPr="00066E9F">
        <w:rPr>
          <w:rFonts w:asciiTheme="minorEastAsia" w:hAnsiTheme="minorEastAsia" w:hint="eastAsia"/>
          <w:sz w:val="24"/>
          <w:szCs w:val="24"/>
        </w:rPr>
        <w:t>毎年</w:t>
      </w:r>
      <w:r w:rsidR="003E7E9E" w:rsidRPr="00066E9F">
        <w:rPr>
          <w:rFonts w:asciiTheme="minorEastAsia" w:hAnsiTheme="minorEastAsia" w:hint="eastAsia"/>
          <w:sz w:val="24"/>
          <w:szCs w:val="24"/>
        </w:rPr>
        <w:t>●</w:t>
      </w:r>
      <w:r w:rsidR="00B379DE" w:rsidRPr="00066E9F">
        <w:rPr>
          <w:rFonts w:asciiTheme="minorEastAsia" w:hAnsiTheme="minorEastAsia" w:hint="eastAsia"/>
          <w:sz w:val="24"/>
          <w:szCs w:val="24"/>
        </w:rPr>
        <w:t>月末までに前項で定めた人数若しくはそれ以上の</w:t>
      </w:r>
      <w:r w:rsidR="006F7549" w:rsidRPr="00066E9F">
        <w:rPr>
          <w:rFonts w:asciiTheme="minorEastAsia" w:hAnsiTheme="minorEastAsia" w:hint="eastAsia"/>
          <w:sz w:val="24"/>
          <w:szCs w:val="24"/>
        </w:rPr>
        <w:t>入所可能人数を乙へ報告する。</w:t>
      </w:r>
    </w:p>
    <w:p w:rsidR="006F7549" w:rsidRPr="00066E9F" w:rsidRDefault="00546F6A" w:rsidP="00546F6A">
      <w:pPr>
        <w:rPr>
          <w:rFonts w:asciiTheme="minorEastAsia" w:hAnsiTheme="minorEastAsia"/>
          <w:sz w:val="24"/>
          <w:szCs w:val="24"/>
        </w:rPr>
      </w:pPr>
      <w:r w:rsidRPr="00066E9F">
        <w:rPr>
          <w:rFonts w:asciiTheme="minorEastAsia" w:hAnsiTheme="minorEastAsia" w:hint="eastAsia"/>
          <w:sz w:val="24"/>
          <w:szCs w:val="24"/>
        </w:rPr>
        <w:t>３</w:t>
      </w:r>
      <w:r w:rsidR="006F7549" w:rsidRPr="00066E9F">
        <w:rPr>
          <w:rFonts w:asciiTheme="minorEastAsia" w:hAnsiTheme="minorEastAsia" w:hint="eastAsia"/>
          <w:sz w:val="24"/>
          <w:szCs w:val="24"/>
        </w:rPr>
        <w:t xml:space="preserve">　乙は</w:t>
      </w:r>
      <w:r w:rsidR="00E34677" w:rsidRPr="00066E9F">
        <w:rPr>
          <w:rFonts w:asciiTheme="minorEastAsia" w:hAnsiTheme="minorEastAsia" w:hint="eastAsia"/>
          <w:sz w:val="24"/>
          <w:szCs w:val="24"/>
        </w:rPr>
        <w:t>，</w:t>
      </w:r>
      <w:r w:rsidR="006F7549" w:rsidRPr="00066E9F">
        <w:rPr>
          <w:rFonts w:asciiTheme="minorEastAsia" w:hAnsiTheme="minorEastAsia" w:hint="eastAsia"/>
          <w:sz w:val="24"/>
          <w:szCs w:val="24"/>
        </w:rPr>
        <w:t>毎年</w:t>
      </w:r>
      <w:r w:rsidR="003E7E9E" w:rsidRPr="00066E9F">
        <w:rPr>
          <w:rFonts w:asciiTheme="minorEastAsia" w:hAnsiTheme="minorEastAsia" w:hint="eastAsia"/>
          <w:sz w:val="24"/>
          <w:szCs w:val="24"/>
        </w:rPr>
        <w:t>●</w:t>
      </w:r>
      <w:r w:rsidR="006F7549" w:rsidRPr="00066E9F">
        <w:rPr>
          <w:rFonts w:asciiTheme="minorEastAsia" w:hAnsiTheme="minorEastAsia" w:hint="eastAsia"/>
          <w:sz w:val="24"/>
          <w:szCs w:val="24"/>
        </w:rPr>
        <w:t>月末までに甲への入所を希望する者の数を調査し</w:t>
      </w:r>
      <w:r w:rsidR="00E34677" w:rsidRPr="00066E9F">
        <w:rPr>
          <w:rFonts w:asciiTheme="minorEastAsia" w:hAnsiTheme="minorEastAsia" w:hint="eastAsia"/>
          <w:sz w:val="24"/>
          <w:szCs w:val="24"/>
        </w:rPr>
        <w:t>，</w:t>
      </w:r>
      <w:r w:rsidR="006F7549" w:rsidRPr="00066E9F">
        <w:rPr>
          <w:rFonts w:asciiTheme="minorEastAsia" w:hAnsiTheme="minorEastAsia" w:hint="eastAsia"/>
          <w:sz w:val="24"/>
          <w:szCs w:val="24"/>
        </w:rPr>
        <w:t>報告する。</w:t>
      </w:r>
    </w:p>
    <w:p w:rsidR="006F7549" w:rsidRDefault="00546F6A" w:rsidP="00546F6A">
      <w:pPr>
        <w:ind w:left="240" w:hangingChars="100" w:hanging="240"/>
        <w:rPr>
          <w:rFonts w:asciiTheme="minorEastAsia" w:hAnsiTheme="minorEastAsia"/>
          <w:sz w:val="24"/>
          <w:szCs w:val="24"/>
        </w:rPr>
      </w:pPr>
      <w:r w:rsidRPr="00066E9F">
        <w:rPr>
          <w:rFonts w:asciiTheme="minorEastAsia" w:hAnsiTheme="minorEastAsia" w:hint="eastAsia"/>
          <w:sz w:val="24"/>
          <w:szCs w:val="24"/>
        </w:rPr>
        <w:t>４</w:t>
      </w:r>
      <w:r w:rsidR="006F7549" w:rsidRPr="00066E9F">
        <w:rPr>
          <w:rFonts w:asciiTheme="minorEastAsia" w:hAnsiTheme="minorEastAsia" w:hint="eastAsia"/>
          <w:sz w:val="24"/>
          <w:szCs w:val="24"/>
        </w:rPr>
        <w:t xml:space="preserve">　</w:t>
      </w:r>
      <w:r w:rsidR="003D5977" w:rsidRPr="00066E9F">
        <w:rPr>
          <w:rFonts w:asciiTheme="minorEastAsia" w:hAnsiTheme="minorEastAsia" w:hint="eastAsia"/>
          <w:sz w:val="24"/>
          <w:szCs w:val="24"/>
        </w:rPr>
        <w:t>甲は</w:t>
      </w:r>
      <w:r w:rsidR="00E34677" w:rsidRPr="00066E9F">
        <w:rPr>
          <w:rFonts w:asciiTheme="minorEastAsia" w:hAnsiTheme="minorEastAsia" w:hint="eastAsia"/>
          <w:sz w:val="24"/>
          <w:szCs w:val="24"/>
        </w:rPr>
        <w:t>，</w:t>
      </w:r>
      <w:r w:rsidR="003D5977" w:rsidRPr="00066E9F">
        <w:rPr>
          <w:rFonts w:asciiTheme="minorEastAsia" w:hAnsiTheme="minorEastAsia" w:hint="eastAsia"/>
          <w:sz w:val="24"/>
          <w:szCs w:val="24"/>
        </w:rPr>
        <w:t>前項の報告により翌年度</w:t>
      </w:r>
      <w:r w:rsidRPr="00066E9F">
        <w:rPr>
          <w:rFonts w:asciiTheme="minorEastAsia" w:hAnsiTheme="minorEastAsia" w:hint="eastAsia"/>
          <w:sz w:val="24"/>
          <w:szCs w:val="24"/>
        </w:rPr>
        <w:t>４</w:t>
      </w:r>
      <w:r w:rsidR="003D5977" w:rsidRPr="00066E9F">
        <w:rPr>
          <w:rFonts w:asciiTheme="minorEastAsia" w:hAnsiTheme="minorEastAsia" w:hint="eastAsia"/>
          <w:sz w:val="24"/>
          <w:szCs w:val="24"/>
        </w:rPr>
        <w:t>月から受け入れする児童の数を確定し</w:t>
      </w:r>
      <w:r w:rsidR="00E34677" w:rsidRPr="00066E9F">
        <w:rPr>
          <w:rFonts w:asciiTheme="minorEastAsia" w:hAnsiTheme="minorEastAsia" w:hint="eastAsia"/>
          <w:sz w:val="24"/>
          <w:szCs w:val="24"/>
        </w:rPr>
        <w:t>，</w:t>
      </w:r>
      <w:r w:rsidR="003D5977" w:rsidRPr="00066E9F">
        <w:rPr>
          <w:rFonts w:asciiTheme="minorEastAsia" w:hAnsiTheme="minorEastAsia" w:hint="eastAsia"/>
          <w:sz w:val="24"/>
          <w:szCs w:val="24"/>
        </w:rPr>
        <w:t>その後の受入数の変更は</w:t>
      </w:r>
      <w:r w:rsidR="00E34677" w:rsidRPr="00066E9F">
        <w:rPr>
          <w:rFonts w:asciiTheme="minorEastAsia" w:hAnsiTheme="minorEastAsia" w:hint="eastAsia"/>
          <w:sz w:val="24"/>
          <w:szCs w:val="24"/>
        </w:rPr>
        <w:t>，</w:t>
      </w:r>
      <w:r w:rsidR="003D5977" w:rsidRPr="00066E9F">
        <w:rPr>
          <w:rFonts w:asciiTheme="minorEastAsia" w:hAnsiTheme="minorEastAsia" w:hint="eastAsia"/>
          <w:sz w:val="24"/>
          <w:szCs w:val="24"/>
        </w:rPr>
        <w:t>原則として行わないものとする。ただし</w:t>
      </w:r>
      <w:r w:rsidR="00E34677" w:rsidRPr="00066E9F">
        <w:rPr>
          <w:rFonts w:asciiTheme="minorEastAsia" w:hAnsiTheme="minorEastAsia" w:hint="eastAsia"/>
          <w:sz w:val="24"/>
          <w:szCs w:val="24"/>
        </w:rPr>
        <w:t>，</w:t>
      </w:r>
      <w:r w:rsidR="003D5977" w:rsidRPr="00066E9F">
        <w:rPr>
          <w:rFonts w:asciiTheme="minorEastAsia" w:hAnsiTheme="minorEastAsia" w:hint="eastAsia"/>
          <w:sz w:val="24"/>
          <w:szCs w:val="24"/>
        </w:rPr>
        <w:t>乙から報告を受けた人数以上に</w:t>
      </w:r>
      <w:r w:rsidR="00E34677" w:rsidRPr="00066E9F">
        <w:rPr>
          <w:rFonts w:asciiTheme="minorEastAsia" w:hAnsiTheme="minorEastAsia" w:hint="eastAsia"/>
          <w:sz w:val="24"/>
          <w:szCs w:val="24"/>
        </w:rPr>
        <w:t>，</w:t>
      </w:r>
      <w:r w:rsidR="003D5977" w:rsidRPr="00066E9F">
        <w:rPr>
          <w:rFonts w:asciiTheme="minorEastAsia" w:hAnsiTheme="minorEastAsia" w:hint="eastAsia"/>
          <w:sz w:val="24"/>
          <w:szCs w:val="24"/>
        </w:rPr>
        <w:t>甲が受け入れ可能と判断した場合は</w:t>
      </w:r>
      <w:r w:rsidR="00E34677" w:rsidRPr="00066E9F">
        <w:rPr>
          <w:rFonts w:asciiTheme="minorEastAsia" w:hAnsiTheme="minorEastAsia" w:hint="eastAsia"/>
          <w:sz w:val="24"/>
          <w:szCs w:val="24"/>
        </w:rPr>
        <w:t>，</w:t>
      </w:r>
      <w:r w:rsidR="003D5977" w:rsidRPr="00066E9F">
        <w:rPr>
          <w:rFonts w:asciiTheme="minorEastAsia" w:hAnsiTheme="minorEastAsia" w:hint="eastAsia"/>
          <w:sz w:val="24"/>
          <w:szCs w:val="24"/>
        </w:rPr>
        <w:t>この限りではない。</w:t>
      </w:r>
    </w:p>
    <w:p w:rsidR="001A5114" w:rsidRPr="00066E9F" w:rsidRDefault="001A5114" w:rsidP="00546F6A">
      <w:pPr>
        <w:ind w:left="240" w:hangingChars="100" w:hanging="240"/>
        <w:rPr>
          <w:rFonts w:asciiTheme="minorEastAsia" w:hAnsiTheme="minorEastAsia"/>
          <w:sz w:val="24"/>
          <w:szCs w:val="24"/>
        </w:rPr>
      </w:pPr>
    </w:p>
    <w:p w:rsidR="003D5977" w:rsidRPr="001A5114" w:rsidRDefault="003D5977" w:rsidP="00B379DE">
      <w:pPr>
        <w:ind w:left="480" w:hangingChars="200" w:hanging="480"/>
        <w:rPr>
          <w:rFonts w:asciiTheme="minorEastAsia" w:hAnsiTheme="minorEastAsia"/>
          <w:sz w:val="24"/>
          <w:szCs w:val="24"/>
        </w:rPr>
      </w:pPr>
      <w:r w:rsidRPr="001A5114">
        <w:rPr>
          <w:rFonts w:asciiTheme="minorEastAsia" w:hAnsiTheme="minorEastAsia" w:hint="eastAsia"/>
          <w:sz w:val="24"/>
          <w:szCs w:val="24"/>
        </w:rPr>
        <w:t>（効力の期間）</w:t>
      </w:r>
    </w:p>
    <w:p w:rsidR="00D67BF5" w:rsidRPr="001A5114" w:rsidRDefault="00EA2A05" w:rsidP="00D67BF5">
      <w:pPr>
        <w:autoSpaceDE w:val="0"/>
        <w:autoSpaceDN w:val="0"/>
        <w:adjustRightInd w:val="0"/>
        <w:jc w:val="left"/>
        <w:rPr>
          <w:rFonts w:asciiTheme="minorEastAsia" w:hAnsiTheme="minorEastAsia" w:cs="MS-Mincho"/>
          <w:kern w:val="0"/>
          <w:sz w:val="24"/>
          <w:szCs w:val="24"/>
          <w:bdr w:val="single" w:sz="4" w:space="0" w:color="auto"/>
        </w:rPr>
      </w:pPr>
      <w:r w:rsidRPr="001A5114">
        <w:rPr>
          <w:rFonts w:asciiTheme="minorEastAsia" w:hAnsiTheme="minorEastAsia" w:cs="MS-Mincho" w:hint="eastAsia"/>
          <w:kern w:val="0"/>
          <w:sz w:val="24"/>
          <w:szCs w:val="24"/>
          <w:bdr w:val="single" w:sz="4" w:space="0" w:color="auto"/>
        </w:rPr>
        <w:t>自動継続の</w:t>
      </w:r>
      <w:r w:rsidR="00D67BF5" w:rsidRPr="001A5114">
        <w:rPr>
          <w:rFonts w:asciiTheme="minorEastAsia" w:hAnsiTheme="minorEastAsia" w:cs="MS-Mincho" w:hint="eastAsia"/>
          <w:kern w:val="0"/>
          <w:sz w:val="24"/>
          <w:szCs w:val="24"/>
          <w:bdr w:val="single" w:sz="4" w:space="0" w:color="auto"/>
        </w:rPr>
        <w:t>場合</w:t>
      </w:r>
    </w:p>
    <w:p w:rsidR="003D5977" w:rsidRPr="001A5114" w:rsidRDefault="003D5977" w:rsidP="00066E9F">
      <w:pPr>
        <w:ind w:left="240" w:hangingChars="100" w:hanging="240"/>
        <w:rPr>
          <w:rFonts w:asciiTheme="minorEastAsia" w:hAnsiTheme="minorEastAsia"/>
          <w:sz w:val="24"/>
          <w:szCs w:val="24"/>
        </w:rPr>
      </w:pPr>
      <w:r w:rsidRPr="001A5114">
        <w:rPr>
          <w:rFonts w:asciiTheme="minorEastAsia" w:hAnsiTheme="minorEastAsia" w:hint="eastAsia"/>
          <w:sz w:val="24"/>
          <w:szCs w:val="24"/>
        </w:rPr>
        <w:t>第</w:t>
      </w:r>
      <w:r w:rsidR="003F4F57">
        <w:rPr>
          <w:rFonts w:asciiTheme="minorEastAsia" w:hAnsiTheme="minorEastAsia" w:hint="eastAsia"/>
          <w:sz w:val="24"/>
          <w:szCs w:val="24"/>
        </w:rPr>
        <w:t>６</w:t>
      </w:r>
      <w:r w:rsidRPr="001A5114">
        <w:rPr>
          <w:rFonts w:asciiTheme="minorEastAsia" w:hAnsiTheme="minorEastAsia" w:hint="eastAsia"/>
          <w:sz w:val="24"/>
          <w:szCs w:val="24"/>
        </w:rPr>
        <w:t>条　この覚書の効力は</w:t>
      </w:r>
      <w:r w:rsidR="00E34677" w:rsidRPr="001A5114">
        <w:rPr>
          <w:rFonts w:asciiTheme="minorEastAsia" w:hAnsiTheme="minorEastAsia" w:hint="eastAsia"/>
          <w:sz w:val="24"/>
          <w:szCs w:val="24"/>
        </w:rPr>
        <w:t>，</w:t>
      </w:r>
      <w:r w:rsidR="008D2663" w:rsidRPr="001A5114">
        <w:rPr>
          <w:rFonts w:asciiTheme="minorEastAsia" w:hAnsiTheme="minorEastAsia" w:hint="eastAsia"/>
          <w:kern w:val="0"/>
          <w:sz w:val="24"/>
          <w:szCs w:val="24"/>
        </w:rPr>
        <w:t>令和</w:t>
      </w:r>
      <w:r w:rsidR="006F7B01" w:rsidRPr="001A5114">
        <w:rPr>
          <w:rFonts w:asciiTheme="minorEastAsia" w:hAnsiTheme="minorEastAsia" w:hint="eastAsia"/>
          <w:sz w:val="24"/>
          <w:szCs w:val="24"/>
        </w:rPr>
        <w:t>○</w:t>
      </w:r>
      <w:r w:rsidR="00042C79" w:rsidRPr="001A5114">
        <w:rPr>
          <w:rFonts w:asciiTheme="minorEastAsia" w:hAnsiTheme="minorEastAsia" w:hint="eastAsia"/>
          <w:sz w:val="24"/>
          <w:szCs w:val="24"/>
        </w:rPr>
        <w:t>年</w:t>
      </w:r>
      <w:r w:rsidR="00546F6A" w:rsidRPr="001A5114">
        <w:rPr>
          <w:rFonts w:asciiTheme="minorEastAsia" w:hAnsiTheme="minorEastAsia" w:hint="eastAsia"/>
          <w:sz w:val="24"/>
          <w:szCs w:val="24"/>
        </w:rPr>
        <w:t>４</w:t>
      </w:r>
      <w:r w:rsidR="00042C79" w:rsidRPr="001A5114">
        <w:rPr>
          <w:rFonts w:asciiTheme="minorEastAsia" w:hAnsiTheme="minorEastAsia" w:hint="eastAsia"/>
          <w:sz w:val="24"/>
          <w:szCs w:val="24"/>
        </w:rPr>
        <w:t>月</w:t>
      </w:r>
      <w:r w:rsidR="00546F6A" w:rsidRPr="001A5114">
        <w:rPr>
          <w:rFonts w:asciiTheme="minorEastAsia" w:hAnsiTheme="minorEastAsia" w:hint="eastAsia"/>
          <w:sz w:val="24"/>
          <w:szCs w:val="24"/>
        </w:rPr>
        <w:t>１</w:t>
      </w:r>
      <w:r w:rsidR="00042C79" w:rsidRPr="001A5114">
        <w:rPr>
          <w:rFonts w:asciiTheme="minorEastAsia" w:hAnsiTheme="minorEastAsia" w:hint="eastAsia"/>
          <w:sz w:val="24"/>
          <w:szCs w:val="24"/>
        </w:rPr>
        <w:t>日より</w:t>
      </w:r>
      <w:r w:rsidR="00126BFC" w:rsidRPr="001A5114">
        <w:rPr>
          <w:rFonts w:asciiTheme="minorEastAsia" w:hAnsiTheme="minorEastAsia" w:hint="eastAsia"/>
          <w:sz w:val="24"/>
          <w:szCs w:val="24"/>
        </w:rPr>
        <w:t>○</w:t>
      </w:r>
      <w:r w:rsidR="003B2E06" w:rsidRPr="001A5114">
        <w:rPr>
          <w:rFonts w:asciiTheme="minorEastAsia" w:hAnsiTheme="minorEastAsia" w:hint="eastAsia"/>
          <w:sz w:val="24"/>
          <w:szCs w:val="24"/>
        </w:rPr>
        <w:t>年間</w:t>
      </w:r>
      <w:r w:rsidR="00A76344" w:rsidRPr="001A5114">
        <w:rPr>
          <w:rFonts w:asciiTheme="minorEastAsia" w:hAnsiTheme="minorEastAsia" w:hint="eastAsia"/>
          <w:sz w:val="24"/>
          <w:szCs w:val="24"/>
        </w:rPr>
        <w:t>と</w:t>
      </w:r>
      <w:r w:rsidR="003B2E06" w:rsidRPr="001A5114">
        <w:rPr>
          <w:rFonts w:asciiTheme="minorEastAsia" w:hAnsiTheme="minorEastAsia" w:hint="eastAsia"/>
          <w:sz w:val="24"/>
          <w:szCs w:val="24"/>
        </w:rPr>
        <w:t>する。ただし</w:t>
      </w:r>
      <w:r w:rsidR="00E34677" w:rsidRPr="001A5114">
        <w:rPr>
          <w:rFonts w:asciiTheme="minorEastAsia" w:hAnsiTheme="minorEastAsia" w:hint="eastAsia"/>
          <w:sz w:val="24"/>
          <w:szCs w:val="24"/>
        </w:rPr>
        <w:t>，</w:t>
      </w:r>
      <w:r w:rsidR="003B2E06" w:rsidRPr="001A5114">
        <w:rPr>
          <w:rFonts w:asciiTheme="minorEastAsia" w:hAnsiTheme="minorEastAsia" w:hint="eastAsia"/>
          <w:sz w:val="24"/>
          <w:szCs w:val="24"/>
        </w:rPr>
        <w:t>期間満了日の○</w:t>
      </w:r>
      <w:r w:rsidR="00042C79" w:rsidRPr="001A5114">
        <w:rPr>
          <w:rFonts w:asciiTheme="minorEastAsia" w:hAnsiTheme="minorEastAsia" w:hint="eastAsia"/>
          <w:sz w:val="24"/>
          <w:szCs w:val="24"/>
        </w:rPr>
        <w:t>ヶ月前までに甲</w:t>
      </w:r>
      <w:r w:rsidR="00E34677" w:rsidRPr="001A5114">
        <w:rPr>
          <w:rFonts w:asciiTheme="minorEastAsia" w:hAnsiTheme="minorEastAsia" w:hint="eastAsia"/>
          <w:sz w:val="24"/>
          <w:szCs w:val="24"/>
        </w:rPr>
        <w:t>，</w:t>
      </w:r>
      <w:r w:rsidR="00042C79" w:rsidRPr="001A5114">
        <w:rPr>
          <w:rFonts w:asciiTheme="minorEastAsia" w:hAnsiTheme="minorEastAsia" w:hint="eastAsia"/>
          <w:sz w:val="24"/>
          <w:szCs w:val="24"/>
        </w:rPr>
        <w:t>乙いずれからも異議</w:t>
      </w:r>
      <w:r w:rsidR="00126BFC" w:rsidRPr="001A5114">
        <w:rPr>
          <w:rFonts w:asciiTheme="minorEastAsia" w:hAnsiTheme="minorEastAsia" w:hint="eastAsia"/>
          <w:sz w:val="24"/>
          <w:szCs w:val="24"/>
        </w:rPr>
        <w:t>申し立てのない場合は</w:t>
      </w:r>
      <w:r w:rsidR="00E34677" w:rsidRPr="001A5114">
        <w:rPr>
          <w:rFonts w:asciiTheme="minorEastAsia" w:hAnsiTheme="minorEastAsia" w:hint="eastAsia"/>
          <w:sz w:val="24"/>
          <w:szCs w:val="24"/>
        </w:rPr>
        <w:t>，</w:t>
      </w:r>
      <w:r w:rsidR="00126BFC" w:rsidRPr="001A5114">
        <w:rPr>
          <w:rFonts w:asciiTheme="minorEastAsia" w:hAnsiTheme="minorEastAsia" w:hint="eastAsia"/>
          <w:sz w:val="24"/>
          <w:szCs w:val="24"/>
        </w:rPr>
        <w:t>この覚書は自動的に○</w:t>
      </w:r>
      <w:r w:rsidR="00641CBC" w:rsidRPr="001A5114">
        <w:rPr>
          <w:rFonts w:asciiTheme="minorEastAsia" w:hAnsiTheme="minorEastAsia" w:hint="eastAsia"/>
          <w:sz w:val="24"/>
          <w:szCs w:val="24"/>
        </w:rPr>
        <w:t>年間延長されるものとし</w:t>
      </w:r>
      <w:r w:rsidR="00E34677" w:rsidRPr="001A5114">
        <w:rPr>
          <w:rFonts w:asciiTheme="minorEastAsia" w:hAnsiTheme="minorEastAsia" w:hint="eastAsia"/>
          <w:sz w:val="24"/>
          <w:szCs w:val="24"/>
        </w:rPr>
        <w:t>，</w:t>
      </w:r>
      <w:r w:rsidR="00641CBC" w:rsidRPr="001A5114">
        <w:rPr>
          <w:rFonts w:asciiTheme="minorEastAsia" w:hAnsiTheme="minorEastAsia" w:hint="eastAsia"/>
          <w:sz w:val="24"/>
          <w:szCs w:val="24"/>
        </w:rPr>
        <w:t>以後この例による。</w:t>
      </w:r>
    </w:p>
    <w:p w:rsidR="006F62DE" w:rsidRPr="001A5114" w:rsidRDefault="00D67BF5" w:rsidP="00D67BF5">
      <w:pPr>
        <w:ind w:left="480" w:hangingChars="200" w:hanging="480"/>
        <w:rPr>
          <w:rFonts w:asciiTheme="minorEastAsia" w:hAnsiTheme="minorEastAsia"/>
          <w:color w:val="FF0000"/>
          <w:sz w:val="24"/>
          <w:szCs w:val="24"/>
        </w:rPr>
      </w:pPr>
      <w:r w:rsidRPr="001A5114">
        <w:rPr>
          <w:rFonts w:asciiTheme="minorEastAsia" w:hAnsiTheme="minorEastAsia" w:hint="eastAsia"/>
          <w:sz w:val="24"/>
          <w:szCs w:val="24"/>
        </w:rPr>
        <w:t xml:space="preserve">　</w:t>
      </w:r>
      <w:r w:rsidRPr="001A5114">
        <w:rPr>
          <w:rFonts w:asciiTheme="minorEastAsia" w:hAnsiTheme="minorEastAsia" w:hint="eastAsia"/>
          <w:color w:val="FF0000"/>
          <w:sz w:val="24"/>
          <w:szCs w:val="24"/>
        </w:rPr>
        <w:t>※</w:t>
      </w:r>
      <w:r w:rsidR="00546F6A" w:rsidRPr="001A5114">
        <w:rPr>
          <w:rFonts w:asciiTheme="minorEastAsia" w:hAnsiTheme="minorEastAsia" w:hint="eastAsia"/>
          <w:color w:val="FF0000"/>
          <w:sz w:val="24"/>
          <w:szCs w:val="24"/>
        </w:rPr>
        <w:t>４</w:t>
      </w:r>
      <w:r w:rsidRPr="001A5114">
        <w:rPr>
          <w:rFonts w:asciiTheme="minorEastAsia" w:hAnsiTheme="minorEastAsia" w:hint="eastAsia"/>
          <w:color w:val="FF0000"/>
          <w:sz w:val="24"/>
          <w:szCs w:val="24"/>
        </w:rPr>
        <w:t>月</w:t>
      </w:r>
      <w:r w:rsidR="00546F6A" w:rsidRPr="001A5114">
        <w:rPr>
          <w:rFonts w:asciiTheme="minorEastAsia" w:hAnsiTheme="minorEastAsia" w:hint="eastAsia"/>
          <w:color w:val="FF0000"/>
          <w:sz w:val="24"/>
          <w:szCs w:val="24"/>
        </w:rPr>
        <w:t>１</w:t>
      </w:r>
      <w:r w:rsidRPr="001A5114">
        <w:rPr>
          <w:rFonts w:asciiTheme="minorEastAsia" w:hAnsiTheme="minorEastAsia" w:hint="eastAsia"/>
          <w:color w:val="FF0000"/>
          <w:sz w:val="24"/>
          <w:szCs w:val="24"/>
        </w:rPr>
        <w:t>日より締結する場合</w:t>
      </w:r>
    </w:p>
    <w:p w:rsidR="00546F6A" w:rsidRPr="001A5114" w:rsidRDefault="00546F6A" w:rsidP="00D67BF5">
      <w:pPr>
        <w:ind w:left="480" w:hangingChars="200" w:hanging="480"/>
        <w:rPr>
          <w:rFonts w:asciiTheme="minorEastAsia" w:hAnsiTheme="minorEastAsia"/>
          <w:color w:val="FF0000"/>
          <w:sz w:val="24"/>
          <w:szCs w:val="24"/>
        </w:rPr>
      </w:pPr>
    </w:p>
    <w:p w:rsidR="00D67BF5" w:rsidRPr="001A5114" w:rsidRDefault="00D67BF5" w:rsidP="00D67BF5">
      <w:pPr>
        <w:autoSpaceDE w:val="0"/>
        <w:autoSpaceDN w:val="0"/>
        <w:adjustRightInd w:val="0"/>
        <w:ind w:left="240" w:hangingChars="100" w:hanging="240"/>
        <w:jc w:val="left"/>
        <w:rPr>
          <w:rFonts w:asciiTheme="minorEastAsia" w:hAnsiTheme="minorEastAsia" w:cs="MS-Mincho"/>
          <w:kern w:val="0"/>
          <w:sz w:val="24"/>
          <w:szCs w:val="24"/>
        </w:rPr>
      </w:pPr>
      <w:r w:rsidRPr="001A5114">
        <w:rPr>
          <w:rFonts w:asciiTheme="minorEastAsia" w:hAnsiTheme="minorEastAsia" w:hint="eastAsia"/>
          <w:sz w:val="24"/>
          <w:szCs w:val="24"/>
        </w:rPr>
        <w:t xml:space="preserve">　　　</w:t>
      </w:r>
      <w:r w:rsidR="00EA2A05" w:rsidRPr="001A5114">
        <w:rPr>
          <w:rFonts w:asciiTheme="minorEastAsia" w:hAnsiTheme="minorEastAsia" w:cs="MS-Mincho" w:hint="eastAsia"/>
          <w:kern w:val="0"/>
          <w:sz w:val="24"/>
          <w:szCs w:val="24"/>
        </w:rPr>
        <w:t>この覚書</w:t>
      </w:r>
      <w:r w:rsidRPr="001A5114">
        <w:rPr>
          <w:rFonts w:asciiTheme="minorEastAsia" w:hAnsiTheme="minorEastAsia" w:cs="MS-Mincho" w:hint="eastAsia"/>
          <w:kern w:val="0"/>
          <w:sz w:val="24"/>
          <w:szCs w:val="24"/>
        </w:rPr>
        <w:t>の効力は</w:t>
      </w:r>
      <w:r w:rsidR="00E34677" w:rsidRPr="001A5114">
        <w:rPr>
          <w:rFonts w:asciiTheme="minorEastAsia" w:hAnsiTheme="minorEastAsia" w:cs="MS-Mincho" w:hint="eastAsia"/>
          <w:kern w:val="0"/>
          <w:sz w:val="24"/>
          <w:szCs w:val="24"/>
        </w:rPr>
        <w:t>，</w:t>
      </w:r>
      <w:r w:rsidR="008D2663" w:rsidRPr="001A5114">
        <w:rPr>
          <w:rFonts w:asciiTheme="minorEastAsia" w:hAnsiTheme="minorEastAsia" w:hint="eastAsia"/>
          <w:kern w:val="0"/>
          <w:sz w:val="24"/>
          <w:szCs w:val="24"/>
        </w:rPr>
        <w:t>令和</w:t>
      </w:r>
      <w:r w:rsidRPr="001A5114">
        <w:rPr>
          <w:rFonts w:asciiTheme="minorEastAsia" w:hAnsiTheme="minorEastAsia" w:cs="MS-Mincho" w:hint="eastAsia"/>
          <w:kern w:val="0"/>
          <w:sz w:val="24"/>
          <w:szCs w:val="24"/>
        </w:rPr>
        <w:t>○年○月○日より</w:t>
      </w:r>
      <w:r w:rsidR="008D2663" w:rsidRPr="001A5114">
        <w:rPr>
          <w:rFonts w:asciiTheme="minorEastAsia" w:hAnsiTheme="minorEastAsia" w:hint="eastAsia"/>
          <w:kern w:val="0"/>
          <w:sz w:val="24"/>
          <w:szCs w:val="24"/>
        </w:rPr>
        <w:t>令和</w:t>
      </w:r>
      <w:r w:rsidRPr="001A5114">
        <w:rPr>
          <w:rFonts w:asciiTheme="minorEastAsia" w:hAnsiTheme="minorEastAsia" w:cs="MS-Mincho" w:hint="eastAsia"/>
          <w:kern w:val="0"/>
          <w:sz w:val="24"/>
          <w:szCs w:val="24"/>
        </w:rPr>
        <w:t>○年3月31日までとする。</w:t>
      </w:r>
    </w:p>
    <w:p w:rsidR="00D67BF5" w:rsidRPr="001A5114" w:rsidRDefault="00D67BF5" w:rsidP="00D67BF5">
      <w:pPr>
        <w:autoSpaceDE w:val="0"/>
        <w:autoSpaceDN w:val="0"/>
        <w:adjustRightInd w:val="0"/>
        <w:ind w:leftChars="100" w:left="210"/>
        <w:jc w:val="left"/>
        <w:rPr>
          <w:rFonts w:asciiTheme="minorEastAsia" w:hAnsiTheme="minorEastAsia" w:cs="MS-Mincho"/>
          <w:kern w:val="0"/>
          <w:sz w:val="24"/>
          <w:szCs w:val="24"/>
        </w:rPr>
      </w:pPr>
      <w:r w:rsidRPr="001A5114">
        <w:rPr>
          <w:rFonts w:asciiTheme="minorEastAsia" w:hAnsiTheme="minorEastAsia" w:cs="MS-Mincho" w:hint="eastAsia"/>
          <w:kern w:val="0"/>
          <w:sz w:val="24"/>
          <w:szCs w:val="24"/>
        </w:rPr>
        <w:t>ただし</w:t>
      </w:r>
      <w:r w:rsidR="00E34677" w:rsidRPr="001A5114">
        <w:rPr>
          <w:rFonts w:asciiTheme="minorEastAsia" w:hAnsiTheme="minorEastAsia" w:cs="MS-Mincho" w:hint="eastAsia"/>
          <w:kern w:val="0"/>
          <w:sz w:val="24"/>
          <w:szCs w:val="24"/>
        </w:rPr>
        <w:t>，</w:t>
      </w:r>
      <w:r w:rsidRPr="001A5114">
        <w:rPr>
          <w:rFonts w:asciiTheme="minorEastAsia" w:hAnsiTheme="minorEastAsia" w:cs="MS-Mincho" w:hint="eastAsia"/>
          <w:kern w:val="0"/>
          <w:sz w:val="24"/>
          <w:szCs w:val="24"/>
        </w:rPr>
        <w:t>期間</w:t>
      </w:r>
      <w:r w:rsidR="009858CA" w:rsidRPr="001A5114">
        <w:rPr>
          <w:rFonts w:asciiTheme="minorEastAsia" w:hAnsiTheme="minorEastAsia" w:cs="MS-Mincho" w:hint="eastAsia"/>
          <w:kern w:val="0"/>
          <w:sz w:val="24"/>
          <w:szCs w:val="24"/>
        </w:rPr>
        <w:t>満了日の</w:t>
      </w:r>
      <w:r w:rsidRPr="001A5114">
        <w:rPr>
          <w:rFonts w:asciiTheme="minorEastAsia" w:hAnsiTheme="minorEastAsia" w:cs="MS-Mincho" w:hint="eastAsia"/>
          <w:kern w:val="0"/>
          <w:sz w:val="24"/>
          <w:szCs w:val="24"/>
        </w:rPr>
        <w:t>○ヶ月前までに</w:t>
      </w:r>
      <w:r w:rsidR="00E34677" w:rsidRPr="001A5114">
        <w:rPr>
          <w:rFonts w:asciiTheme="minorEastAsia" w:hAnsiTheme="minorEastAsia" w:cs="MS-Mincho" w:hint="eastAsia"/>
          <w:kern w:val="0"/>
          <w:sz w:val="24"/>
          <w:szCs w:val="24"/>
        </w:rPr>
        <w:t>，</w:t>
      </w:r>
      <w:r w:rsidRPr="001A5114">
        <w:rPr>
          <w:rFonts w:asciiTheme="minorEastAsia" w:hAnsiTheme="minorEastAsia" w:cs="MS-Mincho" w:hint="eastAsia"/>
          <w:kern w:val="0"/>
          <w:sz w:val="24"/>
          <w:szCs w:val="24"/>
        </w:rPr>
        <w:t>甲</w:t>
      </w:r>
      <w:r w:rsidR="00E34677" w:rsidRPr="001A5114">
        <w:rPr>
          <w:rFonts w:asciiTheme="minorEastAsia" w:hAnsiTheme="minorEastAsia" w:cs="MS-Mincho" w:hint="eastAsia"/>
          <w:kern w:val="0"/>
          <w:sz w:val="24"/>
          <w:szCs w:val="24"/>
        </w:rPr>
        <w:t>，</w:t>
      </w:r>
      <w:r w:rsidRPr="001A5114">
        <w:rPr>
          <w:rFonts w:asciiTheme="minorEastAsia" w:hAnsiTheme="minorEastAsia" w:cs="MS-Mincho" w:hint="eastAsia"/>
          <w:kern w:val="0"/>
          <w:sz w:val="24"/>
          <w:szCs w:val="24"/>
        </w:rPr>
        <w:t>乙いずれからも異議申し立てがない場合は</w:t>
      </w:r>
      <w:r w:rsidR="00E34677" w:rsidRPr="001A5114">
        <w:rPr>
          <w:rFonts w:asciiTheme="minorEastAsia" w:hAnsiTheme="minorEastAsia" w:cs="MS-Mincho" w:hint="eastAsia"/>
          <w:kern w:val="0"/>
          <w:sz w:val="24"/>
          <w:szCs w:val="24"/>
        </w:rPr>
        <w:t>，</w:t>
      </w:r>
      <w:r w:rsidRPr="001A5114">
        <w:rPr>
          <w:rFonts w:asciiTheme="minorEastAsia" w:hAnsiTheme="minorEastAsia" w:cs="MS-Mincho" w:hint="eastAsia"/>
          <w:kern w:val="0"/>
          <w:sz w:val="24"/>
          <w:szCs w:val="24"/>
        </w:rPr>
        <w:t>更に</w:t>
      </w:r>
      <w:r w:rsidR="008D2663" w:rsidRPr="001A5114">
        <w:rPr>
          <w:rFonts w:asciiTheme="minorEastAsia" w:hAnsiTheme="minorEastAsia" w:hint="eastAsia"/>
          <w:kern w:val="0"/>
          <w:sz w:val="24"/>
          <w:szCs w:val="24"/>
        </w:rPr>
        <w:t>令和</w:t>
      </w:r>
      <w:r w:rsidRPr="001A5114">
        <w:rPr>
          <w:rFonts w:asciiTheme="minorEastAsia" w:hAnsiTheme="minorEastAsia" w:cs="MS-Mincho" w:hint="eastAsia"/>
          <w:kern w:val="0"/>
          <w:sz w:val="24"/>
          <w:szCs w:val="24"/>
        </w:rPr>
        <w:t>○年</w:t>
      </w:r>
      <w:r w:rsidR="00546F6A" w:rsidRPr="001A5114">
        <w:rPr>
          <w:rFonts w:asciiTheme="minorEastAsia" w:hAnsiTheme="minorEastAsia" w:cs="MS-Mincho" w:hint="eastAsia"/>
          <w:kern w:val="0"/>
          <w:sz w:val="24"/>
          <w:szCs w:val="24"/>
        </w:rPr>
        <w:t>４</w:t>
      </w:r>
      <w:r w:rsidRPr="001A5114">
        <w:rPr>
          <w:rFonts w:asciiTheme="minorEastAsia" w:hAnsiTheme="minorEastAsia" w:cs="MS-Mincho" w:hint="eastAsia"/>
          <w:kern w:val="0"/>
          <w:sz w:val="24"/>
          <w:szCs w:val="24"/>
        </w:rPr>
        <w:t>月</w:t>
      </w:r>
      <w:r w:rsidR="00546F6A" w:rsidRPr="001A5114">
        <w:rPr>
          <w:rFonts w:asciiTheme="minorEastAsia" w:hAnsiTheme="minorEastAsia" w:cs="MS-Mincho" w:hint="eastAsia"/>
          <w:kern w:val="0"/>
          <w:sz w:val="24"/>
          <w:szCs w:val="24"/>
        </w:rPr>
        <w:t>１</w:t>
      </w:r>
      <w:r w:rsidRPr="001A5114">
        <w:rPr>
          <w:rFonts w:asciiTheme="minorEastAsia" w:hAnsiTheme="minorEastAsia" w:cs="MS-Mincho" w:hint="eastAsia"/>
          <w:kern w:val="0"/>
          <w:sz w:val="24"/>
          <w:szCs w:val="24"/>
        </w:rPr>
        <w:t>日より○年間延長継続するものとし</w:t>
      </w:r>
      <w:r w:rsidR="00E34677" w:rsidRPr="001A5114">
        <w:rPr>
          <w:rFonts w:asciiTheme="minorEastAsia" w:hAnsiTheme="minorEastAsia" w:cs="MS-Mincho" w:hint="eastAsia"/>
          <w:kern w:val="0"/>
          <w:sz w:val="24"/>
          <w:szCs w:val="24"/>
        </w:rPr>
        <w:t>，</w:t>
      </w:r>
      <w:r w:rsidRPr="001A5114">
        <w:rPr>
          <w:rFonts w:asciiTheme="minorEastAsia" w:hAnsiTheme="minorEastAsia" w:cs="MS-Mincho" w:hint="eastAsia"/>
          <w:kern w:val="0"/>
          <w:sz w:val="24"/>
          <w:szCs w:val="24"/>
        </w:rPr>
        <w:t>以後この例による。</w:t>
      </w:r>
    </w:p>
    <w:p w:rsidR="00D67BF5" w:rsidRPr="001A5114" w:rsidRDefault="00D67BF5" w:rsidP="00D67BF5">
      <w:pPr>
        <w:autoSpaceDE w:val="0"/>
        <w:autoSpaceDN w:val="0"/>
        <w:adjustRightInd w:val="0"/>
        <w:ind w:leftChars="100" w:left="210"/>
        <w:jc w:val="left"/>
        <w:rPr>
          <w:rFonts w:asciiTheme="minorEastAsia" w:hAnsiTheme="minorEastAsia" w:cs="MS-Mincho"/>
          <w:color w:val="FF0000"/>
          <w:kern w:val="0"/>
          <w:sz w:val="24"/>
          <w:szCs w:val="24"/>
        </w:rPr>
      </w:pPr>
      <w:r w:rsidRPr="001A5114">
        <w:rPr>
          <w:rFonts w:asciiTheme="minorEastAsia" w:hAnsiTheme="minorEastAsia" w:cs="MS-Mincho" w:hint="eastAsia"/>
          <w:color w:val="FF0000"/>
          <w:kern w:val="0"/>
          <w:sz w:val="24"/>
          <w:szCs w:val="24"/>
        </w:rPr>
        <w:t>※年度途中で協定を締結する場合</w:t>
      </w:r>
    </w:p>
    <w:p w:rsidR="00D67BF5" w:rsidRPr="001A5114" w:rsidRDefault="00D67BF5" w:rsidP="00D67BF5">
      <w:pPr>
        <w:autoSpaceDE w:val="0"/>
        <w:autoSpaceDN w:val="0"/>
        <w:adjustRightInd w:val="0"/>
        <w:ind w:leftChars="100" w:left="210"/>
        <w:jc w:val="left"/>
        <w:rPr>
          <w:rFonts w:asciiTheme="minorEastAsia" w:hAnsiTheme="minorEastAsia" w:cs="MS-Mincho"/>
          <w:color w:val="FF0000"/>
          <w:kern w:val="0"/>
          <w:sz w:val="24"/>
          <w:szCs w:val="24"/>
        </w:rPr>
      </w:pPr>
    </w:p>
    <w:p w:rsidR="00D67BF5" w:rsidRPr="001A5114" w:rsidRDefault="00D67BF5" w:rsidP="00D67BF5">
      <w:pPr>
        <w:autoSpaceDE w:val="0"/>
        <w:autoSpaceDN w:val="0"/>
        <w:adjustRightInd w:val="0"/>
        <w:jc w:val="left"/>
        <w:rPr>
          <w:rFonts w:asciiTheme="minorEastAsia" w:hAnsiTheme="minorEastAsia" w:cs="MS-Mincho"/>
          <w:color w:val="000000"/>
          <w:kern w:val="0"/>
          <w:sz w:val="24"/>
          <w:szCs w:val="24"/>
          <w:bdr w:val="single" w:sz="4" w:space="0" w:color="auto"/>
        </w:rPr>
      </w:pPr>
      <w:r w:rsidRPr="001A5114">
        <w:rPr>
          <w:rFonts w:asciiTheme="minorEastAsia" w:hAnsiTheme="minorEastAsia" w:cs="MS-Mincho" w:hint="eastAsia"/>
          <w:color w:val="000000"/>
          <w:kern w:val="0"/>
          <w:sz w:val="24"/>
          <w:szCs w:val="24"/>
          <w:bdr w:val="single" w:sz="4" w:space="0" w:color="auto"/>
        </w:rPr>
        <w:t>自動継続なしの場合</w:t>
      </w:r>
    </w:p>
    <w:p w:rsidR="00D67BF5" w:rsidRPr="001A5114" w:rsidRDefault="00D67BF5" w:rsidP="00D67BF5">
      <w:pPr>
        <w:autoSpaceDE w:val="0"/>
        <w:autoSpaceDN w:val="0"/>
        <w:adjustRightInd w:val="0"/>
        <w:ind w:left="240" w:hangingChars="100" w:hanging="240"/>
        <w:jc w:val="left"/>
        <w:rPr>
          <w:rFonts w:asciiTheme="minorEastAsia" w:hAnsiTheme="minorEastAsia" w:cs="MS-Mincho"/>
          <w:kern w:val="0"/>
          <w:sz w:val="24"/>
          <w:szCs w:val="24"/>
        </w:rPr>
      </w:pPr>
      <w:r w:rsidRPr="001A5114">
        <w:rPr>
          <w:rFonts w:asciiTheme="minorEastAsia" w:hAnsiTheme="minorEastAsia" w:cs="MS-Mincho" w:hint="eastAsia"/>
          <w:color w:val="FF0000"/>
          <w:kern w:val="0"/>
          <w:sz w:val="24"/>
          <w:szCs w:val="24"/>
        </w:rPr>
        <w:t xml:space="preserve">　</w:t>
      </w:r>
      <w:r w:rsidR="00F84118" w:rsidRPr="001A5114">
        <w:rPr>
          <w:rFonts w:asciiTheme="minorEastAsia" w:hAnsiTheme="minorEastAsia" w:cs="MS-Mincho" w:hint="eastAsia"/>
          <w:color w:val="FF0000"/>
          <w:kern w:val="0"/>
          <w:sz w:val="24"/>
          <w:szCs w:val="24"/>
        </w:rPr>
        <w:t xml:space="preserve">　　</w:t>
      </w:r>
      <w:r w:rsidR="00EA2A05" w:rsidRPr="001A5114">
        <w:rPr>
          <w:rFonts w:asciiTheme="minorEastAsia" w:hAnsiTheme="minorEastAsia" w:cs="MS-Mincho" w:hint="eastAsia"/>
          <w:kern w:val="0"/>
          <w:sz w:val="24"/>
          <w:szCs w:val="24"/>
        </w:rPr>
        <w:t>この覚書</w:t>
      </w:r>
      <w:r w:rsidR="00DE391B" w:rsidRPr="001A5114">
        <w:rPr>
          <w:rFonts w:asciiTheme="minorEastAsia" w:hAnsiTheme="minorEastAsia" w:cs="MS-Mincho" w:hint="eastAsia"/>
          <w:kern w:val="0"/>
          <w:sz w:val="24"/>
          <w:szCs w:val="24"/>
        </w:rPr>
        <w:t>の効力は</w:t>
      </w:r>
      <w:r w:rsidR="00E34677" w:rsidRPr="001A5114">
        <w:rPr>
          <w:rFonts w:asciiTheme="minorEastAsia" w:hAnsiTheme="minorEastAsia" w:cs="MS-Mincho" w:hint="eastAsia"/>
          <w:kern w:val="0"/>
          <w:sz w:val="24"/>
          <w:szCs w:val="24"/>
        </w:rPr>
        <w:t>，</w:t>
      </w:r>
      <w:r w:rsidR="008D2663" w:rsidRPr="001A5114">
        <w:rPr>
          <w:rFonts w:asciiTheme="minorEastAsia" w:hAnsiTheme="minorEastAsia" w:hint="eastAsia"/>
          <w:kern w:val="0"/>
          <w:sz w:val="24"/>
          <w:szCs w:val="24"/>
        </w:rPr>
        <w:t>令和</w:t>
      </w:r>
      <w:r w:rsidR="00DE391B" w:rsidRPr="001A5114">
        <w:rPr>
          <w:rFonts w:asciiTheme="minorEastAsia" w:hAnsiTheme="minorEastAsia" w:cs="MS-Mincho" w:hint="eastAsia"/>
          <w:kern w:val="0"/>
          <w:sz w:val="24"/>
          <w:szCs w:val="24"/>
        </w:rPr>
        <w:t xml:space="preserve">　　年　　月　　日より</w:t>
      </w:r>
      <w:r w:rsidR="008D2663" w:rsidRPr="001A5114">
        <w:rPr>
          <w:rFonts w:asciiTheme="minorEastAsia" w:hAnsiTheme="minorEastAsia" w:hint="eastAsia"/>
          <w:kern w:val="0"/>
          <w:sz w:val="24"/>
          <w:szCs w:val="24"/>
        </w:rPr>
        <w:t>令和</w:t>
      </w:r>
      <w:r w:rsidR="00546F6A" w:rsidRPr="001A5114">
        <w:rPr>
          <w:rFonts w:asciiTheme="minorEastAsia" w:hAnsiTheme="minorEastAsia" w:cs="MS-Mincho" w:hint="eastAsia"/>
          <w:kern w:val="0"/>
          <w:sz w:val="24"/>
          <w:szCs w:val="24"/>
        </w:rPr>
        <w:t>○年３月31</w:t>
      </w:r>
      <w:r w:rsidR="00DE391B" w:rsidRPr="001A5114">
        <w:rPr>
          <w:rFonts w:asciiTheme="minorEastAsia" w:hAnsiTheme="minorEastAsia" w:cs="MS-Mincho" w:hint="eastAsia"/>
          <w:kern w:val="0"/>
          <w:sz w:val="24"/>
          <w:szCs w:val="24"/>
        </w:rPr>
        <w:t>日までとし</w:t>
      </w:r>
      <w:r w:rsidR="00E34677" w:rsidRPr="001A5114">
        <w:rPr>
          <w:rFonts w:asciiTheme="minorEastAsia" w:hAnsiTheme="minorEastAsia" w:cs="MS-Mincho" w:hint="eastAsia"/>
          <w:kern w:val="0"/>
          <w:sz w:val="24"/>
          <w:szCs w:val="24"/>
        </w:rPr>
        <w:t>，</w:t>
      </w:r>
      <w:r w:rsidR="00DE391B" w:rsidRPr="001A5114">
        <w:rPr>
          <w:rFonts w:asciiTheme="minorEastAsia" w:hAnsiTheme="minorEastAsia" w:cs="MS-Mincho" w:hint="eastAsia"/>
          <w:kern w:val="0"/>
          <w:sz w:val="24"/>
          <w:szCs w:val="24"/>
        </w:rPr>
        <w:t>継続する場合は</w:t>
      </w:r>
      <w:r w:rsidR="008D2663" w:rsidRPr="001A5114">
        <w:rPr>
          <w:rFonts w:asciiTheme="minorEastAsia" w:hAnsiTheme="minorEastAsia" w:hint="eastAsia"/>
          <w:kern w:val="0"/>
          <w:sz w:val="24"/>
          <w:szCs w:val="24"/>
        </w:rPr>
        <w:t>令和</w:t>
      </w:r>
      <w:r w:rsidR="00DE391B" w:rsidRPr="001A5114">
        <w:rPr>
          <w:rFonts w:asciiTheme="minorEastAsia" w:hAnsiTheme="minorEastAsia" w:cs="MS-Mincho" w:hint="eastAsia"/>
          <w:kern w:val="0"/>
          <w:sz w:val="24"/>
          <w:szCs w:val="24"/>
        </w:rPr>
        <w:t>○</w:t>
      </w:r>
      <w:r w:rsidRPr="001A5114">
        <w:rPr>
          <w:rFonts w:asciiTheme="minorEastAsia" w:hAnsiTheme="minorEastAsia" w:cs="MS-Mincho" w:hint="eastAsia"/>
          <w:kern w:val="0"/>
          <w:sz w:val="24"/>
          <w:szCs w:val="24"/>
        </w:rPr>
        <w:t>年</w:t>
      </w:r>
      <w:r w:rsidR="00DE391B" w:rsidRPr="001A5114">
        <w:rPr>
          <w:rFonts w:asciiTheme="minorEastAsia" w:hAnsiTheme="minorEastAsia" w:cs="MS-Mincho" w:hint="eastAsia"/>
          <w:kern w:val="0"/>
          <w:sz w:val="24"/>
          <w:szCs w:val="24"/>
        </w:rPr>
        <w:t>○</w:t>
      </w:r>
      <w:r w:rsidRPr="001A5114">
        <w:rPr>
          <w:rFonts w:asciiTheme="minorEastAsia" w:hAnsiTheme="minorEastAsia" w:cs="MS-Mincho" w:hint="eastAsia"/>
          <w:kern w:val="0"/>
          <w:sz w:val="24"/>
          <w:szCs w:val="24"/>
        </w:rPr>
        <w:t>月末までに誠意をもって協議すること。</w:t>
      </w:r>
    </w:p>
    <w:p w:rsidR="00D67BF5" w:rsidRPr="001A5114" w:rsidRDefault="00D67BF5" w:rsidP="00D67BF5">
      <w:pPr>
        <w:autoSpaceDE w:val="0"/>
        <w:autoSpaceDN w:val="0"/>
        <w:adjustRightInd w:val="0"/>
        <w:jc w:val="left"/>
        <w:rPr>
          <w:rFonts w:asciiTheme="minorEastAsia" w:hAnsiTheme="minorEastAsia" w:cs="MS-Mincho"/>
          <w:color w:val="FF0000"/>
          <w:kern w:val="0"/>
          <w:sz w:val="24"/>
          <w:szCs w:val="24"/>
        </w:rPr>
      </w:pPr>
      <w:r w:rsidRPr="001A5114">
        <w:rPr>
          <w:rFonts w:asciiTheme="minorEastAsia" w:hAnsiTheme="minorEastAsia" w:cs="MS-Mincho" w:hint="eastAsia"/>
          <w:kern w:val="0"/>
          <w:sz w:val="24"/>
          <w:szCs w:val="24"/>
        </w:rPr>
        <w:t xml:space="preserve">　</w:t>
      </w:r>
      <w:r w:rsidRPr="001A5114">
        <w:rPr>
          <w:rFonts w:asciiTheme="minorEastAsia" w:hAnsiTheme="minorEastAsia" w:cs="MS-Mincho" w:hint="eastAsia"/>
          <w:color w:val="FF0000"/>
          <w:kern w:val="0"/>
          <w:sz w:val="24"/>
          <w:szCs w:val="24"/>
        </w:rPr>
        <w:t>※○年で切れる場合</w:t>
      </w:r>
    </w:p>
    <w:p w:rsidR="00D67BF5" w:rsidRPr="00066E9F" w:rsidRDefault="00D67BF5" w:rsidP="00B379DE">
      <w:pPr>
        <w:ind w:left="480" w:hangingChars="200" w:hanging="480"/>
        <w:rPr>
          <w:rFonts w:asciiTheme="minorEastAsia" w:hAnsiTheme="minorEastAsia"/>
          <w:sz w:val="24"/>
          <w:szCs w:val="24"/>
        </w:rPr>
      </w:pPr>
    </w:p>
    <w:p w:rsidR="00042C79" w:rsidRPr="00066E9F" w:rsidRDefault="00042C79" w:rsidP="00B379DE">
      <w:pPr>
        <w:ind w:left="480" w:hangingChars="200" w:hanging="480"/>
        <w:rPr>
          <w:rFonts w:asciiTheme="minorEastAsia" w:hAnsiTheme="minorEastAsia"/>
          <w:sz w:val="24"/>
          <w:szCs w:val="24"/>
        </w:rPr>
      </w:pPr>
      <w:r w:rsidRPr="00066E9F">
        <w:rPr>
          <w:rFonts w:asciiTheme="minorEastAsia" w:hAnsiTheme="minorEastAsia" w:hint="eastAsia"/>
          <w:sz w:val="24"/>
          <w:szCs w:val="24"/>
        </w:rPr>
        <w:t>（疑義の決定）</w:t>
      </w:r>
    </w:p>
    <w:p w:rsidR="00042C79" w:rsidRPr="00066E9F" w:rsidRDefault="006F62DE" w:rsidP="00066E9F">
      <w:pPr>
        <w:ind w:left="240" w:hangingChars="100" w:hanging="240"/>
        <w:rPr>
          <w:rFonts w:asciiTheme="minorEastAsia" w:hAnsiTheme="minorEastAsia"/>
          <w:sz w:val="24"/>
          <w:szCs w:val="24"/>
        </w:rPr>
      </w:pPr>
      <w:r w:rsidRPr="00066E9F">
        <w:rPr>
          <w:rFonts w:asciiTheme="minorEastAsia" w:hAnsiTheme="minorEastAsia" w:hint="eastAsia"/>
          <w:sz w:val="24"/>
          <w:szCs w:val="24"/>
        </w:rPr>
        <w:t>第</w:t>
      </w:r>
      <w:r w:rsidR="003F4F57">
        <w:rPr>
          <w:rFonts w:asciiTheme="minorEastAsia" w:hAnsiTheme="minorEastAsia" w:hint="eastAsia"/>
          <w:sz w:val="24"/>
          <w:szCs w:val="24"/>
        </w:rPr>
        <w:t>７</w:t>
      </w:r>
      <w:r w:rsidRPr="00066E9F">
        <w:rPr>
          <w:rFonts w:asciiTheme="minorEastAsia" w:hAnsiTheme="minorEastAsia" w:hint="eastAsia"/>
          <w:sz w:val="24"/>
          <w:szCs w:val="24"/>
        </w:rPr>
        <w:t>条</w:t>
      </w:r>
      <w:r w:rsidR="00042C79" w:rsidRPr="00066E9F">
        <w:rPr>
          <w:rFonts w:asciiTheme="minorEastAsia" w:hAnsiTheme="minorEastAsia" w:hint="eastAsia"/>
          <w:sz w:val="24"/>
          <w:szCs w:val="24"/>
        </w:rPr>
        <w:t xml:space="preserve">　この覚書に疑義が生じたとき</w:t>
      </w:r>
      <w:r w:rsidR="00E34677" w:rsidRPr="00066E9F">
        <w:rPr>
          <w:rFonts w:asciiTheme="minorEastAsia" w:hAnsiTheme="minorEastAsia" w:hint="eastAsia"/>
          <w:sz w:val="24"/>
          <w:szCs w:val="24"/>
        </w:rPr>
        <w:t>，</w:t>
      </w:r>
      <w:r w:rsidR="00042C79" w:rsidRPr="00066E9F">
        <w:rPr>
          <w:rFonts w:asciiTheme="minorEastAsia" w:hAnsiTheme="minorEastAsia" w:hint="eastAsia"/>
          <w:sz w:val="24"/>
          <w:szCs w:val="24"/>
        </w:rPr>
        <w:t>又はこの覚書に定めのない事項については</w:t>
      </w:r>
      <w:r w:rsidR="00E34677" w:rsidRPr="00066E9F">
        <w:rPr>
          <w:rFonts w:asciiTheme="minorEastAsia" w:hAnsiTheme="minorEastAsia" w:hint="eastAsia"/>
          <w:sz w:val="24"/>
          <w:szCs w:val="24"/>
        </w:rPr>
        <w:t>，</w:t>
      </w:r>
      <w:r w:rsidR="00042C79" w:rsidRPr="00066E9F">
        <w:rPr>
          <w:rFonts w:asciiTheme="minorEastAsia" w:hAnsiTheme="minorEastAsia" w:hint="eastAsia"/>
          <w:sz w:val="24"/>
          <w:szCs w:val="24"/>
        </w:rPr>
        <w:t>甲乙協議のうえ定めるものとする。</w:t>
      </w:r>
    </w:p>
    <w:p w:rsidR="006F62DE" w:rsidRPr="00066E9F" w:rsidRDefault="006F62DE" w:rsidP="00B379DE">
      <w:pPr>
        <w:ind w:left="480" w:hangingChars="200" w:hanging="480"/>
        <w:rPr>
          <w:rFonts w:asciiTheme="minorEastAsia" w:hAnsiTheme="minorEastAsia"/>
          <w:sz w:val="24"/>
          <w:szCs w:val="24"/>
        </w:rPr>
      </w:pPr>
    </w:p>
    <w:p w:rsidR="00042C79" w:rsidRPr="00066E9F" w:rsidRDefault="00042C79" w:rsidP="00066E9F">
      <w:pPr>
        <w:ind w:left="240" w:hangingChars="100" w:hanging="240"/>
        <w:rPr>
          <w:rFonts w:asciiTheme="minorEastAsia" w:hAnsiTheme="minorEastAsia"/>
          <w:sz w:val="24"/>
          <w:szCs w:val="24"/>
        </w:rPr>
      </w:pPr>
      <w:r w:rsidRPr="00066E9F">
        <w:rPr>
          <w:rFonts w:asciiTheme="minorEastAsia" w:hAnsiTheme="minorEastAsia" w:hint="eastAsia"/>
          <w:sz w:val="24"/>
          <w:szCs w:val="24"/>
        </w:rPr>
        <w:t>この覚書を証するため本書</w:t>
      </w:r>
      <w:r w:rsidR="00546F6A" w:rsidRPr="00066E9F">
        <w:rPr>
          <w:rFonts w:asciiTheme="minorEastAsia" w:hAnsiTheme="minorEastAsia" w:hint="eastAsia"/>
          <w:sz w:val="24"/>
          <w:szCs w:val="24"/>
        </w:rPr>
        <w:t>２</w:t>
      </w:r>
      <w:r w:rsidRPr="00066E9F">
        <w:rPr>
          <w:rFonts w:asciiTheme="minorEastAsia" w:hAnsiTheme="minorEastAsia" w:hint="eastAsia"/>
          <w:sz w:val="24"/>
          <w:szCs w:val="24"/>
        </w:rPr>
        <w:t>通を作成し</w:t>
      </w:r>
      <w:r w:rsidR="00E34677" w:rsidRPr="00066E9F">
        <w:rPr>
          <w:rFonts w:asciiTheme="minorEastAsia" w:hAnsiTheme="minorEastAsia" w:hint="eastAsia"/>
          <w:sz w:val="24"/>
          <w:szCs w:val="24"/>
        </w:rPr>
        <w:t>，</w:t>
      </w:r>
      <w:r w:rsidRPr="00066E9F">
        <w:rPr>
          <w:rFonts w:asciiTheme="minorEastAsia" w:hAnsiTheme="minorEastAsia" w:hint="eastAsia"/>
          <w:sz w:val="24"/>
          <w:szCs w:val="24"/>
        </w:rPr>
        <w:t>甲乙記名押印のうえ各</w:t>
      </w:r>
      <w:r w:rsidR="00546F6A" w:rsidRPr="00066E9F">
        <w:rPr>
          <w:rFonts w:asciiTheme="minorEastAsia" w:hAnsiTheme="minorEastAsia" w:hint="eastAsia"/>
          <w:sz w:val="24"/>
          <w:szCs w:val="24"/>
        </w:rPr>
        <w:t>１</w:t>
      </w:r>
      <w:r w:rsidRPr="00066E9F">
        <w:rPr>
          <w:rFonts w:asciiTheme="minorEastAsia" w:hAnsiTheme="minorEastAsia" w:hint="eastAsia"/>
          <w:sz w:val="24"/>
          <w:szCs w:val="24"/>
        </w:rPr>
        <w:t>通を保有する。</w:t>
      </w:r>
    </w:p>
    <w:p w:rsidR="006F62DE" w:rsidRDefault="006F62DE" w:rsidP="00B379DE">
      <w:pPr>
        <w:ind w:left="480" w:hangingChars="200" w:hanging="480"/>
        <w:rPr>
          <w:rFonts w:asciiTheme="minorEastAsia" w:hAnsiTheme="minorEastAsia"/>
          <w:sz w:val="24"/>
          <w:szCs w:val="24"/>
        </w:rPr>
      </w:pPr>
    </w:p>
    <w:p w:rsidR="003F4F57" w:rsidRPr="00066E9F" w:rsidRDefault="003F4F57" w:rsidP="00B379DE">
      <w:pPr>
        <w:ind w:left="480" w:hangingChars="200" w:hanging="480"/>
        <w:rPr>
          <w:rFonts w:asciiTheme="minorEastAsia" w:hAnsiTheme="minorEastAsia"/>
          <w:sz w:val="24"/>
          <w:szCs w:val="24"/>
        </w:rPr>
      </w:pPr>
    </w:p>
    <w:p w:rsidR="00042C79" w:rsidRPr="00066E9F" w:rsidRDefault="008D2663" w:rsidP="00B379DE">
      <w:pPr>
        <w:ind w:left="480" w:hangingChars="200" w:hanging="480"/>
        <w:rPr>
          <w:rFonts w:asciiTheme="minorEastAsia" w:hAnsiTheme="minorEastAsia"/>
          <w:sz w:val="24"/>
          <w:szCs w:val="24"/>
        </w:rPr>
      </w:pPr>
      <w:r w:rsidRPr="00066E9F">
        <w:rPr>
          <w:rFonts w:asciiTheme="minorEastAsia" w:hAnsiTheme="minorEastAsia" w:hint="eastAsia"/>
          <w:kern w:val="0"/>
          <w:sz w:val="24"/>
          <w:szCs w:val="24"/>
        </w:rPr>
        <w:t>令和</w:t>
      </w:r>
      <w:r w:rsidR="00E11A92" w:rsidRPr="00066E9F">
        <w:rPr>
          <w:rFonts w:asciiTheme="minorEastAsia" w:hAnsiTheme="minorEastAsia" w:hint="eastAsia"/>
          <w:sz w:val="24"/>
          <w:szCs w:val="24"/>
        </w:rPr>
        <w:t xml:space="preserve">　　年　　月　　日</w:t>
      </w:r>
    </w:p>
    <w:p w:rsidR="00AD0F32" w:rsidRPr="00066E9F" w:rsidRDefault="00AD0F32" w:rsidP="00B379DE">
      <w:pPr>
        <w:ind w:left="480" w:hangingChars="200" w:hanging="480"/>
        <w:rPr>
          <w:rFonts w:asciiTheme="minorEastAsia" w:hAnsiTheme="minorEastAsia"/>
          <w:sz w:val="24"/>
          <w:szCs w:val="24"/>
        </w:rPr>
      </w:pPr>
    </w:p>
    <w:p w:rsidR="00AD0F32" w:rsidRPr="00066E9F" w:rsidRDefault="00AD0F32" w:rsidP="00AD0F32">
      <w:pPr>
        <w:ind w:leftChars="100" w:left="450" w:hangingChars="100" w:hanging="240"/>
        <w:rPr>
          <w:rFonts w:asciiTheme="minorEastAsia" w:hAnsiTheme="minorEastAsia"/>
          <w:sz w:val="24"/>
          <w:szCs w:val="24"/>
        </w:rPr>
      </w:pPr>
      <w:r w:rsidRPr="00066E9F">
        <w:rPr>
          <w:rFonts w:asciiTheme="minorEastAsia" w:hAnsiTheme="minorEastAsia" w:hint="eastAsia"/>
          <w:sz w:val="24"/>
          <w:szCs w:val="24"/>
        </w:rPr>
        <w:t xml:space="preserve">　　法人住所　仙台市○○区・・・・・・・・・・・・</w:t>
      </w:r>
    </w:p>
    <w:p w:rsidR="00AD0F32" w:rsidRPr="00066E9F" w:rsidRDefault="00AD0F32" w:rsidP="00AD0F32">
      <w:pPr>
        <w:ind w:left="480" w:hangingChars="200" w:hanging="480"/>
        <w:rPr>
          <w:rFonts w:asciiTheme="minorEastAsia" w:hAnsiTheme="minorEastAsia"/>
          <w:sz w:val="24"/>
          <w:szCs w:val="24"/>
        </w:rPr>
      </w:pPr>
      <w:r w:rsidRPr="00066E9F">
        <w:rPr>
          <w:rFonts w:asciiTheme="minorEastAsia" w:hAnsiTheme="minorEastAsia" w:hint="eastAsia"/>
          <w:sz w:val="24"/>
          <w:szCs w:val="24"/>
        </w:rPr>
        <w:t xml:space="preserve">　　　法人名　　○○法人</w:t>
      </w:r>
    </w:p>
    <w:p w:rsidR="00AD0F32" w:rsidRPr="00066E9F" w:rsidRDefault="00AD0F32" w:rsidP="00AD0F32">
      <w:pPr>
        <w:ind w:left="480" w:hangingChars="200" w:hanging="480"/>
        <w:rPr>
          <w:rFonts w:asciiTheme="minorEastAsia" w:hAnsiTheme="minorEastAsia"/>
          <w:sz w:val="24"/>
          <w:szCs w:val="24"/>
        </w:rPr>
      </w:pPr>
      <w:r w:rsidRPr="00066E9F">
        <w:rPr>
          <w:rFonts w:asciiTheme="minorEastAsia" w:hAnsiTheme="minorEastAsia" w:hint="eastAsia"/>
          <w:sz w:val="24"/>
          <w:szCs w:val="24"/>
        </w:rPr>
        <w:t xml:space="preserve">　　　代表者　　〇〇〇〇　　　　　　印</w:t>
      </w:r>
    </w:p>
    <w:p w:rsidR="0096507E" w:rsidRPr="00066E9F" w:rsidRDefault="0096507E" w:rsidP="00AD0F32">
      <w:pPr>
        <w:ind w:left="480" w:hangingChars="200" w:hanging="480"/>
        <w:rPr>
          <w:rFonts w:asciiTheme="minorEastAsia" w:hAnsiTheme="minorEastAsia"/>
          <w:sz w:val="24"/>
          <w:szCs w:val="24"/>
        </w:rPr>
      </w:pPr>
    </w:p>
    <w:p w:rsidR="00DC6411" w:rsidRPr="00066E9F" w:rsidRDefault="00E11A92" w:rsidP="0096507E">
      <w:pPr>
        <w:ind w:leftChars="200" w:left="420" w:firstLineChars="100" w:firstLine="240"/>
        <w:rPr>
          <w:rFonts w:asciiTheme="minorEastAsia" w:hAnsiTheme="minorEastAsia"/>
          <w:sz w:val="24"/>
          <w:szCs w:val="24"/>
        </w:rPr>
      </w:pPr>
      <w:r w:rsidRPr="00066E9F">
        <w:rPr>
          <w:rFonts w:asciiTheme="minorEastAsia" w:hAnsiTheme="minorEastAsia" w:hint="eastAsia"/>
          <w:sz w:val="24"/>
          <w:szCs w:val="24"/>
        </w:rPr>
        <w:t>甲　仙台市</w:t>
      </w:r>
      <w:r w:rsidR="00DC6411" w:rsidRPr="00066E9F">
        <w:rPr>
          <w:rFonts w:asciiTheme="minorEastAsia" w:hAnsiTheme="minorEastAsia" w:hint="eastAsia"/>
          <w:sz w:val="24"/>
          <w:szCs w:val="24"/>
        </w:rPr>
        <w:t>○○区・・・・・・・・・・・・</w:t>
      </w:r>
    </w:p>
    <w:p w:rsidR="00E11A92" w:rsidRPr="00066E9F" w:rsidRDefault="00DC6411" w:rsidP="00E11A92">
      <w:pPr>
        <w:ind w:leftChars="200" w:left="420" w:firstLineChars="300" w:firstLine="720"/>
        <w:rPr>
          <w:rFonts w:asciiTheme="minorEastAsia" w:hAnsiTheme="minorEastAsia"/>
          <w:sz w:val="24"/>
          <w:szCs w:val="24"/>
        </w:rPr>
      </w:pPr>
      <w:r w:rsidRPr="00066E9F">
        <w:rPr>
          <w:rFonts w:asciiTheme="minorEastAsia" w:hAnsiTheme="minorEastAsia" w:hint="eastAsia"/>
          <w:sz w:val="24"/>
          <w:szCs w:val="24"/>
        </w:rPr>
        <w:t>○○</w:t>
      </w:r>
      <w:r w:rsidR="00E91331" w:rsidRPr="00066E9F">
        <w:rPr>
          <w:rFonts w:asciiTheme="minorEastAsia" w:hAnsiTheme="minorEastAsia" w:hint="eastAsia"/>
          <w:sz w:val="24"/>
          <w:szCs w:val="24"/>
        </w:rPr>
        <w:t>園</w:t>
      </w:r>
    </w:p>
    <w:p w:rsidR="00E11A92" w:rsidRPr="00066E9F" w:rsidRDefault="00E11A92" w:rsidP="00E11A92">
      <w:pPr>
        <w:ind w:leftChars="200" w:left="420" w:firstLineChars="300" w:firstLine="720"/>
        <w:rPr>
          <w:rFonts w:asciiTheme="minorEastAsia" w:hAnsiTheme="minorEastAsia"/>
          <w:sz w:val="24"/>
          <w:szCs w:val="24"/>
        </w:rPr>
      </w:pPr>
      <w:r w:rsidRPr="00066E9F">
        <w:rPr>
          <w:rFonts w:asciiTheme="minorEastAsia" w:hAnsiTheme="minorEastAsia" w:hint="eastAsia"/>
          <w:sz w:val="24"/>
          <w:szCs w:val="24"/>
        </w:rPr>
        <w:t xml:space="preserve">施設長　</w:t>
      </w:r>
      <w:r w:rsidR="00DC6411" w:rsidRPr="00066E9F">
        <w:rPr>
          <w:rFonts w:asciiTheme="minorEastAsia" w:hAnsiTheme="minorEastAsia" w:hint="eastAsia"/>
          <w:kern w:val="0"/>
          <w:sz w:val="24"/>
          <w:szCs w:val="24"/>
        </w:rPr>
        <w:t xml:space="preserve">　　　　　　　</w:t>
      </w:r>
      <w:r w:rsidRPr="00066E9F">
        <w:rPr>
          <w:rFonts w:asciiTheme="minorEastAsia" w:hAnsiTheme="minorEastAsia" w:hint="eastAsia"/>
          <w:sz w:val="24"/>
          <w:szCs w:val="24"/>
        </w:rPr>
        <w:t xml:space="preserve">　</w:t>
      </w:r>
      <w:r w:rsidR="0096507E" w:rsidRPr="00066E9F">
        <w:rPr>
          <w:rFonts w:asciiTheme="minorEastAsia" w:hAnsiTheme="minorEastAsia" w:hint="eastAsia"/>
          <w:sz w:val="24"/>
          <w:szCs w:val="24"/>
        </w:rPr>
        <w:t xml:space="preserve">　</w:t>
      </w:r>
      <w:r w:rsidR="006F62DE" w:rsidRPr="00066E9F">
        <w:rPr>
          <w:rFonts w:asciiTheme="minorEastAsia" w:hAnsiTheme="minorEastAsia" w:hint="eastAsia"/>
          <w:sz w:val="24"/>
          <w:szCs w:val="24"/>
        </w:rPr>
        <w:t xml:space="preserve">　</w:t>
      </w:r>
      <w:r w:rsidRPr="00066E9F">
        <w:rPr>
          <w:rFonts w:asciiTheme="minorEastAsia" w:hAnsiTheme="minorEastAsia" w:hint="eastAsia"/>
          <w:sz w:val="24"/>
          <w:szCs w:val="24"/>
        </w:rPr>
        <w:t>印</w:t>
      </w:r>
    </w:p>
    <w:p w:rsidR="00E11A92" w:rsidRPr="00066E9F" w:rsidRDefault="00E11A92" w:rsidP="00E11A92">
      <w:pPr>
        <w:ind w:left="480" w:hangingChars="200" w:hanging="480"/>
        <w:rPr>
          <w:rFonts w:asciiTheme="minorEastAsia" w:hAnsiTheme="minorEastAsia"/>
          <w:sz w:val="24"/>
          <w:szCs w:val="24"/>
        </w:rPr>
      </w:pPr>
    </w:p>
    <w:p w:rsidR="00DC6411" w:rsidRPr="00066E9F" w:rsidRDefault="00E11A92" w:rsidP="0096507E">
      <w:pPr>
        <w:ind w:leftChars="200" w:left="420" w:firstLineChars="100" w:firstLine="240"/>
        <w:rPr>
          <w:rFonts w:asciiTheme="minorEastAsia" w:hAnsiTheme="minorEastAsia"/>
          <w:sz w:val="24"/>
          <w:szCs w:val="24"/>
        </w:rPr>
      </w:pPr>
      <w:r w:rsidRPr="00066E9F">
        <w:rPr>
          <w:rFonts w:asciiTheme="minorEastAsia" w:hAnsiTheme="minorEastAsia" w:hint="eastAsia"/>
          <w:sz w:val="24"/>
          <w:szCs w:val="24"/>
        </w:rPr>
        <w:t>乙　仙台市</w:t>
      </w:r>
      <w:r w:rsidR="00DC6411" w:rsidRPr="00066E9F">
        <w:rPr>
          <w:rFonts w:asciiTheme="minorEastAsia" w:hAnsiTheme="minorEastAsia" w:hint="eastAsia"/>
          <w:sz w:val="24"/>
          <w:szCs w:val="24"/>
        </w:rPr>
        <w:t>○○区・・・・・・・・・・・・</w:t>
      </w:r>
    </w:p>
    <w:p w:rsidR="00E11A92" w:rsidRPr="00066E9F" w:rsidRDefault="00DC6411" w:rsidP="00E11A92">
      <w:pPr>
        <w:ind w:leftChars="200" w:left="420" w:firstLineChars="300" w:firstLine="720"/>
        <w:rPr>
          <w:rFonts w:asciiTheme="minorEastAsia" w:hAnsiTheme="minorEastAsia"/>
          <w:sz w:val="24"/>
          <w:szCs w:val="24"/>
        </w:rPr>
      </w:pPr>
      <w:r w:rsidRPr="00066E9F">
        <w:rPr>
          <w:rFonts w:asciiTheme="minorEastAsia" w:hAnsiTheme="minorEastAsia" w:hint="eastAsia"/>
          <w:sz w:val="24"/>
          <w:szCs w:val="24"/>
        </w:rPr>
        <w:t>○○園</w:t>
      </w:r>
    </w:p>
    <w:p w:rsidR="00E11A92" w:rsidRPr="00066E9F" w:rsidRDefault="00E11A92" w:rsidP="00E11A92">
      <w:pPr>
        <w:ind w:leftChars="200" w:left="420" w:firstLineChars="300" w:firstLine="720"/>
        <w:rPr>
          <w:rFonts w:asciiTheme="minorEastAsia" w:hAnsiTheme="minorEastAsia"/>
          <w:sz w:val="24"/>
          <w:szCs w:val="24"/>
        </w:rPr>
      </w:pPr>
      <w:r w:rsidRPr="00066E9F">
        <w:rPr>
          <w:rFonts w:asciiTheme="minorEastAsia" w:hAnsiTheme="minorEastAsia" w:hint="eastAsia"/>
          <w:sz w:val="24"/>
          <w:szCs w:val="24"/>
        </w:rPr>
        <w:t xml:space="preserve">施設長　　</w:t>
      </w:r>
      <w:r w:rsidR="0096507E" w:rsidRPr="00066E9F">
        <w:rPr>
          <w:rFonts w:asciiTheme="minorEastAsia" w:hAnsiTheme="minorEastAsia" w:hint="eastAsia"/>
          <w:sz w:val="24"/>
          <w:szCs w:val="24"/>
        </w:rPr>
        <w:t xml:space="preserve">　　　　　</w:t>
      </w:r>
      <w:r w:rsidRPr="00066E9F">
        <w:rPr>
          <w:rFonts w:asciiTheme="minorEastAsia" w:hAnsiTheme="minorEastAsia" w:hint="eastAsia"/>
          <w:sz w:val="24"/>
          <w:szCs w:val="24"/>
        </w:rPr>
        <w:t xml:space="preserve">　</w:t>
      </w:r>
      <w:r w:rsidR="0096507E" w:rsidRPr="00066E9F">
        <w:rPr>
          <w:rFonts w:asciiTheme="minorEastAsia" w:hAnsiTheme="minorEastAsia" w:hint="eastAsia"/>
          <w:sz w:val="24"/>
          <w:szCs w:val="24"/>
        </w:rPr>
        <w:t xml:space="preserve">　</w:t>
      </w:r>
      <w:r w:rsidRPr="00066E9F">
        <w:rPr>
          <w:rFonts w:asciiTheme="minorEastAsia" w:hAnsiTheme="minorEastAsia" w:hint="eastAsia"/>
          <w:sz w:val="24"/>
          <w:szCs w:val="24"/>
        </w:rPr>
        <w:t xml:space="preserve">　</w:t>
      </w:r>
      <w:r w:rsidR="00E91331" w:rsidRPr="00066E9F">
        <w:rPr>
          <w:rFonts w:asciiTheme="minorEastAsia" w:hAnsiTheme="minorEastAsia" w:hint="eastAsia"/>
          <w:sz w:val="24"/>
          <w:szCs w:val="24"/>
        </w:rPr>
        <w:t xml:space="preserve">　</w:t>
      </w:r>
      <w:r w:rsidRPr="00066E9F">
        <w:rPr>
          <w:rFonts w:asciiTheme="minorEastAsia" w:hAnsiTheme="minorEastAsia" w:hint="eastAsia"/>
          <w:sz w:val="24"/>
          <w:szCs w:val="24"/>
        </w:rPr>
        <w:t>印</w:t>
      </w:r>
    </w:p>
    <w:sectPr w:rsidR="00E11A92" w:rsidRPr="00066E9F" w:rsidSect="006F62DE">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C96" w:rsidRDefault="00E86C96" w:rsidP="00AD0F32">
      <w:r>
        <w:separator/>
      </w:r>
    </w:p>
  </w:endnote>
  <w:endnote w:type="continuationSeparator" w:id="0">
    <w:p w:rsidR="00E86C96" w:rsidRDefault="00E86C96" w:rsidP="00AD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C96" w:rsidRDefault="00E86C96" w:rsidP="00AD0F32">
      <w:r>
        <w:separator/>
      </w:r>
    </w:p>
  </w:footnote>
  <w:footnote w:type="continuationSeparator" w:id="0">
    <w:p w:rsidR="00E86C96" w:rsidRDefault="00E86C96" w:rsidP="00AD0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BB"/>
    <w:rsid w:val="00042C79"/>
    <w:rsid w:val="00066E9F"/>
    <w:rsid w:val="000763C5"/>
    <w:rsid w:val="000C24BB"/>
    <w:rsid w:val="000E03CA"/>
    <w:rsid w:val="00105D75"/>
    <w:rsid w:val="00126BFC"/>
    <w:rsid w:val="001A5114"/>
    <w:rsid w:val="002035AD"/>
    <w:rsid w:val="003B2E06"/>
    <w:rsid w:val="003D5977"/>
    <w:rsid w:val="003E7E9E"/>
    <w:rsid w:val="003F4F57"/>
    <w:rsid w:val="00453AB9"/>
    <w:rsid w:val="00455A8B"/>
    <w:rsid w:val="00546F6A"/>
    <w:rsid w:val="00561570"/>
    <w:rsid w:val="0058030C"/>
    <w:rsid w:val="005F12E8"/>
    <w:rsid w:val="00641CBC"/>
    <w:rsid w:val="00680175"/>
    <w:rsid w:val="0069715B"/>
    <w:rsid w:val="006F62DE"/>
    <w:rsid w:val="006F7549"/>
    <w:rsid w:val="006F7B01"/>
    <w:rsid w:val="007B11DA"/>
    <w:rsid w:val="008D24C7"/>
    <w:rsid w:val="008D2663"/>
    <w:rsid w:val="00957764"/>
    <w:rsid w:val="0096507E"/>
    <w:rsid w:val="009858CA"/>
    <w:rsid w:val="00A13E44"/>
    <w:rsid w:val="00A76344"/>
    <w:rsid w:val="00AD0F32"/>
    <w:rsid w:val="00B031CD"/>
    <w:rsid w:val="00B379DE"/>
    <w:rsid w:val="00C3566F"/>
    <w:rsid w:val="00C36AF1"/>
    <w:rsid w:val="00C8599D"/>
    <w:rsid w:val="00CB4CCC"/>
    <w:rsid w:val="00D00B69"/>
    <w:rsid w:val="00D05FA0"/>
    <w:rsid w:val="00D67BF5"/>
    <w:rsid w:val="00DC6411"/>
    <w:rsid w:val="00DE391B"/>
    <w:rsid w:val="00E11A92"/>
    <w:rsid w:val="00E34677"/>
    <w:rsid w:val="00E662BC"/>
    <w:rsid w:val="00E86C96"/>
    <w:rsid w:val="00E91331"/>
    <w:rsid w:val="00EA2A05"/>
    <w:rsid w:val="00F84118"/>
    <w:rsid w:val="00F913EA"/>
    <w:rsid w:val="00FA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F94D79"/>
  <w15:docId w15:val="{F9D5A51F-8DA7-4681-A308-05017276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2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62DE"/>
    <w:rPr>
      <w:rFonts w:asciiTheme="majorHAnsi" w:eastAsiaTheme="majorEastAsia" w:hAnsiTheme="majorHAnsi" w:cstheme="majorBidi"/>
      <w:sz w:val="18"/>
      <w:szCs w:val="18"/>
    </w:rPr>
  </w:style>
  <w:style w:type="paragraph" w:styleId="a5">
    <w:name w:val="header"/>
    <w:basedOn w:val="a"/>
    <w:link w:val="a6"/>
    <w:uiPriority w:val="99"/>
    <w:unhideWhenUsed/>
    <w:rsid w:val="00AD0F32"/>
    <w:pPr>
      <w:tabs>
        <w:tab w:val="center" w:pos="4252"/>
        <w:tab w:val="right" w:pos="8504"/>
      </w:tabs>
      <w:snapToGrid w:val="0"/>
    </w:pPr>
  </w:style>
  <w:style w:type="character" w:customStyle="1" w:styleId="a6">
    <w:name w:val="ヘッダー (文字)"/>
    <w:basedOn w:val="a0"/>
    <w:link w:val="a5"/>
    <w:uiPriority w:val="99"/>
    <w:rsid w:val="00AD0F32"/>
  </w:style>
  <w:style w:type="paragraph" w:styleId="a7">
    <w:name w:val="footer"/>
    <w:basedOn w:val="a"/>
    <w:link w:val="a8"/>
    <w:uiPriority w:val="99"/>
    <w:unhideWhenUsed/>
    <w:rsid w:val="00AD0F32"/>
    <w:pPr>
      <w:tabs>
        <w:tab w:val="center" w:pos="4252"/>
        <w:tab w:val="right" w:pos="8504"/>
      </w:tabs>
      <w:snapToGrid w:val="0"/>
    </w:pPr>
  </w:style>
  <w:style w:type="character" w:customStyle="1" w:styleId="a8">
    <w:name w:val="フッター (文字)"/>
    <w:basedOn w:val="a0"/>
    <w:link w:val="a7"/>
    <w:uiPriority w:val="99"/>
    <w:rsid w:val="00AD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DB49-319D-4CF1-9AA3-F4BAB8DD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A8260</dc:creator>
  <cp:lastModifiedBy>石鍋　淳代</cp:lastModifiedBy>
  <cp:revision>22</cp:revision>
  <cp:lastPrinted>2025-01-24T03:08:00Z</cp:lastPrinted>
  <dcterms:created xsi:type="dcterms:W3CDTF">2018-10-22T06:58:00Z</dcterms:created>
  <dcterms:modified xsi:type="dcterms:W3CDTF">2025-02-20T02:25:00Z</dcterms:modified>
</cp:coreProperties>
</file>