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C34635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995379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995379">
        <w:rPr>
          <w:rFonts w:hint="eastAsia"/>
          <w:spacing w:val="52"/>
          <w:kern w:val="0"/>
          <w:fitText w:val="1784" w:id="1988816896"/>
        </w:rPr>
        <w:t xml:space="preserve">　</w:t>
      </w:r>
      <w:r w:rsidRPr="00995379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995379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995379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995379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 w:rsidRPr="0075321A">
        <w:rPr>
          <w:rFonts w:hint="eastAsia"/>
        </w:rPr>
        <w:t>「</w:t>
      </w:r>
      <w:r w:rsidR="004764C2" w:rsidRPr="0075321A">
        <w:rPr>
          <w:rFonts w:hint="eastAsia"/>
        </w:rPr>
        <w:t>令和</w:t>
      </w:r>
      <w:r w:rsidR="00654CE7">
        <w:rPr>
          <w:rFonts w:hint="eastAsia"/>
        </w:rPr>
        <w:t>５</w:t>
      </w:r>
      <w:r w:rsidR="004764C2" w:rsidRPr="0075321A">
        <w:rPr>
          <w:rFonts w:hint="eastAsia"/>
        </w:rPr>
        <w:t>年度マイナンバーカード申請サポート等に係る企画・運営業務委託</w:t>
      </w:r>
      <w:r w:rsidRPr="0075321A">
        <w:rPr>
          <w:rFonts w:hint="eastAsia"/>
        </w:rPr>
        <w:t>」の公</w:t>
      </w:r>
      <w:r>
        <w:rPr>
          <w:rFonts w:hint="eastAsia"/>
        </w:rPr>
        <w:t>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DC3F21">
        <w:rPr>
          <w:rFonts w:hint="eastAsia"/>
        </w:rPr>
        <w:t>6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DC3F21">
        <w:rPr>
          <w:rFonts w:hint="eastAsia"/>
        </w:rPr>
        <w:t>6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30"/>
        <w:gridCol w:w="4345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2547E9"/>
    <w:rsid w:val="002C1699"/>
    <w:rsid w:val="003A5B53"/>
    <w:rsid w:val="0047551B"/>
    <w:rsid w:val="004764C2"/>
    <w:rsid w:val="004F14E3"/>
    <w:rsid w:val="005B3916"/>
    <w:rsid w:val="00631B09"/>
    <w:rsid w:val="00654CE7"/>
    <w:rsid w:val="007420F4"/>
    <w:rsid w:val="007468D9"/>
    <w:rsid w:val="0075321A"/>
    <w:rsid w:val="00761544"/>
    <w:rsid w:val="00797FD7"/>
    <w:rsid w:val="007B71A7"/>
    <w:rsid w:val="007C63F2"/>
    <w:rsid w:val="008827FB"/>
    <w:rsid w:val="008C775C"/>
    <w:rsid w:val="0090500C"/>
    <w:rsid w:val="0092183C"/>
    <w:rsid w:val="00995379"/>
    <w:rsid w:val="00AE0816"/>
    <w:rsid w:val="00AF330A"/>
    <w:rsid w:val="00B50460"/>
    <w:rsid w:val="00B86AFE"/>
    <w:rsid w:val="00BF2C50"/>
    <w:rsid w:val="00C34635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456DFD0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4425-5C69-48B2-BD38-B9F1A0B4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仙台市</cp:lastModifiedBy>
  <cp:revision>3</cp:revision>
  <cp:lastPrinted>2022-09-15T13:49:00Z</cp:lastPrinted>
  <dcterms:created xsi:type="dcterms:W3CDTF">2023-04-21T02:27:00Z</dcterms:created>
  <dcterms:modified xsi:type="dcterms:W3CDTF">2023-04-21T02:34:00Z</dcterms:modified>
</cp:coreProperties>
</file>