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6A79CA" w:rsidRDefault="005F5C97" w:rsidP="00B3252A">
      <w:pPr>
        <w:ind w:leftChars="182" w:left="426" w:hanging="2"/>
        <w:rPr>
          <w:u w:val="single"/>
        </w:rPr>
      </w:pPr>
      <w:r w:rsidRPr="006A79CA">
        <w:rPr>
          <w:rFonts w:hint="eastAsia"/>
          <w:sz w:val="24"/>
          <w:u w:val="single"/>
        </w:rPr>
        <w:t xml:space="preserve">件名　</w:t>
      </w:r>
      <w:r w:rsidR="00B3252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3252A" w:rsidRPr="00B3252A">
        <w:rPr>
          <w:rFonts w:ascii="ＭＳ 明朝" w:hAnsi="ＭＳ 明朝"/>
          <w:sz w:val="24"/>
          <w:szCs w:val="21"/>
          <w:u w:val="single"/>
        </w:rPr>
        <w:t>TOHOKU DX GATEWAY 2024</w:t>
      </w:r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>企画運営等業務委託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F5C9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</w:p>
    <w:p w:rsidR="005F5C97" w:rsidRPr="00B3252A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252A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699B6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FD2C-077B-4171-811D-B73583F0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revision>24</cp:revision>
  <cp:lastPrinted>2019-08-15T00:53:00Z</cp:lastPrinted>
  <dcterms:created xsi:type="dcterms:W3CDTF">2019-07-23T04:34:00Z</dcterms:created>
  <dcterms:modified xsi:type="dcterms:W3CDTF">2024-04-23T08:06:00Z</dcterms:modified>
</cp:coreProperties>
</file>