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166E6C" w:rsidP="006755DB">
      <w:pPr>
        <w:jc w:val="center"/>
        <w:rPr>
          <w:sz w:val="24"/>
          <w:szCs w:val="24"/>
        </w:rPr>
      </w:pPr>
      <w:r w:rsidRPr="00166E6C">
        <w:rPr>
          <w:rFonts w:asciiTheme="minorEastAsia" w:hAnsiTheme="minorEastAsia" w:hint="eastAsia"/>
          <w:sz w:val="24"/>
          <w:szCs w:val="24"/>
        </w:rPr>
        <w:t>「TOHOKU」</w:t>
      </w:r>
      <w:r w:rsidRPr="00166E6C">
        <w:rPr>
          <w:rFonts w:hint="eastAsia"/>
          <w:sz w:val="24"/>
          <w:szCs w:val="24"/>
        </w:rPr>
        <w:t>の観光復興の継続的発信による誘客促進</w:t>
      </w:r>
      <w:r w:rsidR="00E14668">
        <w:rPr>
          <w:rFonts w:hint="eastAsia"/>
          <w:sz w:val="24"/>
          <w:szCs w:val="24"/>
        </w:rPr>
        <w:t>業務</w:t>
      </w:r>
      <w:r w:rsidR="006755DB" w:rsidRPr="00781714">
        <w:rPr>
          <w:sz w:val="24"/>
          <w:szCs w:val="24"/>
        </w:rPr>
        <w:t>に係る</w:t>
      </w:r>
      <w:r w:rsidR="006755DB" w:rsidRPr="00F14EC3">
        <w:rPr>
          <w:sz w:val="24"/>
          <w:szCs w:val="24"/>
        </w:rPr>
        <w:t>質問書</w:t>
      </w:r>
    </w:p>
    <w:p w:rsidR="00F14EC3" w:rsidRPr="008F1FF4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C96C47">
        <w:trPr>
          <w:trHeight w:val="7481"/>
        </w:trPr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505A21">
      <w:pPr>
        <w:ind w:left="630" w:hangingChars="300" w:hanging="63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本事業で企画提案するに当たり質問事項があれば，</w:t>
      </w:r>
      <w:r w:rsidR="00F215C2">
        <w:rPr>
          <w:rFonts w:hint="eastAsia"/>
        </w:rPr>
        <w:t>令和元年５月１７</w:t>
      </w:r>
      <w:bookmarkStart w:id="0" w:name="_GoBack"/>
      <w:bookmarkEnd w:id="0"/>
      <w:r w:rsidR="00EB6105">
        <w:rPr>
          <w:rFonts w:hint="eastAsia"/>
        </w:rPr>
        <w:t>日（金</w:t>
      </w:r>
      <w:r w:rsidR="00E14668" w:rsidRPr="00E14668">
        <w:rPr>
          <w:rFonts w:hint="eastAsia"/>
        </w:rPr>
        <w:t>）正午まで（必着）</w:t>
      </w:r>
      <w:r w:rsidR="00E14668">
        <w:rPr>
          <w:rFonts w:hint="eastAsia"/>
        </w:rPr>
        <w:t>に</w:t>
      </w:r>
      <w:r w:rsidR="006755DB">
        <w:t>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E14668" w:rsidRPr="00E14668" w:rsidRDefault="00F14EC3" w:rsidP="00E14668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</w:t>
      </w:r>
      <w:r w:rsidR="00E14668" w:rsidRPr="00E14668">
        <w:rPr>
          <w:rFonts w:hint="eastAsia"/>
        </w:rPr>
        <w:t>仙台市文化観光局東北連携推進室</w:t>
      </w:r>
      <w:r w:rsidR="00E14668" w:rsidRPr="00E14668">
        <w:rPr>
          <w:rFonts w:hint="eastAsia"/>
        </w:rPr>
        <w:t xml:space="preserve"> </w:t>
      </w:r>
    </w:p>
    <w:p w:rsidR="00F14EC3" w:rsidRDefault="00F215C2" w:rsidP="00E14668">
      <w:pPr>
        <w:ind w:firstLineChars="800" w:firstLine="1680"/>
        <w:jc w:val="left"/>
      </w:pPr>
      <w:hyperlink r:id="rId9" w:history="1">
        <w:r w:rsidR="00E14668" w:rsidRPr="00B43717">
          <w:rPr>
            <w:rStyle w:val="a9"/>
            <w:rFonts w:hint="eastAsia"/>
          </w:rPr>
          <w:t>bun008620@city.sendai.jp</w:t>
        </w:r>
      </w:hyperlink>
    </w:p>
    <w:p w:rsidR="00F14EC3" w:rsidRDefault="00F14EC3" w:rsidP="00F14EC3">
      <w:pPr>
        <w:jc w:val="left"/>
      </w:pPr>
      <w:r>
        <w:br w:type="page"/>
      </w:r>
    </w:p>
    <w:p w:rsidR="00895E39" w:rsidRPr="00BE388A" w:rsidRDefault="00F14EC3" w:rsidP="0089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（様式第２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166E6C" w:rsidRDefault="00166E6C" w:rsidP="00895E39">
      <w:pPr>
        <w:jc w:val="center"/>
        <w:rPr>
          <w:rFonts w:ascii="ＭＳ 明朝" w:eastAsia="ＭＳ 明朝" w:hAnsi="ＭＳ 明朝"/>
          <w:sz w:val="24"/>
          <w:szCs w:val="24"/>
        </w:rPr>
      </w:pPr>
      <w:r w:rsidRPr="00166E6C">
        <w:rPr>
          <w:rFonts w:asciiTheme="minorEastAsia" w:hAnsiTheme="minorEastAsia" w:hint="eastAsia"/>
          <w:sz w:val="24"/>
          <w:szCs w:val="24"/>
        </w:rPr>
        <w:t>「TOHOKU」</w:t>
      </w:r>
      <w:r w:rsidRPr="00166E6C">
        <w:rPr>
          <w:rFonts w:hint="eastAsia"/>
          <w:sz w:val="24"/>
          <w:szCs w:val="24"/>
        </w:rPr>
        <w:t>の観光復興の継続的発信による誘客促進</w:t>
      </w:r>
      <w:r>
        <w:rPr>
          <w:rFonts w:hint="eastAsia"/>
          <w:sz w:val="24"/>
          <w:szCs w:val="24"/>
        </w:rPr>
        <w:t>業務</w:t>
      </w:r>
      <w:r w:rsidR="00895E39" w:rsidRPr="00781714">
        <w:rPr>
          <w:rFonts w:ascii="ＭＳ 明朝" w:eastAsia="ＭＳ 明朝" w:hAnsi="ＭＳ 明朝" w:hint="eastAsia"/>
          <w:sz w:val="24"/>
          <w:szCs w:val="24"/>
        </w:rPr>
        <w:t>に係る</w:t>
      </w:r>
    </w:p>
    <w:p w:rsidR="00895E39" w:rsidRPr="00781714" w:rsidRDefault="00895E39" w:rsidP="00895E39">
      <w:pPr>
        <w:jc w:val="center"/>
        <w:rPr>
          <w:rFonts w:ascii="ＭＳ 明朝" w:eastAsia="ＭＳ 明朝" w:hAnsi="ＭＳ 明朝"/>
          <w:sz w:val="24"/>
          <w:szCs w:val="24"/>
        </w:rPr>
      </w:pPr>
      <w:r w:rsidRPr="00781714">
        <w:rPr>
          <w:rFonts w:ascii="ＭＳ 明朝" w:eastAsia="ＭＳ 明朝" w:hAnsi="ＭＳ 明朝" w:hint="eastAsia"/>
          <w:sz w:val="24"/>
          <w:szCs w:val="24"/>
        </w:rPr>
        <w:t>企画提案</w:t>
      </w:r>
      <w:r w:rsidR="00904E18" w:rsidRPr="00781714">
        <w:rPr>
          <w:rFonts w:ascii="ＭＳ 明朝" w:eastAsia="ＭＳ 明朝" w:hAnsi="ＭＳ 明朝" w:hint="eastAsia"/>
          <w:sz w:val="24"/>
          <w:szCs w:val="24"/>
        </w:rPr>
        <w:t>参加申込</w:t>
      </w:r>
      <w:r w:rsidRPr="00781714">
        <w:rPr>
          <w:rFonts w:ascii="ＭＳ 明朝" w:eastAsia="ＭＳ 明朝" w:hAnsi="ＭＳ 明朝" w:hint="eastAsia"/>
          <w:sz w:val="24"/>
          <w:szCs w:val="24"/>
        </w:rPr>
        <w:t>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平成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52650A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（あて先）仙台市文化観光局長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A874EA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A874EA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A874EA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A874EA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このことについて，下記のとおり関係書類を添えて申し込みます。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1854"/>
        <w:gridCol w:w="2498"/>
      </w:tblGrid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BE388A">
        <w:tc>
          <w:tcPr>
            <w:tcW w:w="2518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895E39">
        <w:tc>
          <w:tcPr>
            <w:tcW w:w="2518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6184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Default="00895E39" w:rsidP="004B79C5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4B79C5" w:rsidRPr="004B79C5" w:rsidRDefault="00561474" w:rsidP="004B79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ア</w:t>
      </w:r>
      <w:r w:rsidR="004B79C5" w:rsidRPr="004B79C5">
        <w:rPr>
          <w:rFonts w:ascii="ＭＳ 明朝" w:eastAsia="ＭＳ 明朝" w:hAnsi="ＭＳ 明朝" w:hint="eastAsia"/>
          <w:szCs w:val="21"/>
        </w:rPr>
        <w:t xml:space="preserve">　</w:t>
      </w:r>
      <w:r w:rsidR="004B79C5" w:rsidRPr="004B79C5">
        <w:rPr>
          <w:rFonts w:ascii="ＭＳ 明朝" w:eastAsia="ＭＳ 明朝" w:hAnsi="ＭＳ 明朝"/>
          <w:szCs w:val="21"/>
        </w:rPr>
        <w:t>企画提案参加申込書（様式第２号）１部</w:t>
      </w:r>
    </w:p>
    <w:p w:rsidR="004B79C5" w:rsidRPr="004B79C5" w:rsidRDefault="00561474" w:rsidP="004B79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イ</w:t>
      </w:r>
      <w:r w:rsidR="004B79C5" w:rsidRPr="004B79C5">
        <w:rPr>
          <w:rFonts w:ascii="ＭＳ 明朝" w:eastAsia="ＭＳ 明朝" w:hAnsi="ＭＳ 明朝" w:hint="eastAsia"/>
          <w:szCs w:val="21"/>
        </w:rPr>
        <w:t xml:space="preserve">　</w:t>
      </w:r>
      <w:r w:rsidR="004B79C5" w:rsidRPr="004B79C5">
        <w:rPr>
          <w:rFonts w:ascii="ＭＳ 明朝" w:eastAsia="ＭＳ 明朝" w:hAnsi="ＭＳ 明朝"/>
          <w:szCs w:val="21"/>
        </w:rPr>
        <w:t>同種・類似業務の受託実績（任意様式）１部</w:t>
      </w:r>
    </w:p>
    <w:p w:rsidR="004B79C5" w:rsidRPr="004B79C5" w:rsidRDefault="00561474" w:rsidP="004B79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</w:t>
      </w:r>
      <w:r w:rsidR="004B79C5" w:rsidRPr="004B79C5">
        <w:rPr>
          <w:rFonts w:ascii="ＭＳ 明朝" w:eastAsia="ＭＳ 明朝" w:hAnsi="ＭＳ 明朝" w:hint="eastAsia"/>
          <w:szCs w:val="21"/>
        </w:rPr>
        <w:t xml:space="preserve">　市税の滞納がないことの証明書　1部</w:t>
      </w:r>
    </w:p>
    <w:p w:rsidR="004B79C5" w:rsidRPr="004B79C5" w:rsidRDefault="00561474" w:rsidP="004B79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エ</w:t>
      </w:r>
      <w:r w:rsidR="004B79C5" w:rsidRPr="004B79C5">
        <w:rPr>
          <w:rFonts w:ascii="ＭＳ 明朝" w:eastAsia="ＭＳ 明朝" w:hAnsi="ＭＳ 明朝" w:hint="eastAsia"/>
          <w:szCs w:val="21"/>
        </w:rPr>
        <w:t xml:space="preserve">　消費税及び地方消費税に関する証明書〔納税証明書（その3）：未納税額の証明書〕　1部</w:t>
      </w:r>
    </w:p>
    <w:p w:rsidR="004B79C5" w:rsidRDefault="004B79C5" w:rsidP="004B79C5">
      <w:pPr>
        <w:jc w:val="left"/>
        <w:rPr>
          <w:rFonts w:ascii="ＭＳ 明朝" w:eastAsia="ＭＳ 明朝" w:hAnsi="ＭＳ 明朝"/>
          <w:szCs w:val="21"/>
        </w:rPr>
      </w:pPr>
    </w:p>
    <w:p w:rsidR="004B79C5" w:rsidRDefault="004B79C5" w:rsidP="004B79C5">
      <w:pPr>
        <w:jc w:val="left"/>
        <w:rPr>
          <w:rFonts w:ascii="ＭＳ 明朝" w:eastAsia="ＭＳ 明朝" w:hAnsi="ＭＳ 明朝"/>
          <w:szCs w:val="21"/>
        </w:rPr>
      </w:pPr>
    </w:p>
    <w:p w:rsidR="004B79C5" w:rsidRDefault="004B79C5" w:rsidP="004B79C5">
      <w:pPr>
        <w:jc w:val="left"/>
        <w:rPr>
          <w:rFonts w:ascii="ＭＳ 明朝" w:eastAsia="ＭＳ 明朝" w:hAnsi="ＭＳ 明朝"/>
          <w:szCs w:val="21"/>
        </w:rPr>
      </w:pPr>
    </w:p>
    <w:p w:rsidR="00D5500B" w:rsidRPr="00D5500B" w:rsidRDefault="00D5500B" w:rsidP="004B79C5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34E68" w:rsidP="000039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（様式第３</w:t>
      </w:r>
      <w:r w:rsidR="00003992" w:rsidRPr="00BE388A">
        <w:rPr>
          <w:rFonts w:ascii="ＭＳ 明朝" w:eastAsia="ＭＳ 明朝" w:hAnsi="ＭＳ 明朝" w:hint="eastAsia"/>
        </w:rPr>
        <w:t>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平成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34E68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034E68">
        <w:rPr>
          <w:rFonts w:ascii="ＭＳ 明朝" w:eastAsia="ＭＳ 明朝" w:hAnsi="ＭＳ 明朝" w:hint="eastAsia"/>
          <w:szCs w:val="21"/>
        </w:rPr>
        <w:t>（あて先）仙台市文化観光局長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A874EA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A874EA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A42">
        <w:rPr>
          <w:rFonts w:ascii="ＭＳ 明朝" w:eastAsia="ＭＳ 明朝" w:hAnsi="ＭＳ 明朝" w:hint="eastAsia"/>
          <w:szCs w:val="21"/>
        </w:rPr>
        <w:t>平成　　年　　月　　日付けで提出した</w:t>
      </w:r>
      <w:r w:rsidR="00166E6C" w:rsidRPr="00166E6C">
        <w:rPr>
          <w:rFonts w:ascii="ＭＳ 明朝" w:eastAsia="ＭＳ 明朝" w:hAnsi="ＭＳ 明朝" w:hint="eastAsia"/>
          <w:szCs w:val="21"/>
        </w:rPr>
        <w:t>「TOHOKU」の観光復興の継続的発信による誘客促進業務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FF6622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FF6622" w:rsidSect="0010224B">
      <w:footerReference w:type="first" r:id="rId10"/>
      <w:pgSz w:w="11906" w:h="16838" w:code="9"/>
      <w:pgMar w:top="1134" w:right="1701" w:bottom="1134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46" w:rsidRDefault="007A0E46" w:rsidP="00A61665">
      <w:r>
        <w:separator/>
      </w:r>
    </w:p>
  </w:endnote>
  <w:endnote w:type="continuationSeparator" w:id="0">
    <w:p w:rsidR="007A0E46" w:rsidRDefault="007A0E46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063421"/>
      <w:docPartObj>
        <w:docPartGallery w:val="Page Numbers (Bottom of Page)"/>
        <w:docPartUnique/>
      </w:docPartObj>
    </w:sdtPr>
    <w:sdtEndPr/>
    <w:sdtContent>
      <w:p w:rsidR="00C03BB9" w:rsidRDefault="00C03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3BB9">
          <w:rPr>
            <w:noProof/>
            <w:lang w:val="ja-JP"/>
          </w:rPr>
          <w:t>10</w:t>
        </w:r>
        <w:r>
          <w:fldChar w:fldCharType="end"/>
        </w:r>
      </w:p>
    </w:sdtContent>
  </w:sdt>
  <w:p w:rsidR="00C03BB9" w:rsidRDefault="00C03B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46" w:rsidRDefault="007A0E46" w:rsidP="00A61665">
      <w:r>
        <w:separator/>
      </w:r>
    </w:p>
  </w:footnote>
  <w:footnote w:type="continuationSeparator" w:id="0">
    <w:p w:rsidR="007A0E46" w:rsidRDefault="007A0E46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22529"/>
    <w:rsid w:val="00031F1A"/>
    <w:rsid w:val="00034E68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F5FE0"/>
    <w:rsid w:val="0010224B"/>
    <w:rsid w:val="00124AC5"/>
    <w:rsid w:val="00131F32"/>
    <w:rsid w:val="00136AD5"/>
    <w:rsid w:val="001378A3"/>
    <w:rsid w:val="00141273"/>
    <w:rsid w:val="00153487"/>
    <w:rsid w:val="00166E6C"/>
    <w:rsid w:val="00180B58"/>
    <w:rsid w:val="001908D3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6219"/>
    <w:rsid w:val="00473CCA"/>
    <w:rsid w:val="004944E6"/>
    <w:rsid w:val="00496E1E"/>
    <w:rsid w:val="004B036D"/>
    <w:rsid w:val="004B79C5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50A"/>
    <w:rsid w:val="005269A0"/>
    <w:rsid w:val="00527219"/>
    <w:rsid w:val="005274E7"/>
    <w:rsid w:val="00531CCE"/>
    <w:rsid w:val="00560F39"/>
    <w:rsid w:val="00561474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1E31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6D31"/>
    <w:rsid w:val="0077716D"/>
    <w:rsid w:val="00781714"/>
    <w:rsid w:val="007827C6"/>
    <w:rsid w:val="00782CE7"/>
    <w:rsid w:val="00791AC3"/>
    <w:rsid w:val="0079254B"/>
    <w:rsid w:val="00792927"/>
    <w:rsid w:val="007A0E46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D2F8C"/>
    <w:rsid w:val="007E01C4"/>
    <w:rsid w:val="007E0A82"/>
    <w:rsid w:val="007E0FFA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754B"/>
    <w:rsid w:val="00A320C9"/>
    <w:rsid w:val="00A32BAC"/>
    <w:rsid w:val="00A420A2"/>
    <w:rsid w:val="00A61665"/>
    <w:rsid w:val="00A61C92"/>
    <w:rsid w:val="00A71EA1"/>
    <w:rsid w:val="00A85399"/>
    <w:rsid w:val="00A874EA"/>
    <w:rsid w:val="00AB4279"/>
    <w:rsid w:val="00AC39B4"/>
    <w:rsid w:val="00AC6334"/>
    <w:rsid w:val="00AC6E15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D7CB7"/>
    <w:rsid w:val="00BE388A"/>
    <w:rsid w:val="00BF2522"/>
    <w:rsid w:val="00C03BB9"/>
    <w:rsid w:val="00C12BE9"/>
    <w:rsid w:val="00C21B1A"/>
    <w:rsid w:val="00C31741"/>
    <w:rsid w:val="00C33EF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5500B"/>
    <w:rsid w:val="00D6640C"/>
    <w:rsid w:val="00D77F20"/>
    <w:rsid w:val="00D8304B"/>
    <w:rsid w:val="00D873B2"/>
    <w:rsid w:val="00D902E8"/>
    <w:rsid w:val="00D95B81"/>
    <w:rsid w:val="00DA3028"/>
    <w:rsid w:val="00DB1B47"/>
    <w:rsid w:val="00DB2F54"/>
    <w:rsid w:val="00DC768C"/>
    <w:rsid w:val="00DD60EB"/>
    <w:rsid w:val="00DE2EB3"/>
    <w:rsid w:val="00DE4DF9"/>
    <w:rsid w:val="00E0163B"/>
    <w:rsid w:val="00E14668"/>
    <w:rsid w:val="00E2523C"/>
    <w:rsid w:val="00E50BE1"/>
    <w:rsid w:val="00E55870"/>
    <w:rsid w:val="00E60AE7"/>
    <w:rsid w:val="00E75722"/>
    <w:rsid w:val="00EB5B88"/>
    <w:rsid w:val="00EB6105"/>
    <w:rsid w:val="00F00297"/>
    <w:rsid w:val="00F04CBD"/>
    <w:rsid w:val="00F14EC3"/>
    <w:rsid w:val="00F215C2"/>
    <w:rsid w:val="00F30DA2"/>
    <w:rsid w:val="00F352E5"/>
    <w:rsid w:val="00F46A85"/>
    <w:rsid w:val="00F51074"/>
    <w:rsid w:val="00F52D47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un008620@city.senda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AAC1-6185-474F-BB95-FA0AD8D2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仙台市</cp:lastModifiedBy>
  <cp:revision>5</cp:revision>
  <cp:lastPrinted>2016-08-25T00:55:00Z</cp:lastPrinted>
  <dcterms:created xsi:type="dcterms:W3CDTF">2016-11-30T09:10:00Z</dcterms:created>
  <dcterms:modified xsi:type="dcterms:W3CDTF">2019-04-24T02:41:00Z</dcterms:modified>
  <cp:contentStatus/>
</cp:coreProperties>
</file>