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1F" w:rsidRPr="005E53A4" w:rsidRDefault="005D121F" w:rsidP="005D121F">
      <w:pPr>
        <w:jc w:val="center"/>
        <w:rPr>
          <w:sz w:val="24"/>
        </w:rPr>
      </w:pPr>
      <w:r>
        <w:rPr>
          <w:rFonts w:hint="eastAsia"/>
          <w:sz w:val="24"/>
        </w:rPr>
        <w:t>仙台市</w:t>
      </w:r>
      <w:r w:rsidR="00786896">
        <w:rPr>
          <w:rFonts w:hint="eastAsia"/>
          <w:sz w:val="24"/>
        </w:rPr>
        <w:t>都心部</w:t>
      </w:r>
      <w:r>
        <w:rPr>
          <w:rFonts w:hint="eastAsia"/>
          <w:sz w:val="24"/>
        </w:rPr>
        <w:t>建替え促進助成</w:t>
      </w:r>
      <w:r w:rsidRPr="005E53A4">
        <w:rPr>
          <w:rFonts w:hint="eastAsia"/>
          <w:sz w:val="24"/>
        </w:rPr>
        <w:t>金交付要綱</w:t>
      </w:r>
    </w:p>
    <w:p w:rsidR="005D121F" w:rsidRPr="005E53A4" w:rsidRDefault="005D121F" w:rsidP="005D121F">
      <w:pPr>
        <w:jc w:val="right"/>
        <w:rPr>
          <w:sz w:val="24"/>
        </w:rPr>
      </w:pPr>
      <w:r w:rsidRPr="005E53A4">
        <w:rPr>
          <w:rFonts w:hint="eastAsia"/>
          <w:sz w:val="24"/>
        </w:rPr>
        <w:t>（</w:t>
      </w:r>
      <w:r w:rsidR="00786896">
        <w:rPr>
          <w:rFonts w:hint="eastAsia"/>
          <w:sz w:val="24"/>
        </w:rPr>
        <w:t>令和</w:t>
      </w:r>
      <w:r w:rsidR="00263496">
        <w:rPr>
          <w:rFonts w:hint="eastAsia"/>
          <w:sz w:val="24"/>
        </w:rPr>
        <w:t>元年</w:t>
      </w:r>
      <w:r w:rsidR="00EC0688">
        <w:rPr>
          <w:rFonts w:hint="eastAsia"/>
          <w:sz w:val="24"/>
        </w:rPr>
        <w:t>9</w:t>
      </w:r>
      <w:r w:rsidRPr="005E53A4">
        <w:rPr>
          <w:rFonts w:hint="eastAsia"/>
          <w:sz w:val="24"/>
        </w:rPr>
        <w:t>月</w:t>
      </w:r>
      <w:r w:rsidR="00EC0688">
        <w:rPr>
          <w:rFonts w:hint="eastAsia"/>
          <w:sz w:val="24"/>
        </w:rPr>
        <w:t>19</w:t>
      </w:r>
      <w:r w:rsidRPr="005E53A4">
        <w:rPr>
          <w:rFonts w:hint="eastAsia"/>
          <w:sz w:val="24"/>
        </w:rPr>
        <w:t>日</w:t>
      </w:r>
      <w:r>
        <w:rPr>
          <w:rFonts w:hint="eastAsia"/>
          <w:sz w:val="24"/>
        </w:rPr>
        <w:t>都市整備</w:t>
      </w:r>
      <w:r w:rsidRPr="005E53A4">
        <w:rPr>
          <w:rFonts w:hint="eastAsia"/>
          <w:sz w:val="24"/>
        </w:rPr>
        <w:t>局長決裁）</w:t>
      </w:r>
    </w:p>
    <w:p w:rsidR="005D121F" w:rsidRPr="0014438A" w:rsidRDefault="005D121F" w:rsidP="005D121F"/>
    <w:p w:rsidR="005D121F" w:rsidRPr="0014438A" w:rsidRDefault="005D121F" w:rsidP="005D121F"/>
    <w:p w:rsidR="005D121F" w:rsidRPr="0014438A" w:rsidRDefault="005D121F" w:rsidP="005D121F">
      <w:r w:rsidRPr="0014438A">
        <w:rPr>
          <w:rFonts w:hint="eastAsia"/>
        </w:rPr>
        <w:t>（趣旨）</w:t>
      </w:r>
    </w:p>
    <w:p w:rsidR="005D121F" w:rsidRPr="0014438A" w:rsidRDefault="00990BEA" w:rsidP="00990BEA">
      <w:pPr>
        <w:ind w:left="210" w:hangingChars="100" w:hanging="210"/>
      </w:pPr>
      <w:r>
        <w:rPr>
          <w:rFonts w:hint="eastAsia"/>
        </w:rPr>
        <w:t xml:space="preserve">第１条　</w:t>
      </w:r>
      <w:r w:rsidR="005D121F" w:rsidRPr="0014438A">
        <w:rPr>
          <w:rFonts w:hint="eastAsia"/>
        </w:rPr>
        <w:t>この要綱は、</w:t>
      </w:r>
      <w:r w:rsidR="003F4472">
        <w:rPr>
          <w:rFonts w:hint="eastAsia"/>
        </w:rPr>
        <w:t>仙台市都心部の機能強化と魅力向上を目的</w:t>
      </w:r>
      <w:r w:rsidR="003F4472" w:rsidRPr="004D260D">
        <w:rPr>
          <w:rFonts w:hint="eastAsia"/>
        </w:rPr>
        <w:t>として、</w:t>
      </w:r>
      <w:r w:rsidR="00786896" w:rsidRPr="0014438A">
        <w:rPr>
          <w:rFonts w:hint="eastAsia"/>
        </w:rPr>
        <w:t>老朽建築物の建替えに係る助成金の交付に関し、</w:t>
      </w:r>
      <w:r w:rsidR="00083996">
        <w:rPr>
          <w:rFonts w:hint="eastAsia"/>
        </w:rPr>
        <w:t>仙台市補助金等交付規則（昭和</w:t>
      </w:r>
      <w:r w:rsidR="00083996">
        <w:rPr>
          <w:rFonts w:hint="eastAsia"/>
        </w:rPr>
        <w:t>55</w:t>
      </w:r>
      <w:r w:rsidR="00083996">
        <w:rPr>
          <w:rFonts w:hint="eastAsia"/>
        </w:rPr>
        <w:t>年仙台市規則第</w:t>
      </w:r>
      <w:r w:rsidR="00083996">
        <w:rPr>
          <w:rFonts w:hint="eastAsia"/>
        </w:rPr>
        <w:t>30</w:t>
      </w:r>
      <w:r w:rsidR="005D121F" w:rsidRPr="0014438A">
        <w:rPr>
          <w:rFonts w:hint="eastAsia"/>
        </w:rPr>
        <w:t>号。以下「規則」という。）に定めるもののほか、必要な事項を定めるものとする。</w:t>
      </w:r>
    </w:p>
    <w:p w:rsidR="005D121F" w:rsidRPr="0014438A" w:rsidRDefault="005D121F" w:rsidP="005D121F"/>
    <w:p w:rsidR="005D121F" w:rsidRPr="0014438A" w:rsidRDefault="005D121F" w:rsidP="005D121F">
      <w:r w:rsidRPr="0014438A">
        <w:rPr>
          <w:rFonts w:hint="eastAsia"/>
        </w:rPr>
        <w:t>（定義）</w:t>
      </w:r>
    </w:p>
    <w:p w:rsidR="00786896" w:rsidRPr="0014438A" w:rsidRDefault="00990BEA" w:rsidP="00990BEA">
      <w:pPr>
        <w:ind w:left="210" w:hangingChars="100" w:hanging="210"/>
      </w:pPr>
      <w:r>
        <w:rPr>
          <w:rFonts w:hint="eastAsia"/>
        </w:rPr>
        <w:t xml:space="preserve">第２条　</w:t>
      </w:r>
      <w:r w:rsidR="005D121F" w:rsidRPr="0014438A">
        <w:rPr>
          <w:rFonts w:hint="eastAsia"/>
        </w:rPr>
        <w:t>この要綱において、次の各号に掲げる用語の定義は、当該各号に定めるところによる。</w:t>
      </w:r>
    </w:p>
    <w:p w:rsidR="00A64ABE" w:rsidRDefault="00990BEA" w:rsidP="00990BEA">
      <w:pPr>
        <w:ind w:leftChars="100" w:left="420" w:hangingChars="100" w:hanging="210"/>
      </w:pPr>
      <w:r w:rsidRPr="00990BEA">
        <w:rPr>
          <w:kern w:val="0"/>
        </w:rPr>
        <w:t>(1)</w:t>
      </w:r>
      <w:r w:rsidRPr="00990BEA">
        <w:rPr>
          <w:rFonts w:hint="eastAsia"/>
          <w:kern w:val="0"/>
        </w:rPr>
        <w:t xml:space="preserve">　</w:t>
      </w:r>
      <w:r w:rsidR="005D121F" w:rsidRPr="00990BEA">
        <w:rPr>
          <w:rFonts w:hint="eastAsia"/>
          <w:kern w:val="0"/>
        </w:rPr>
        <w:t>事業者</w:t>
      </w:r>
      <w:r w:rsidR="005763F0" w:rsidRPr="001E641C">
        <w:rPr>
          <w:rFonts w:hint="eastAsia"/>
        </w:rPr>
        <w:t xml:space="preserve">　</w:t>
      </w:r>
      <w:r w:rsidR="000343EE" w:rsidRPr="001E641C">
        <w:rPr>
          <w:rFonts w:hint="eastAsia"/>
        </w:rPr>
        <w:t>都市再生特別措置法</w:t>
      </w:r>
      <w:r w:rsidR="00276741">
        <w:rPr>
          <w:rFonts w:hint="eastAsia"/>
        </w:rPr>
        <w:t>（平成</w:t>
      </w:r>
      <w:r w:rsidR="00276741">
        <w:rPr>
          <w:rFonts w:hint="eastAsia"/>
        </w:rPr>
        <w:t>14</w:t>
      </w:r>
      <w:r w:rsidR="00276741">
        <w:rPr>
          <w:rFonts w:hint="eastAsia"/>
        </w:rPr>
        <w:t>年法律第</w:t>
      </w:r>
      <w:r w:rsidR="00276741">
        <w:rPr>
          <w:rFonts w:hint="eastAsia"/>
        </w:rPr>
        <w:t>22</w:t>
      </w:r>
      <w:r w:rsidR="001E641C" w:rsidRPr="001E641C">
        <w:rPr>
          <w:rFonts w:hint="eastAsia"/>
        </w:rPr>
        <w:t>号）</w:t>
      </w:r>
      <w:r w:rsidR="000343EE" w:rsidRPr="001E641C">
        <w:rPr>
          <w:rFonts w:hint="eastAsia"/>
        </w:rPr>
        <w:t>第２条第３項の規定に基づく</w:t>
      </w:r>
      <w:r w:rsidR="003F4472" w:rsidRPr="001E641C">
        <w:rPr>
          <w:rFonts w:hint="eastAsia"/>
        </w:rPr>
        <w:t>都市再生緊急整備地域</w:t>
      </w:r>
      <w:r w:rsidR="005D121F" w:rsidRPr="001E641C">
        <w:rPr>
          <w:rFonts w:hint="eastAsia"/>
        </w:rPr>
        <w:t>に存する土地</w:t>
      </w:r>
      <w:r w:rsidR="003F4472" w:rsidRPr="001E641C">
        <w:rPr>
          <w:rFonts w:hint="eastAsia"/>
        </w:rPr>
        <w:t>所有者、</w:t>
      </w:r>
      <w:r w:rsidR="005D121F" w:rsidRPr="001E641C">
        <w:rPr>
          <w:rFonts w:hint="eastAsia"/>
        </w:rPr>
        <w:t>建物所有者及び</w:t>
      </w:r>
      <w:r w:rsidR="00786896" w:rsidRPr="001E641C">
        <w:rPr>
          <w:rFonts w:hint="eastAsia"/>
        </w:rPr>
        <w:t>借地人</w:t>
      </w:r>
      <w:r w:rsidR="00A6066C" w:rsidRPr="001E641C">
        <w:rPr>
          <w:rFonts w:hint="eastAsia"/>
        </w:rPr>
        <w:t>で第３条に規定</w:t>
      </w:r>
    </w:p>
    <w:p w:rsidR="005D121F" w:rsidRPr="0014438A" w:rsidRDefault="00A6066C" w:rsidP="00A64ABE">
      <w:pPr>
        <w:ind w:left="210" w:firstLineChars="100" w:firstLine="210"/>
      </w:pPr>
      <w:r w:rsidRPr="001E641C">
        <w:rPr>
          <w:rFonts w:hint="eastAsia"/>
        </w:rPr>
        <w:t>す</w:t>
      </w:r>
      <w:r>
        <w:rPr>
          <w:rFonts w:hint="eastAsia"/>
        </w:rPr>
        <w:t>る交付対象事業を行う</w:t>
      </w:r>
      <w:r w:rsidR="005D121F" w:rsidRPr="0014438A">
        <w:rPr>
          <w:rFonts w:hint="eastAsia"/>
        </w:rPr>
        <w:t>者をいう。</w:t>
      </w:r>
    </w:p>
    <w:p w:rsidR="00786896" w:rsidRPr="0014438A" w:rsidRDefault="00990BEA" w:rsidP="00990BEA">
      <w:pPr>
        <w:ind w:firstLineChars="100" w:firstLine="210"/>
      </w:pPr>
      <w:r>
        <w:rPr>
          <w:rFonts w:hint="eastAsia"/>
          <w:kern w:val="0"/>
        </w:rPr>
        <w:t>(2)</w:t>
      </w:r>
      <w:r>
        <w:rPr>
          <w:rFonts w:hint="eastAsia"/>
          <w:kern w:val="0"/>
        </w:rPr>
        <w:t xml:space="preserve">　</w:t>
      </w:r>
      <w:r w:rsidR="005D121F" w:rsidRPr="0014438A">
        <w:rPr>
          <w:rFonts w:hint="eastAsia"/>
          <w:kern w:val="0"/>
        </w:rPr>
        <w:t>権利者</w:t>
      </w:r>
      <w:r w:rsidR="005D121F" w:rsidRPr="0014438A">
        <w:rPr>
          <w:rFonts w:hint="eastAsia"/>
        </w:rPr>
        <w:t xml:space="preserve">　事業地内に</w:t>
      </w:r>
      <w:r w:rsidR="00D36D8F" w:rsidRPr="0014438A">
        <w:rPr>
          <w:rFonts w:hint="eastAsia"/>
        </w:rPr>
        <w:t>土地</w:t>
      </w:r>
      <w:r w:rsidR="003F4472">
        <w:rPr>
          <w:rFonts w:hint="eastAsia"/>
        </w:rPr>
        <w:t>、</w:t>
      </w:r>
      <w:r w:rsidR="00D36D8F" w:rsidRPr="0014438A">
        <w:rPr>
          <w:rFonts w:hint="eastAsia"/>
        </w:rPr>
        <w:t>建物</w:t>
      </w:r>
      <w:r w:rsidR="005D121F" w:rsidRPr="0014438A">
        <w:rPr>
          <w:rFonts w:hint="eastAsia"/>
        </w:rPr>
        <w:t>を</w:t>
      </w:r>
      <w:r w:rsidR="00D36D8F" w:rsidRPr="0014438A">
        <w:rPr>
          <w:rFonts w:hint="eastAsia"/>
        </w:rPr>
        <w:t>所</w:t>
      </w:r>
      <w:r w:rsidR="005D121F" w:rsidRPr="0014438A">
        <w:rPr>
          <w:rFonts w:hint="eastAsia"/>
        </w:rPr>
        <w:t>有するものをいう。</w:t>
      </w:r>
    </w:p>
    <w:p w:rsidR="00A64ABE" w:rsidRDefault="00990BEA" w:rsidP="00990BEA">
      <w:pPr>
        <w:ind w:firstLineChars="100" w:firstLine="210"/>
      </w:pPr>
      <w:r>
        <w:rPr>
          <w:rFonts w:hint="eastAsia"/>
          <w:kern w:val="0"/>
        </w:rPr>
        <w:t>(3)</w:t>
      </w:r>
      <w:r>
        <w:rPr>
          <w:rFonts w:hint="eastAsia"/>
          <w:kern w:val="0"/>
        </w:rPr>
        <w:t xml:space="preserve">　</w:t>
      </w:r>
      <w:r w:rsidR="00786896" w:rsidRPr="0014438A">
        <w:rPr>
          <w:rFonts w:hint="eastAsia"/>
          <w:kern w:val="0"/>
        </w:rPr>
        <w:t>借地人</w:t>
      </w:r>
      <w:r w:rsidR="005763F0" w:rsidRPr="0014438A">
        <w:rPr>
          <w:rFonts w:hint="eastAsia"/>
          <w:kern w:val="0"/>
        </w:rPr>
        <w:t xml:space="preserve">　</w:t>
      </w:r>
      <w:r w:rsidR="00786896" w:rsidRPr="0014438A">
        <w:rPr>
          <w:rFonts w:hint="eastAsia"/>
        </w:rPr>
        <w:t>事業地内の土地について建物の所有を目的とする土地賃貸借契約を締結し</w:t>
      </w:r>
    </w:p>
    <w:p w:rsidR="005D121F" w:rsidRPr="0014438A" w:rsidRDefault="00786896" w:rsidP="00990BEA">
      <w:pPr>
        <w:ind w:firstLineChars="200" w:firstLine="420"/>
      </w:pPr>
      <w:r w:rsidRPr="0014438A">
        <w:rPr>
          <w:rFonts w:hint="eastAsia"/>
        </w:rPr>
        <w:t>ている</w:t>
      </w:r>
      <w:r w:rsidR="005D121F" w:rsidRPr="0014438A">
        <w:rPr>
          <w:rFonts w:hint="eastAsia"/>
        </w:rPr>
        <w:t>ものをいう。</w:t>
      </w:r>
    </w:p>
    <w:p w:rsidR="005D121F" w:rsidRPr="0014438A" w:rsidRDefault="00990BEA" w:rsidP="00990BEA">
      <w:pPr>
        <w:ind w:leftChars="100" w:left="420" w:hangingChars="100" w:hanging="210"/>
      </w:pPr>
      <w:r>
        <w:rPr>
          <w:rFonts w:hint="eastAsia"/>
          <w:kern w:val="0"/>
        </w:rPr>
        <w:t>(</w:t>
      </w:r>
      <w:r>
        <w:rPr>
          <w:kern w:val="0"/>
        </w:rPr>
        <w:t>4</w:t>
      </w:r>
      <w:r>
        <w:rPr>
          <w:rFonts w:hint="eastAsia"/>
          <w:kern w:val="0"/>
        </w:rPr>
        <w:t>)</w:t>
      </w:r>
      <w:r>
        <w:rPr>
          <w:rFonts w:hint="eastAsia"/>
          <w:kern w:val="0"/>
        </w:rPr>
        <w:t xml:space="preserve">　</w:t>
      </w:r>
      <w:r w:rsidR="005D121F" w:rsidRPr="0014438A">
        <w:rPr>
          <w:rFonts w:hint="eastAsia"/>
          <w:kern w:val="0"/>
        </w:rPr>
        <w:t>既存建物</w:t>
      </w:r>
      <w:r w:rsidR="005763F0" w:rsidRPr="0014438A">
        <w:rPr>
          <w:rFonts w:hint="eastAsia"/>
        </w:rPr>
        <w:t xml:space="preserve">　</w:t>
      </w:r>
      <w:r w:rsidR="005D121F" w:rsidRPr="0014438A">
        <w:rPr>
          <w:rFonts w:hint="eastAsia"/>
        </w:rPr>
        <w:t>昭和</w:t>
      </w:r>
      <w:r w:rsidR="00083996">
        <w:rPr>
          <w:rFonts w:hint="eastAsia"/>
        </w:rPr>
        <w:t>56</w:t>
      </w:r>
      <w:r w:rsidR="005D121F" w:rsidRPr="0014438A">
        <w:rPr>
          <w:rFonts w:hint="eastAsia"/>
        </w:rPr>
        <w:t>年</w:t>
      </w:r>
      <w:r w:rsidR="003F4472" w:rsidRPr="004D260D">
        <w:rPr>
          <w:rFonts w:hint="eastAsia"/>
        </w:rPr>
        <w:t>６月１日施行の</w:t>
      </w:r>
      <w:r w:rsidR="00516AA4" w:rsidRPr="004D260D">
        <w:rPr>
          <w:rFonts w:hint="eastAsia"/>
        </w:rPr>
        <w:t>改正</w:t>
      </w:r>
      <w:r w:rsidR="003F4472" w:rsidRPr="004D260D">
        <w:rPr>
          <w:rFonts w:hint="eastAsia"/>
        </w:rPr>
        <w:t>以前</w:t>
      </w:r>
      <w:r w:rsidR="00516AA4" w:rsidRPr="004D260D">
        <w:rPr>
          <w:rFonts w:hint="eastAsia"/>
        </w:rPr>
        <w:t>の建築基準法</w:t>
      </w:r>
      <w:r w:rsidR="003F4472" w:rsidRPr="004D260D">
        <w:rPr>
          <w:rFonts w:hint="eastAsia"/>
        </w:rPr>
        <w:t>（昭和</w:t>
      </w:r>
      <w:r w:rsidR="003F4472" w:rsidRPr="004D260D">
        <w:rPr>
          <w:rFonts w:hint="eastAsia"/>
        </w:rPr>
        <w:t>25</w:t>
      </w:r>
      <w:r w:rsidR="003F4472" w:rsidRPr="004D260D">
        <w:rPr>
          <w:rFonts w:hint="eastAsia"/>
        </w:rPr>
        <w:t>年法律第</w:t>
      </w:r>
      <w:r w:rsidR="00A64ABE">
        <w:rPr>
          <w:rFonts w:hint="eastAsia"/>
        </w:rPr>
        <w:t>201</w:t>
      </w:r>
      <w:r w:rsidR="003F4472" w:rsidRPr="004D260D">
        <w:rPr>
          <w:rFonts w:hint="eastAsia"/>
        </w:rPr>
        <w:t>号）</w:t>
      </w:r>
      <w:r w:rsidR="005D121F" w:rsidRPr="0014438A">
        <w:rPr>
          <w:rFonts w:hint="eastAsia"/>
        </w:rPr>
        <w:t>の基準</w:t>
      </w:r>
      <w:r w:rsidR="00516AA4" w:rsidRPr="0014438A">
        <w:rPr>
          <w:rFonts w:hint="eastAsia"/>
        </w:rPr>
        <w:t>により建てられた建物</w:t>
      </w:r>
    </w:p>
    <w:p w:rsidR="005D121F" w:rsidRPr="0014438A" w:rsidRDefault="00990BEA" w:rsidP="00990BEA">
      <w:pPr>
        <w:ind w:leftChars="100" w:left="420" w:hangingChars="100" w:hanging="210"/>
      </w:pPr>
      <w:r>
        <w:rPr>
          <w:kern w:val="0"/>
        </w:rPr>
        <w:t>(5)</w:t>
      </w:r>
      <w:r>
        <w:rPr>
          <w:rFonts w:hint="eastAsia"/>
          <w:kern w:val="0"/>
        </w:rPr>
        <w:t xml:space="preserve">　</w:t>
      </w:r>
      <w:r w:rsidR="005D121F" w:rsidRPr="004D260D">
        <w:rPr>
          <w:rFonts w:hint="eastAsia"/>
          <w:kern w:val="0"/>
        </w:rPr>
        <w:t>固定資産税等</w:t>
      </w:r>
      <w:r w:rsidR="005763F0" w:rsidRPr="004D260D">
        <w:rPr>
          <w:rFonts w:hint="eastAsia"/>
          <w:kern w:val="0"/>
        </w:rPr>
        <w:t xml:space="preserve">相当額　</w:t>
      </w:r>
      <w:r w:rsidR="005763F0" w:rsidRPr="004D260D">
        <w:rPr>
          <w:rFonts w:hint="eastAsia"/>
        </w:rPr>
        <w:t>既存建物の解体</w:t>
      </w:r>
      <w:r w:rsidR="003F4472" w:rsidRPr="004D260D">
        <w:rPr>
          <w:rFonts w:hint="eastAsia"/>
        </w:rPr>
        <w:t>後の土地</w:t>
      </w:r>
      <w:r w:rsidR="005763F0" w:rsidRPr="004D260D">
        <w:rPr>
          <w:rFonts w:hint="eastAsia"/>
        </w:rPr>
        <w:t>及び新築建物について、別表第</w:t>
      </w:r>
      <w:r w:rsidR="00B6474A" w:rsidRPr="004D260D">
        <w:rPr>
          <w:rFonts w:hint="eastAsia"/>
        </w:rPr>
        <w:t>２</w:t>
      </w:r>
      <w:r w:rsidR="00B6474A" w:rsidRPr="006A6680">
        <w:rPr>
          <w:rFonts w:hint="eastAsia"/>
        </w:rPr>
        <w:t>の上</w:t>
      </w:r>
      <w:r w:rsidR="005763F0" w:rsidRPr="006A6680">
        <w:rPr>
          <w:rFonts w:hint="eastAsia"/>
        </w:rPr>
        <w:t>欄</w:t>
      </w:r>
      <w:r w:rsidR="00B6474A" w:rsidRPr="006A6680">
        <w:rPr>
          <w:rFonts w:hint="eastAsia"/>
        </w:rPr>
        <w:t>に掲げる助成金の種類</w:t>
      </w:r>
      <w:r w:rsidR="00FD5306" w:rsidRPr="00AA6194">
        <w:rPr>
          <w:rFonts w:hint="eastAsia"/>
        </w:rPr>
        <w:t>（以下、単に「助成金の種類」という。）</w:t>
      </w:r>
      <w:r w:rsidR="00B6474A" w:rsidRPr="00AA6194">
        <w:rPr>
          <w:rFonts w:hint="eastAsia"/>
        </w:rPr>
        <w:t>に応じ、同表</w:t>
      </w:r>
      <w:r w:rsidR="006A6680" w:rsidRPr="00AA6194">
        <w:rPr>
          <w:rFonts w:hint="eastAsia"/>
        </w:rPr>
        <w:t>下欄</w:t>
      </w:r>
      <w:r w:rsidR="005763F0" w:rsidRPr="006A6680">
        <w:rPr>
          <w:rFonts w:hint="eastAsia"/>
        </w:rPr>
        <w:t>に掲げる固定資産税等相当額の算定式によって算定した</w:t>
      </w:r>
      <w:r w:rsidR="005763F0" w:rsidRPr="0014438A">
        <w:rPr>
          <w:rFonts w:hint="eastAsia"/>
        </w:rPr>
        <w:t>額をいう。</w:t>
      </w:r>
      <w:r w:rsidR="00516AA4" w:rsidRPr="0014438A">
        <w:rPr>
          <w:rFonts w:hint="eastAsia"/>
        </w:rPr>
        <w:t>ただし、地方税法（昭和</w:t>
      </w:r>
      <w:r w:rsidR="00516AA4" w:rsidRPr="0014438A">
        <w:rPr>
          <w:rFonts w:hint="eastAsia"/>
        </w:rPr>
        <w:t>25</w:t>
      </w:r>
      <w:r w:rsidR="00516AA4" w:rsidRPr="0014438A">
        <w:rPr>
          <w:rFonts w:hint="eastAsia"/>
        </w:rPr>
        <w:t>年法律</w:t>
      </w:r>
      <w:r w:rsidR="00516AA4" w:rsidRPr="0014438A">
        <w:rPr>
          <w:rFonts w:hint="eastAsia"/>
        </w:rPr>
        <w:t>226</w:t>
      </w:r>
      <w:r w:rsidR="00516AA4" w:rsidRPr="0014438A">
        <w:rPr>
          <w:rFonts w:hint="eastAsia"/>
        </w:rPr>
        <w:t>号）第</w:t>
      </w:r>
      <w:r w:rsidR="00516AA4" w:rsidRPr="0014438A">
        <w:rPr>
          <w:rFonts w:hint="eastAsia"/>
        </w:rPr>
        <w:t>367</w:t>
      </w:r>
      <w:r w:rsidR="00516AA4" w:rsidRPr="0014438A">
        <w:rPr>
          <w:rFonts w:hint="eastAsia"/>
        </w:rPr>
        <w:t>条及び第</w:t>
      </w:r>
      <w:r w:rsidR="00516AA4" w:rsidRPr="0014438A">
        <w:rPr>
          <w:rFonts w:hint="eastAsia"/>
        </w:rPr>
        <w:t>702</w:t>
      </w:r>
      <w:r w:rsidR="00516AA4" w:rsidRPr="0014438A">
        <w:rPr>
          <w:rFonts w:hint="eastAsia"/>
        </w:rPr>
        <w:t>条の８第７項若しくは附則第</w:t>
      </w:r>
      <w:r w:rsidR="00516AA4" w:rsidRPr="0014438A">
        <w:rPr>
          <w:rFonts w:hint="eastAsia"/>
        </w:rPr>
        <w:t>55</w:t>
      </w:r>
      <w:r w:rsidR="00516AA4" w:rsidRPr="0014438A">
        <w:rPr>
          <w:rFonts w:hint="eastAsia"/>
        </w:rPr>
        <w:t>条又は仙台市市税条例（昭和</w:t>
      </w:r>
      <w:r w:rsidR="00516AA4" w:rsidRPr="0014438A">
        <w:rPr>
          <w:rFonts w:hint="eastAsia"/>
        </w:rPr>
        <w:t>40</w:t>
      </w:r>
      <w:r w:rsidR="00516AA4" w:rsidRPr="0014438A">
        <w:rPr>
          <w:rFonts w:hint="eastAsia"/>
        </w:rPr>
        <w:t>年仙台市条例第１号）第</w:t>
      </w:r>
      <w:r w:rsidR="00516AA4" w:rsidRPr="0014438A">
        <w:rPr>
          <w:rFonts w:hint="eastAsia"/>
        </w:rPr>
        <w:t>11</w:t>
      </w:r>
      <w:r w:rsidR="00516AA4" w:rsidRPr="0014438A">
        <w:rPr>
          <w:rFonts w:hint="eastAsia"/>
        </w:rPr>
        <w:t>条の規定により固定資産税又は都市計画税が減免されたときは、取得した施設等に係る固定資産税等相当額とは、減免後の固定資産税額と都市計画税</w:t>
      </w:r>
      <w:r w:rsidR="00CE459A" w:rsidRPr="008709D3">
        <w:rPr>
          <w:rFonts w:hint="eastAsia"/>
          <w:color w:val="000000" w:themeColor="text1"/>
        </w:rPr>
        <w:t>額</w:t>
      </w:r>
      <w:r w:rsidR="00516AA4" w:rsidRPr="0014438A">
        <w:rPr>
          <w:rFonts w:hint="eastAsia"/>
        </w:rPr>
        <w:t>との合算額とする。</w:t>
      </w:r>
    </w:p>
    <w:p w:rsidR="005D121F" w:rsidRDefault="00990BEA" w:rsidP="00990BEA">
      <w:pPr>
        <w:ind w:firstLineChars="100" w:firstLine="210"/>
      </w:pPr>
      <w:r>
        <w:rPr>
          <w:kern w:val="0"/>
        </w:rPr>
        <w:t>(6)</w:t>
      </w:r>
      <w:r>
        <w:rPr>
          <w:rFonts w:hint="eastAsia"/>
          <w:kern w:val="0"/>
        </w:rPr>
        <w:t xml:space="preserve">　</w:t>
      </w:r>
      <w:r w:rsidR="005D121F" w:rsidRPr="0014438A">
        <w:rPr>
          <w:rFonts w:hint="eastAsia"/>
          <w:kern w:val="0"/>
        </w:rPr>
        <w:t>解体</w:t>
      </w:r>
      <w:r w:rsidR="005D121F" w:rsidRPr="0014438A">
        <w:rPr>
          <w:rFonts w:hint="eastAsia"/>
        </w:rPr>
        <w:t xml:space="preserve">　既存建物の解体</w:t>
      </w:r>
      <w:r w:rsidR="00516AA4" w:rsidRPr="0014438A">
        <w:rPr>
          <w:rFonts w:hint="eastAsia"/>
        </w:rPr>
        <w:t>工事</w:t>
      </w:r>
      <w:r w:rsidR="005D121F" w:rsidRPr="0014438A">
        <w:rPr>
          <w:rFonts w:hint="eastAsia"/>
        </w:rPr>
        <w:t>のことをいう。</w:t>
      </w:r>
    </w:p>
    <w:p w:rsidR="005D121F" w:rsidRPr="0014438A" w:rsidRDefault="00990BEA" w:rsidP="00990BEA">
      <w:pPr>
        <w:ind w:firstLineChars="100" w:firstLine="210"/>
      </w:pPr>
      <w:r>
        <w:rPr>
          <w:rFonts w:hint="eastAsia"/>
          <w:kern w:val="0"/>
        </w:rPr>
        <w:t>(</w:t>
      </w:r>
      <w:r>
        <w:rPr>
          <w:kern w:val="0"/>
        </w:rPr>
        <w:t>7</w:t>
      </w:r>
      <w:r>
        <w:rPr>
          <w:rFonts w:hint="eastAsia"/>
          <w:kern w:val="0"/>
        </w:rPr>
        <w:t>)</w:t>
      </w:r>
      <w:r>
        <w:rPr>
          <w:rFonts w:hint="eastAsia"/>
          <w:kern w:val="0"/>
        </w:rPr>
        <w:t xml:space="preserve">　</w:t>
      </w:r>
      <w:r w:rsidR="005D121F" w:rsidRPr="0014438A">
        <w:rPr>
          <w:rFonts w:hint="eastAsia"/>
          <w:kern w:val="0"/>
        </w:rPr>
        <w:t>新築</w:t>
      </w:r>
      <w:r w:rsidR="00B6474A">
        <w:rPr>
          <w:rFonts w:hint="eastAsia"/>
          <w:kern w:val="0"/>
        </w:rPr>
        <w:t>建物</w:t>
      </w:r>
      <w:r w:rsidR="005D121F" w:rsidRPr="0014438A">
        <w:rPr>
          <w:rFonts w:hint="eastAsia"/>
        </w:rPr>
        <w:t xml:space="preserve">　建替え後の建物のことをいう。</w:t>
      </w:r>
    </w:p>
    <w:p w:rsidR="00AA6194" w:rsidRDefault="00990BEA" w:rsidP="00990BEA">
      <w:pPr>
        <w:ind w:leftChars="100" w:left="420" w:hangingChars="100" w:hanging="210"/>
      </w:pPr>
      <w:r>
        <w:rPr>
          <w:rFonts w:hint="eastAsia"/>
        </w:rPr>
        <w:t>(</w:t>
      </w:r>
      <w:r>
        <w:t>8</w:t>
      </w:r>
      <w:r>
        <w:rPr>
          <w:rFonts w:hint="eastAsia"/>
        </w:rPr>
        <w:t>)</w:t>
      </w:r>
      <w:r>
        <w:rPr>
          <w:rFonts w:hint="eastAsia"/>
        </w:rPr>
        <w:t xml:space="preserve">　</w:t>
      </w:r>
      <w:r w:rsidR="00516AA4" w:rsidRPr="0014438A">
        <w:rPr>
          <w:rFonts w:hint="eastAsia"/>
        </w:rPr>
        <w:t>共同化　建替え後の建物の所有を目的とする複数の権利者が、共同で新築すること</w:t>
      </w:r>
      <w:r w:rsidR="00A6066C">
        <w:rPr>
          <w:rFonts w:hint="eastAsia"/>
        </w:rPr>
        <w:t>をいう。</w:t>
      </w:r>
    </w:p>
    <w:p w:rsidR="00AA6194" w:rsidRPr="001E641C" w:rsidRDefault="00990BEA" w:rsidP="00990BEA">
      <w:pPr>
        <w:ind w:leftChars="100" w:left="420" w:hangingChars="100" w:hanging="210"/>
      </w:pPr>
      <w:r>
        <w:rPr>
          <w:rFonts w:hint="eastAsia"/>
        </w:rPr>
        <w:t>(</w:t>
      </w:r>
      <w:r>
        <w:t>9</w:t>
      </w:r>
      <w:r>
        <w:rPr>
          <w:rFonts w:hint="eastAsia"/>
        </w:rPr>
        <w:t>)</w:t>
      </w:r>
      <w:r>
        <w:rPr>
          <w:rFonts w:hint="eastAsia"/>
        </w:rPr>
        <w:t xml:space="preserve">　</w:t>
      </w:r>
      <w:r w:rsidR="00AA6194" w:rsidRPr="001E641C">
        <w:rPr>
          <w:rFonts w:hint="eastAsia"/>
        </w:rPr>
        <w:t>商業</w:t>
      </w:r>
      <w:r w:rsidR="00E80D30" w:rsidRPr="001E641C">
        <w:rPr>
          <w:rFonts w:hint="eastAsia"/>
        </w:rPr>
        <w:t>施設</w:t>
      </w:r>
      <w:r w:rsidR="00AA6194" w:rsidRPr="001E641C">
        <w:rPr>
          <w:rFonts w:hint="eastAsia"/>
        </w:rPr>
        <w:t xml:space="preserve">　</w:t>
      </w:r>
      <w:r w:rsidR="00A64ABE">
        <w:rPr>
          <w:rFonts w:hint="eastAsia"/>
        </w:rPr>
        <w:t>日用品の販売を主たる目的とする店舗、百貨店、マーケットその他の物</w:t>
      </w:r>
      <w:r w:rsidR="00D60992" w:rsidRPr="001E641C">
        <w:rPr>
          <w:rFonts w:hint="eastAsia"/>
        </w:rPr>
        <w:t>品販売業を営む店舗、飲食店、食堂又は喫茶店のことをいう。</w:t>
      </w:r>
    </w:p>
    <w:p w:rsidR="00AA6194" w:rsidRPr="001E641C" w:rsidRDefault="00990BEA" w:rsidP="00990BEA">
      <w:pPr>
        <w:ind w:leftChars="100" w:left="420" w:hangingChars="100" w:hanging="210"/>
      </w:pPr>
      <w:r>
        <w:rPr>
          <w:rFonts w:hint="eastAsia"/>
        </w:rPr>
        <w:t>(</w:t>
      </w:r>
      <w:r>
        <w:t>10</w:t>
      </w:r>
      <w:r>
        <w:rPr>
          <w:rFonts w:hint="eastAsia"/>
        </w:rPr>
        <w:t>)</w:t>
      </w:r>
      <w:r>
        <w:t xml:space="preserve"> </w:t>
      </w:r>
      <w:r w:rsidR="00AA6194" w:rsidRPr="001E641C">
        <w:rPr>
          <w:rFonts w:hint="eastAsia"/>
        </w:rPr>
        <w:t xml:space="preserve">宿泊施設　</w:t>
      </w:r>
      <w:r w:rsidR="00B41DB3" w:rsidRPr="001E641C">
        <w:rPr>
          <w:rFonts w:hint="eastAsia"/>
        </w:rPr>
        <w:t>本市が定める</w:t>
      </w:r>
      <w:r w:rsidR="00D60992" w:rsidRPr="001E641C">
        <w:rPr>
          <w:rFonts w:hint="eastAsia"/>
        </w:rPr>
        <w:t>「宿泊施設の</w:t>
      </w:r>
      <w:bookmarkStart w:id="0" w:name="_GoBack"/>
      <w:bookmarkEnd w:id="0"/>
      <w:r w:rsidR="00D60992" w:rsidRPr="001E641C">
        <w:rPr>
          <w:rFonts w:hint="eastAsia"/>
        </w:rPr>
        <w:t>整備に着目した容積率緩和制度」の運用方針に基づき、容積率緩和を受ける宿泊施設のことをいう。</w:t>
      </w:r>
    </w:p>
    <w:p w:rsidR="005D121F" w:rsidRPr="00D60992" w:rsidRDefault="005D121F" w:rsidP="00A64ABE">
      <w:pPr>
        <w:ind w:left="630" w:hanging="420"/>
      </w:pPr>
    </w:p>
    <w:p w:rsidR="009670C7" w:rsidRPr="0014438A" w:rsidRDefault="009670C7" w:rsidP="009670C7">
      <w:r w:rsidRPr="0014438A">
        <w:rPr>
          <w:rFonts w:hint="eastAsia"/>
        </w:rPr>
        <w:t>（交付対象事業）</w:t>
      </w:r>
    </w:p>
    <w:p w:rsidR="009670C7" w:rsidRPr="001E641C" w:rsidRDefault="00990BEA" w:rsidP="00990BEA">
      <w:pPr>
        <w:ind w:left="210" w:hangingChars="100" w:hanging="210"/>
      </w:pPr>
      <w:r>
        <w:rPr>
          <w:rFonts w:hint="eastAsia"/>
        </w:rPr>
        <w:t xml:space="preserve">第３条　</w:t>
      </w:r>
      <w:r w:rsidR="005D121F" w:rsidRPr="0014438A">
        <w:rPr>
          <w:rFonts w:hint="eastAsia"/>
        </w:rPr>
        <w:t>この要綱による助成金の交付の対象となる事業（以下「交付対象事業」という。）</w:t>
      </w:r>
      <w:r w:rsidR="005D121F" w:rsidRPr="004D260D">
        <w:rPr>
          <w:rFonts w:hint="eastAsia"/>
        </w:rPr>
        <w:t>は、</w:t>
      </w:r>
      <w:r w:rsidR="002176A9" w:rsidRPr="004D260D">
        <w:rPr>
          <w:rFonts w:hint="eastAsia"/>
        </w:rPr>
        <w:t>都市再生緊急整備地域内</w:t>
      </w:r>
      <w:r w:rsidR="00C62DB1" w:rsidRPr="004D260D">
        <w:rPr>
          <w:rFonts w:hint="eastAsia"/>
        </w:rPr>
        <w:t>に存する</w:t>
      </w:r>
      <w:r w:rsidR="00682E8A" w:rsidRPr="004D260D">
        <w:rPr>
          <w:rFonts w:hint="eastAsia"/>
        </w:rPr>
        <w:t>既存建物を含む</w:t>
      </w:r>
      <w:r w:rsidR="00C62DB1" w:rsidRPr="004D260D">
        <w:rPr>
          <w:rFonts w:hint="eastAsia"/>
        </w:rPr>
        <w:t>建替え</w:t>
      </w:r>
      <w:r w:rsidR="00682E8A" w:rsidRPr="004D260D">
        <w:rPr>
          <w:rFonts w:hint="eastAsia"/>
        </w:rPr>
        <w:t>について</w:t>
      </w:r>
      <w:r w:rsidR="00C62DB1" w:rsidRPr="004D260D">
        <w:rPr>
          <w:rFonts w:hint="eastAsia"/>
        </w:rPr>
        <w:t>、</w:t>
      </w:r>
      <w:r w:rsidR="009670C7" w:rsidRPr="004D260D">
        <w:rPr>
          <w:rFonts w:hint="eastAsia"/>
        </w:rPr>
        <w:t>別表第</w:t>
      </w:r>
      <w:r w:rsidR="00D36D8F" w:rsidRPr="004D260D">
        <w:rPr>
          <w:rFonts w:hint="eastAsia"/>
        </w:rPr>
        <w:t>１</w:t>
      </w:r>
      <w:r w:rsidR="009670C7" w:rsidRPr="006A6680">
        <w:rPr>
          <w:rFonts w:hint="eastAsia"/>
        </w:rPr>
        <w:t>に</w:t>
      </w:r>
      <w:r w:rsidR="008231DB" w:rsidRPr="006A6680">
        <w:rPr>
          <w:rFonts w:hint="eastAsia"/>
        </w:rPr>
        <w:t>掲げる</w:t>
      </w:r>
      <w:r w:rsidR="005D121F" w:rsidRPr="004D260D">
        <w:rPr>
          <w:rFonts w:hint="eastAsia"/>
        </w:rPr>
        <w:t>要件を満たす</w:t>
      </w:r>
      <w:r w:rsidR="00C62DB1" w:rsidRPr="004D260D">
        <w:rPr>
          <w:rFonts w:hint="eastAsia"/>
        </w:rPr>
        <w:t>新築</w:t>
      </w:r>
      <w:r w:rsidR="003A2FCE" w:rsidRPr="004D260D">
        <w:rPr>
          <w:rFonts w:hint="eastAsia"/>
        </w:rPr>
        <w:t>建物</w:t>
      </w:r>
      <w:r w:rsidR="00C62DB1" w:rsidRPr="004D260D">
        <w:rPr>
          <w:rFonts w:hint="eastAsia"/>
        </w:rPr>
        <w:t>への</w:t>
      </w:r>
      <w:r w:rsidR="00F77A46" w:rsidRPr="004D260D">
        <w:rPr>
          <w:rFonts w:hint="eastAsia"/>
        </w:rPr>
        <w:t>建替え</w:t>
      </w:r>
      <w:r w:rsidR="00197462" w:rsidRPr="004D260D">
        <w:rPr>
          <w:rFonts w:hint="eastAsia"/>
        </w:rPr>
        <w:t>を行う事業</w:t>
      </w:r>
      <w:r w:rsidR="000D294F">
        <w:rPr>
          <w:rFonts w:hint="eastAsia"/>
        </w:rPr>
        <w:t>で、</w:t>
      </w:r>
      <w:r w:rsidR="00512532">
        <w:rPr>
          <w:rFonts w:hint="eastAsia"/>
        </w:rPr>
        <w:t>この要綱の施行日以後に解体に着手する事業とする（ただし、仙台市市街地再開発事業補助金の交付を受ける事業は除く</w:t>
      </w:r>
      <w:r w:rsidR="0091673C" w:rsidRPr="004E52DD">
        <w:rPr>
          <w:rFonts w:hint="eastAsia"/>
          <w:color w:val="000000" w:themeColor="text1"/>
        </w:rPr>
        <w:t>。</w:t>
      </w:r>
      <w:r w:rsidR="00512532">
        <w:rPr>
          <w:rFonts w:hint="eastAsia"/>
        </w:rPr>
        <w:t>）。</w:t>
      </w:r>
    </w:p>
    <w:p w:rsidR="001D06F4" w:rsidRPr="00D60992" w:rsidRDefault="001D06F4" w:rsidP="001D06F4">
      <w:pPr>
        <w:ind w:left="630"/>
      </w:pPr>
    </w:p>
    <w:p w:rsidR="009670C7" w:rsidRPr="0014438A" w:rsidRDefault="005D121F" w:rsidP="009670C7">
      <w:r w:rsidRPr="0014438A">
        <w:rPr>
          <w:rFonts w:hint="eastAsia"/>
        </w:rPr>
        <w:t>（交付対象者）</w:t>
      </w:r>
    </w:p>
    <w:p w:rsidR="005D121F" w:rsidRPr="0014438A" w:rsidRDefault="006C242C" w:rsidP="006C242C">
      <w:pPr>
        <w:ind w:left="210" w:hangingChars="100" w:hanging="210"/>
      </w:pPr>
      <w:r>
        <w:rPr>
          <w:rFonts w:hint="eastAsia"/>
        </w:rPr>
        <w:t xml:space="preserve">第４条　</w:t>
      </w:r>
      <w:r w:rsidR="005D121F" w:rsidRPr="004D260D">
        <w:rPr>
          <w:rFonts w:hint="eastAsia"/>
        </w:rPr>
        <w:t>この要綱による助成</w:t>
      </w:r>
      <w:r w:rsidR="003F4472" w:rsidRPr="004D260D">
        <w:rPr>
          <w:rFonts w:hint="eastAsia"/>
        </w:rPr>
        <w:t>金の交付</w:t>
      </w:r>
      <w:r w:rsidR="005D121F" w:rsidRPr="004D260D">
        <w:rPr>
          <w:rFonts w:hint="eastAsia"/>
        </w:rPr>
        <w:t>を受けることができる者は、次の</w:t>
      </w:r>
      <w:r w:rsidR="001D06F4" w:rsidRPr="004D260D">
        <w:rPr>
          <w:rFonts w:hint="eastAsia"/>
        </w:rPr>
        <w:t>各号に掲げる</w:t>
      </w:r>
      <w:r w:rsidR="005D121F" w:rsidRPr="004D260D">
        <w:rPr>
          <w:rFonts w:hint="eastAsia"/>
        </w:rPr>
        <w:t>要件</w:t>
      </w:r>
      <w:r w:rsidR="003F4472" w:rsidRPr="004D260D">
        <w:rPr>
          <w:rFonts w:hint="eastAsia"/>
        </w:rPr>
        <w:t>すべて</w:t>
      </w:r>
      <w:r w:rsidR="005D121F" w:rsidRPr="004D260D">
        <w:rPr>
          <w:rFonts w:hint="eastAsia"/>
        </w:rPr>
        <w:t>を満たす</w:t>
      </w:r>
      <w:r w:rsidR="005D121F" w:rsidRPr="0014438A">
        <w:rPr>
          <w:rFonts w:hint="eastAsia"/>
        </w:rPr>
        <w:t>者とする。</w:t>
      </w:r>
    </w:p>
    <w:p w:rsidR="005D121F" w:rsidRPr="004D260D" w:rsidRDefault="006C242C" w:rsidP="006C242C">
      <w:pPr>
        <w:ind w:firstLineChars="100" w:firstLine="210"/>
      </w:pPr>
      <w:r>
        <w:t>(1)</w:t>
      </w:r>
      <w:r>
        <w:rPr>
          <w:rFonts w:hint="eastAsia"/>
        </w:rPr>
        <w:t xml:space="preserve">　</w:t>
      </w:r>
      <w:r w:rsidR="00BB253D" w:rsidRPr="004D260D">
        <w:rPr>
          <w:rFonts w:hint="eastAsia"/>
        </w:rPr>
        <w:t>令和</w:t>
      </w:r>
      <w:r w:rsidR="008A0E54" w:rsidRPr="008709D3">
        <w:rPr>
          <w:rFonts w:hint="eastAsia"/>
          <w:color w:val="000000" w:themeColor="text1"/>
        </w:rPr>
        <w:t>13</w:t>
      </w:r>
      <w:r w:rsidR="00BB253D" w:rsidRPr="004D260D">
        <w:rPr>
          <w:rFonts w:hint="eastAsia"/>
        </w:rPr>
        <w:t>年</w:t>
      </w:r>
      <w:r w:rsidR="00BB253D" w:rsidRPr="004D260D">
        <w:rPr>
          <w:rFonts w:hint="eastAsia"/>
        </w:rPr>
        <w:t>3</w:t>
      </w:r>
      <w:r w:rsidR="00BB253D" w:rsidRPr="004D260D">
        <w:rPr>
          <w:rFonts w:hint="eastAsia"/>
        </w:rPr>
        <w:t>月</w:t>
      </w:r>
      <w:r w:rsidR="00BB253D" w:rsidRPr="004D260D">
        <w:rPr>
          <w:rFonts w:hint="eastAsia"/>
        </w:rPr>
        <w:t>31</w:t>
      </w:r>
      <w:r w:rsidR="00BB253D" w:rsidRPr="004D260D">
        <w:rPr>
          <w:rFonts w:hint="eastAsia"/>
        </w:rPr>
        <w:t>日までに第</w:t>
      </w:r>
      <w:r w:rsidR="00083996" w:rsidRPr="004D260D">
        <w:rPr>
          <w:rFonts w:hint="eastAsia"/>
        </w:rPr>
        <w:t>８</w:t>
      </w:r>
      <w:r w:rsidR="00BB253D" w:rsidRPr="004D260D">
        <w:rPr>
          <w:rFonts w:hint="eastAsia"/>
        </w:rPr>
        <w:t>条に規定する指定を受け</w:t>
      </w:r>
      <w:r w:rsidR="003F4472" w:rsidRPr="004D260D">
        <w:rPr>
          <w:rFonts w:hint="eastAsia"/>
        </w:rPr>
        <w:t>ていること</w:t>
      </w:r>
      <w:r w:rsidR="00083996" w:rsidRPr="004D260D">
        <w:rPr>
          <w:rFonts w:hint="eastAsia"/>
        </w:rPr>
        <w:t>。</w:t>
      </w:r>
    </w:p>
    <w:p w:rsidR="005D121F" w:rsidRPr="004D260D" w:rsidRDefault="006C242C" w:rsidP="006C242C">
      <w:pPr>
        <w:ind w:firstLineChars="100" w:firstLine="210"/>
      </w:pPr>
      <w:r>
        <w:t>(2)</w:t>
      </w:r>
      <w:r>
        <w:rPr>
          <w:rFonts w:hint="eastAsia"/>
        </w:rPr>
        <w:t xml:space="preserve">　</w:t>
      </w:r>
      <w:r w:rsidR="005D121F" w:rsidRPr="004D260D">
        <w:rPr>
          <w:rFonts w:hint="eastAsia"/>
        </w:rPr>
        <w:t>市税</w:t>
      </w:r>
      <w:r w:rsidR="001A5C66" w:rsidRPr="008709D3">
        <w:rPr>
          <w:rFonts w:hint="eastAsia"/>
          <w:color w:val="000000" w:themeColor="text1"/>
        </w:rPr>
        <w:t>の滞納がない</w:t>
      </w:r>
      <w:r w:rsidR="005D121F" w:rsidRPr="004D260D">
        <w:rPr>
          <w:rFonts w:hint="eastAsia"/>
        </w:rPr>
        <w:t>こと。</w:t>
      </w:r>
    </w:p>
    <w:p w:rsidR="005D121F" w:rsidRPr="004D260D" w:rsidRDefault="006C242C" w:rsidP="006C242C">
      <w:pPr>
        <w:ind w:leftChars="100" w:left="420" w:hangingChars="100" w:hanging="210"/>
      </w:pPr>
      <w:r>
        <w:t>(3)</w:t>
      </w:r>
      <w:r>
        <w:rPr>
          <w:rFonts w:hint="eastAsia"/>
        </w:rPr>
        <w:t xml:space="preserve">　</w:t>
      </w:r>
      <w:r w:rsidR="003F4472" w:rsidRPr="004D260D">
        <w:rPr>
          <w:rFonts w:hint="eastAsia"/>
        </w:rPr>
        <w:t>仙台市入札契約暴力団等排除要綱（平成</w:t>
      </w:r>
      <w:r w:rsidR="003F4472" w:rsidRPr="004D260D">
        <w:rPr>
          <w:rFonts w:hint="eastAsia"/>
        </w:rPr>
        <w:t>20</w:t>
      </w:r>
      <w:r w:rsidR="003F4472" w:rsidRPr="004D260D">
        <w:rPr>
          <w:rFonts w:hint="eastAsia"/>
        </w:rPr>
        <w:t>年</w:t>
      </w:r>
      <w:r w:rsidR="003F4472" w:rsidRPr="004D260D">
        <w:rPr>
          <w:rFonts w:hint="eastAsia"/>
        </w:rPr>
        <w:t>10</w:t>
      </w:r>
      <w:r w:rsidR="003F4472" w:rsidRPr="004D260D">
        <w:rPr>
          <w:rFonts w:hint="eastAsia"/>
        </w:rPr>
        <w:t>月３日市長決裁）に定める</w:t>
      </w:r>
      <w:r w:rsidR="005D121F" w:rsidRPr="004D260D">
        <w:rPr>
          <w:rFonts w:hint="eastAsia"/>
        </w:rPr>
        <w:t>暴力団等と関係を有していないこと。</w:t>
      </w:r>
    </w:p>
    <w:p w:rsidR="008231DB" w:rsidRPr="004D260D" w:rsidRDefault="006C242C" w:rsidP="006C242C">
      <w:pPr>
        <w:ind w:firstLineChars="100" w:firstLine="210"/>
      </w:pPr>
      <w:r>
        <w:t>(4)</w:t>
      </w:r>
      <w:r>
        <w:rPr>
          <w:rFonts w:hint="eastAsia"/>
        </w:rPr>
        <w:t xml:space="preserve">　</w:t>
      </w:r>
      <w:r w:rsidR="008231DB" w:rsidRPr="004D260D">
        <w:rPr>
          <w:rFonts w:hint="eastAsia"/>
        </w:rPr>
        <w:t>権利者全員の同意を得ている</w:t>
      </w:r>
      <w:r w:rsidR="003F4472" w:rsidRPr="004D260D">
        <w:rPr>
          <w:rFonts w:hint="eastAsia"/>
        </w:rPr>
        <w:t>こと（共同化の場合に限る）</w:t>
      </w:r>
      <w:r w:rsidR="008231DB" w:rsidRPr="004D260D">
        <w:rPr>
          <w:rFonts w:hint="eastAsia"/>
        </w:rPr>
        <w:t>。</w:t>
      </w:r>
    </w:p>
    <w:p w:rsidR="00683CE1" w:rsidRPr="00083996" w:rsidRDefault="00683CE1" w:rsidP="00683CE1">
      <w:pPr>
        <w:ind w:left="630"/>
      </w:pPr>
    </w:p>
    <w:p w:rsidR="009670C7" w:rsidRPr="00AA6194" w:rsidRDefault="009670C7" w:rsidP="009670C7">
      <w:r w:rsidRPr="00AA6194">
        <w:rPr>
          <w:rFonts w:hint="eastAsia"/>
        </w:rPr>
        <w:t>（助成金の種類</w:t>
      </w:r>
      <w:r w:rsidR="000D1360" w:rsidRPr="00AA6194">
        <w:rPr>
          <w:rFonts w:hint="eastAsia"/>
        </w:rPr>
        <w:t>及び額</w:t>
      </w:r>
      <w:r w:rsidRPr="00AA6194">
        <w:rPr>
          <w:rFonts w:hint="eastAsia"/>
        </w:rPr>
        <w:t>）</w:t>
      </w:r>
    </w:p>
    <w:p w:rsidR="009670C7" w:rsidRPr="00AA6194" w:rsidRDefault="006C242C" w:rsidP="006C242C">
      <w:pPr>
        <w:ind w:left="210" w:hangingChars="100" w:hanging="210"/>
      </w:pPr>
      <w:r>
        <w:rPr>
          <w:rFonts w:hint="eastAsia"/>
        </w:rPr>
        <w:t xml:space="preserve">第５条　</w:t>
      </w:r>
      <w:r w:rsidR="009670C7" w:rsidRPr="00AA6194">
        <w:rPr>
          <w:rFonts w:hint="eastAsia"/>
        </w:rPr>
        <w:t>この要綱に基づく助成金の種類</w:t>
      </w:r>
      <w:r w:rsidR="00AB65D2" w:rsidRPr="00AA6194">
        <w:rPr>
          <w:rFonts w:hint="eastAsia"/>
        </w:rPr>
        <w:t>及び交付額</w:t>
      </w:r>
      <w:r w:rsidR="009670C7" w:rsidRPr="00AA6194">
        <w:rPr>
          <w:rFonts w:hint="eastAsia"/>
        </w:rPr>
        <w:t>は、助成金の種類に応じ、</w:t>
      </w:r>
      <w:r w:rsidR="000502AB" w:rsidRPr="00AA6194">
        <w:rPr>
          <w:rFonts w:hint="eastAsia"/>
        </w:rPr>
        <w:t>別表第２</w:t>
      </w:r>
      <w:r w:rsidR="009670C7" w:rsidRPr="00AA6194">
        <w:rPr>
          <w:rFonts w:hint="eastAsia"/>
        </w:rPr>
        <w:t>の中欄に掲げる</w:t>
      </w:r>
      <w:r w:rsidR="00FD5306" w:rsidRPr="00AA6194">
        <w:rPr>
          <w:rFonts w:hint="eastAsia"/>
        </w:rPr>
        <w:t>期間や</w:t>
      </w:r>
      <w:r w:rsidR="00AB65D2" w:rsidRPr="00AA6194">
        <w:rPr>
          <w:rFonts w:hint="eastAsia"/>
        </w:rPr>
        <w:t>面積</w:t>
      </w:r>
      <w:r w:rsidR="00776D65" w:rsidRPr="00AA6194">
        <w:rPr>
          <w:rFonts w:hint="eastAsia"/>
        </w:rPr>
        <w:t>を対象として</w:t>
      </w:r>
      <w:r w:rsidR="00AB65D2" w:rsidRPr="00AA6194">
        <w:rPr>
          <w:rFonts w:hint="eastAsia"/>
        </w:rPr>
        <w:t>、</w:t>
      </w:r>
      <w:r w:rsidR="00FD5306" w:rsidRPr="00AA6194">
        <w:rPr>
          <w:rFonts w:hint="eastAsia"/>
        </w:rPr>
        <w:t>同表</w:t>
      </w:r>
      <w:r w:rsidR="00AB65D2" w:rsidRPr="00AA6194">
        <w:rPr>
          <w:rFonts w:hint="eastAsia"/>
        </w:rPr>
        <w:t>下欄に掲げる固定資産税等相当額の算定式によ</w:t>
      </w:r>
      <w:r w:rsidR="00776D65" w:rsidRPr="00AA6194">
        <w:rPr>
          <w:rFonts w:hint="eastAsia"/>
        </w:rPr>
        <w:t>る交付額を</w:t>
      </w:r>
      <w:r w:rsidR="00AB65D2" w:rsidRPr="00AA6194">
        <w:rPr>
          <w:rFonts w:hint="eastAsia"/>
        </w:rPr>
        <w:t>交付</w:t>
      </w:r>
      <w:r w:rsidR="00776D65" w:rsidRPr="00AA6194">
        <w:rPr>
          <w:rFonts w:hint="eastAsia"/>
        </w:rPr>
        <w:t>する</w:t>
      </w:r>
      <w:r w:rsidR="009670C7" w:rsidRPr="00AA6194">
        <w:rPr>
          <w:rFonts w:hint="eastAsia"/>
        </w:rPr>
        <w:t>。</w:t>
      </w:r>
    </w:p>
    <w:p w:rsidR="009670C7" w:rsidRPr="0014438A" w:rsidRDefault="009670C7" w:rsidP="005D121F"/>
    <w:p w:rsidR="00AF376C" w:rsidRPr="0014438A" w:rsidRDefault="00AF376C" w:rsidP="00AF376C">
      <w:r w:rsidRPr="0014438A">
        <w:rPr>
          <w:rFonts w:hint="eastAsia"/>
        </w:rPr>
        <w:t>（</w:t>
      </w:r>
      <w:r w:rsidR="00235FBF" w:rsidRPr="0014438A">
        <w:rPr>
          <w:rFonts w:hint="eastAsia"/>
        </w:rPr>
        <w:t>交付対象事業指</w:t>
      </w:r>
      <w:r w:rsidR="00FA60D8" w:rsidRPr="0014438A">
        <w:rPr>
          <w:rFonts w:hint="eastAsia"/>
        </w:rPr>
        <w:t>定</w:t>
      </w:r>
      <w:r w:rsidR="00DC037A" w:rsidRPr="0014438A">
        <w:rPr>
          <w:rFonts w:hint="eastAsia"/>
        </w:rPr>
        <w:t>の</w:t>
      </w:r>
      <w:r w:rsidR="00FA60D8" w:rsidRPr="0014438A">
        <w:rPr>
          <w:rFonts w:hint="eastAsia"/>
        </w:rPr>
        <w:t>申請に係る事前協議</w:t>
      </w:r>
      <w:r w:rsidRPr="0014438A">
        <w:rPr>
          <w:rFonts w:hint="eastAsia"/>
        </w:rPr>
        <w:t>）</w:t>
      </w:r>
    </w:p>
    <w:p w:rsidR="000B729F" w:rsidRPr="0014438A" w:rsidRDefault="006C242C" w:rsidP="006C242C">
      <w:pPr>
        <w:ind w:left="210" w:hangingChars="100" w:hanging="210"/>
      </w:pPr>
      <w:r>
        <w:rPr>
          <w:rFonts w:hint="eastAsia"/>
        </w:rPr>
        <w:t xml:space="preserve">第６条　</w:t>
      </w:r>
      <w:r w:rsidR="007F0786" w:rsidRPr="001E641C">
        <w:rPr>
          <w:rFonts w:hint="eastAsia"/>
        </w:rPr>
        <w:t>交付対象事業の</w:t>
      </w:r>
      <w:r w:rsidR="00235FBF" w:rsidRPr="001E641C">
        <w:rPr>
          <w:rFonts w:hint="eastAsia"/>
        </w:rPr>
        <w:t>指</w:t>
      </w:r>
      <w:r w:rsidR="007F0786" w:rsidRPr="001E641C">
        <w:rPr>
          <w:rFonts w:hint="eastAsia"/>
        </w:rPr>
        <w:t>定を受けようとする者は、</w:t>
      </w:r>
      <w:r w:rsidR="00235FBF" w:rsidRPr="001E641C">
        <w:rPr>
          <w:rFonts w:hint="eastAsia"/>
        </w:rPr>
        <w:t>あらかじめ</w:t>
      </w:r>
      <w:r w:rsidR="007F0786" w:rsidRPr="001E641C">
        <w:rPr>
          <w:rFonts w:hint="eastAsia"/>
        </w:rPr>
        <w:t>申請に係る</w:t>
      </w:r>
      <w:r w:rsidR="000343EE" w:rsidRPr="001E641C">
        <w:rPr>
          <w:rFonts w:hint="eastAsia"/>
        </w:rPr>
        <w:t>要件などの</w:t>
      </w:r>
      <w:r w:rsidR="007F0786" w:rsidRPr="001E641C">
        <w:rPr>
          <w:rFonts w:hint="eastAsia"/>
        </w:rPr>
        <w:t>内</w:t>
      </w:r>
      <w:r w:rsidR="007F0786" w:rsidRPr="0014438A">
        <w:rPr>
          <w:rFonts w:hint="eastAsia"/>
        </w:rPr>
        <w:t>容</w:t>
      </w:r>
      <w:r w:rsidR="00DC037A" w:rsidRPr="0014438A">
        <w:rPr>
          <w:rFonts w:hint="eastAsia"/>
        </w:rPr>
        <w:t>について</w:t>
      </w:r>
      <w:r w:rsidR="00235FBF" w:rsidRPr="0014438A">
        <w:rPr>
          <w:rFonts w:hint="eastAsia"/>
        </w:rPr>
        <w:t>事前協議を</w:t>
      </w:r>
      <w:r w:rsidR="00DC037A" w:rsidRPr="0014438A">
        <w:rPr>
          <w:rFonts w:hint="eastAsia"/>
        </w:rPr>
        <w:t>行うこととする。</w:t>
      </w:r>
    </w:p>
    <w:p w:rsidR="00DC037A" w:rsidRPr="00083996" w:rsidRDefault="00DC037A" w:rsidP="00AF376C"/>
    <w:p w:rsidR="00DC037A" w:rsidRPr="0014438A" w:rsidRDefault="00776D65" w:rsidP="00DC037A">
      <w:r w:rsidRPr="0014438A">
        <w:rPr>
          <w:rFonts w:hint="eastAsia"/>
        </w:rPr>
        <w:t>（交付対象事業の</w:t>
      </w:r>
      <w:r w:rsidR="00235FBF" w:rsidRPr="0014438A">
        <w:rPr>
          <w:rFonts w:hint="eastAsia"/>
        </w:rPr>
        <w:t>指</w:t>
      </w:r>
      <w:r w:rsidRPr="0014438A">
        <w:rPr>
          <w:rFonts w:hint="eastAsia"/>
        </w:rPr>
        <w:t>定の</w:t>
      </w:r>
      <w:r w:rsidR="00DC037A" w:rsidRPr="0014438A">
        <w:rPr>
          <w:rFonts w:hint="eastAsia"/>
        </w:rPr>
        <w:t>申請）</w:t>
      </w:r>
    </w:p>
    <w:p w:rsidR="00CA5215" w:rsidRPr="003A64BA" w:rsidRDefault="006C242C" w:rsidP="006C242C">
      <w:pPr>
        <w:pStyle w:val="a8"/>
        <w:ind w:leftChars="0" w:left="210" w:hangingChars="100" w:hanging="210"/>
      </w:pPr>
      <w:r>
        <w:rPr>
          <w:rFonts w:hint="eastAsia"/>
        </w:rPr>
        <w:t xml:space="preserve">第７条　</w:t>
      </w:r>
      <w:r w:rsidR="00CA5215" w:rsidRPr="003A64BA">
        <w:rPr>
          <w:rFonts w:hint="eastAsia"/>
        </w:rPr>
        <w:t>交付対象事業の</w:t>
      </w:r>
      <w:r w:rsidR="00235FBF" w:rsidRPr="003A64BA">
        <w:rPr>
          <w:rFonts w:hint="eastAsia"/>
        </w:rPr>
        <w:t>指</w:t>
      </w:r>
      <w:r w:rsidR="00CA5215" w:rsidRPr="003A64BA">
        <w:rPr>
          <w:rFonts w:hint="eastAsia"/>
        </w:rPr>
        <w:t>定を受けようとする者は、</w:t>
      </w:r>
      <w:r w:rsidR="009D40D0" w:rsidRPr="003A64BA">
        <w:rPr>
          <w:rFonts w:hint="eastAsia"/>
        </w:rPr>
        <w:t>交付対象事業指定申請書（様式第１号）に</w:t>
      </w:r>
      <w:r w:rsidR="00CA5215" w:rsidRPr="003A64BA">
        <w:rPr>
          <w:rFonts w:hint="eastAsia"/>
        </w:rPr>
        <w:t>次の各号に掲げる書類を</w:t>
      </w:r>
      <w:r w:rsidR="009D40D0" w:rsidRPr="003A64BA">
        <w:rPr>
          <w:rFonts w:hint="eastAsia"/>
        </w:rPr>
        <w:t>添えて</w:t>
      </w:r>
      <w:r w:rsidR="00CA5215" w:rsidRPr="003A64BA">
        <w:rPr>
          <w:rFonts w:hint="eastAsia"/>
        </w:rPr>
        <w:t>市長に提出しなければならない。</w:t>
      </w:r>
    </w:p>
    <w:p w:rsidR="00CA5215" w:rsidRPr="003A64BA" w:rsidRDefault="006C242C" w:rsidP="006C242C">
      <w:pPr>
        <w:ind w:firstLineChars="100" w:firstLine="210"/>
      </w:pPr>
      <w:r>
        <w:rPr>
          <w:rFonts w:hint="eastAsia"/>
        </w:rPr>
        <w:t>(</w:t>
      </w:r>
      <w:r w:rsidR="00273B92">
        <w:rPr>
          <w:rFonts w:hint="eastAsia"/>
        </w:rPr>
        <w:t>1</w:t>
      </w:r>
      <w:r>
        <w:rPr>
          <w:rFonts w:hint="eastAsia"/>
        </w:rPr>
        <w:t>)</w:t>
      </w:r>
      <w:r>
        <w:rPr>
          <w:rFonts w:hint="eastAsia"/>
        </w:rPr>
        <w:t xml:space="preserve">　</w:t>
      </w:r>
      <w:r w:rsidR="00CA5215" w:rsidRPr="003A64BA">
        <w:rPr>
          <w:rFonts w:hint="eastAsia"/>
        </w:rPr>
        <w:t>法人登記事項証明書（法人の場合）</w:t>
      </w:r>
    </w:p>
    <w:p w:rsidR="00CA5215" w:rsidRPr="007048E5" w:rsidRDefault="006C242C" w:rsidP="006C242C">
      <w:pPr>
        <w:ind w:firstLineChars="100" w:firstLine="210"/>
        <w:rPr>
          <w:strike/>
        </w:rPr>
      </w:pPr>
      <w:r>
        <w:rPr>
          <w:rFonts w:hint="eastAsia"/>
        </w:rPr>
        <w:t>(2)</w:t>
      </w:r>
      <w:r>
        <w:rPr>
          <w:rFonts w:hint="eastAsia"/>
        </w:rPr>
        <w:t xml:space="preserve">　</w:t>
      </w:r>
      <w:r w:rsidR="00682E8A" w:rsidRPr="003A64BA">
        <w:rPr>
          <w:rFonts w:hint="eastAsia"/>
        </w:rPr>
        <w:t>戸籍抄</w:t>
      </w:r>
      <w:r w:rsidR="00CA5215" w:rsidRPr="003A64BA">
        <w:rPr>
          <w:rFonts w:hint="eastAsia"/>
        </w:rPr>
        <w:t>本（個人の場合）</w:t>
      </w:r>
    </w:p>
    <w:p w:rsidR="00CA5215" w:rsidRPr="00EE223F" w:rsidRDefault="006C242C" w:rsidP="006C242C">
      <w:pPr>
        <w:ind w:firstLineChars="100" w:firstLine="210"/>
      </w:pPr>
      <w:r>
        <w:rPr>
          <w:rFonts w:hint="eastAsia"/>
        </w:rPr>
        <w:t>(3)</w:t>
      </w:r>
      <w:r>
        <w:rPr>
          <w:rFonts w:hint="eastAsia"/>
        </w:rPr>
        <w:t xml:space="preserve">　</w:t>
      </w:r>
      <w:r w:rsidR="00CA5215" w:rsidRPr="00EE223F">
        <w:rPr>
          <w:rFonts w:hint="eastAsia"/>
        </w:rPr>
        <w:t>同意書（共同化の場合）</w:t>
      </w:r>
      <w:r w:rsidR="002A754D" w:rsidRPr="00EE223F">
        <w:rPr>
          <w:rFonts w:hint="eastAsia"/>
        </w:rPr>
        <w:t>（</w:t>
      </w:r>
      <w:r w:rsidR="00CA5215" w:rsidRPr="00EE223F">
        <w:rPr>
          <w:rFonts w:hint="eastAsia"/>
        </w:rPr>
        <w:t>様式第</w:t>
      </w:r>
      <w:r w:rsidR="00244390" w:rsidRPr="00EE223F">
        <w:t>16</w:t>
      </w:r>
      <w:r w:rsidR="00CA5215" w:rsidRPr="00EE223F">
        <w:rPr>
          <w:rFonts w:hint="eastAsia"/>
        </w:rPr>
        <w:t>号</w:t>
      </w:r>
      <w:r w:rsidR="002A754D" w:rsidRPr="00EE223F">
        <w:rPr>
          <w:rFonts w:hint="eastAsia"/>
        </w:rPr>
        <w:t>）</w:t>
      </w:r>
    </w:p>
    <w:p w:rsidR="00CA5215" w:rsidRPr="00EE223F" w:rsidRDefault="006C242C" w:rsidP="006C242C">
      <w:pPr>
        <w:ind w:firstLineChars="100" w:firstLine="210"/>
      </w:pPr>
      <w:r>
        <w:rPr>
          <w:rFonts w:hint="eastAsia"/>
        </w:rPr>
        <w:t>(4)</w:t>
      </w:r>
      <w:r>
        <w:rPr>
          <w:rFonts w:hint="eastAsia"/>
        </w:rPr>
        <w:t xml:space="preserve">　</w:t>
      </w:r>
      <w:r w:rsidR="00CA5215" w:rsidRPr="00EE223F">
        <w:rPr>
          <w:rFonts w:hint="eastAsia"/>
        </w:rPr>
        <w:t>土地の登記事項証明書</w:t>
      </w:r>
      <w:r w:rsidR="00124B51" w:rsidRPr="00EE223F">
        <w:rPr>
          <w:rFonts w:hint="eastAsia"/>
        </w:rPr>
        <w:t>及び公図</w:t>
      </w:r>
    </w:p>
    <w:p w:rsidR="00CA5215" w:rsidRPr="00EE223F" w:rsidRDefault="006C242C" w:rsidP="006C242C">
      <w:pPr>
        <w:ind w:firstLineChars="100" w:firstLine="210"/>
      </w:pPr>
      <w:r>
        <w:rPr>
          <w:rFonts w:hint="eastAsia"/>
        </w:rPr>
        <w:t>(5)</w:t>
      </w:r>
      <w:r>
        <w:rPr>
          <w:rFonts w:hint="eastAsia"/>
        </w:rPr>
        <w:t xml:space="preserve">　</w:t>
      </w:r>
      <w:r w:rsidR="00CA5215" w:rsidRPr="00EE223F">
        <w:rPr>
          <w:rFonts w:hint="eastAsia"/>
        </w:rPr>
        <w:t>建物の登記事項証明書</w:t>
      </w:r>
    </w:p>
    <w:p w:rsidR="00CE0F25" w:rsidRPr="00EE223F" w:rsidRDefault="006C242C" w:rsidP="006C242C">
      <w:pPr>
        <w:ind w:leftChars="100" w:left="420" w:hangingChars="100" w:hanging="210"/>
      </w:pPr>
      <w:r>
        <w:rPr>
          <w:rFonts w:hint="eastAsia"/>
        </w:rPr>
        <w:t>(6)</w:t>
      </w:r>
      <w:r>
        <w:rPr>
          <w:rFonts w:hint="eastAsia"/>
        </w:rPr>
        <w:t xml:space="preserve">　</w:t>
      </w:r>
      <w:r w:rsidR="00124B51" w:rsidRPr="00EE223F">
        <w:rPr>
          <w:rFonts w:hint="eastAsia"/>
        </w:rPr>
        <w:t>事業地内にかかる固定資産税の</w:t>
      </w:r>
      <w:r w:rsidR="00682E8A" w:rsidRPr="00EE223F">
        <w:rPr>
          <w:rFonts w:hint="eastAsia"/>
        </w:rPr>
        <w:t>申請年の</w:t>
      </w:r>
      <w:r w:rsidR="00CA5215" w:rsidRPr="00EE223F">
        <w:rPr>
          <w:rFonts w:hint="eastAsia"/>
        </w:rPr>
        <w:t>納税通知書の写し</w:t>
      </w:r>
      <w:r w:rsidR="00DF1C1C" w:rsidRPr="00EE223F">
        <w:rPr>
          <w:rFonts w:hint="eastAsia"/>
        </w:rPr>
        <w:t>又は納税証明書</w:t>
      </w:r>
      <w:r w:rsidR="00512532" w:rsidRPr="00EE223F">
        <w:rPr>
          <w:rFonts w:hint="eastAsia"/>
        </w:rPr>
        <w:t>（借地人の場合は、</w:t>
      </w:r>
      <w:r w:rsidR="00124B51" w:rsidRPr="00EE223F">
        <w:rPr>
          <w:rFonts w:hint="eastAsia"/>
        </w:rPr>
        <w:t>土地賃貸借契約書の写し又はこれに準ずるもの</w:t>
      </w:r>
      <w:r w:rsidR="009D40D0" w:rsidRPr="00EE223F">
        <w:rPr>
          <w:rFonts w:hint="eastAsia"/>
        </w:rPr>
        <w:t>）</w:t>
      </w:r>
    </w:p>
    <w:p w:rsidR="00CE0F25" w:rsidRPr="00EE223F" w:rsidRDefault="006C242C" w:rsidP="006C242C">
      <w:pPr>
        <w:ind w:leftChars="100" w:left="420" w:hangingChars="100" w:hanging="210"/>
      </w:pPr>
      <w:r>
        <w:rPr>
          <w:rFonts w:hint="eastAsia"/>
        </w:rPr>
        <w:t>(7)</w:t>
      </w:r>
      <w:r>
        <w:rPr>
          <w:rFonts w:hint="eastAsia"/>
        </w:rPr>
        <w:t xml:space="preserve">　</w:t>
      </w:r>
      <w:r w:rsidR="00A36AAC" w:rsidRPr="00EE223F">
        <w:rPr>
          <w:rFonts w:hint="eastAsia"/>
        </w:rPr>
        <w:t>市税</w:t>
      </w:r>
      <w:r w:rsidR="00CE459A" w:rsidRPr="008709D3">
        <w:rPr>
          <w:rFonts w:hint="eastAsia"/>
          <w:color w:val="000000" w:themeColor="text1"/>
        </w:rPr>
        <w:t>を</w:t>
      </w:r>
      <w:r w:rsidR="00CA5215" w:rsidRPr="00EE223F">
        <w:rPr>
          <w:rFonts w:hint="eastAsia"/>
        </w:rPr>
        <w:t>滞納していないことを証する書類</w:t>
      </w:r>
      <w:r w:rsidR="00083996" w:rsidRPr="00EE223F">
        <w:rPr>
          <w:rFonts w:hint="eastAsia"/>
        </w:rPr>
        <w:t>（申請日前</w:t>
      </w:r>
      <w:r w:rsidR="00083996" w:rsidRPr="00EE223F">
        <w:t>30</w:t>
      </w:r>
      <w:r w:rsidR="00083996" w:rsidRPr="00EE223F">
        <w:rPr>
          <w:rFonts w:hint="eastAsia"/>
        </w:rPr>
        <w:t>日以内に交付を受けたものに</w:t>
      </w:r>
      <w:r w:rsidR="00124B51" w:rsidRPr="00EE223F">
        <w:rPr>
          <w:rFonts w:hint="eastAsia"/>
        </w:rPr>
        <w:t>限る。）又</w:t>
      </w:r>
      <w:r w:rsidR="000825C2" w:rsidRPr="00EE223F">
        <w:rPr>
          <w:rFonts w:hint="eastAsia"/>
        </w:rPr>
        <w:t>は</w:t>
      </w:r>
      <w:r w:rsidR="00276741" w:rsidRPr="00EE223F">
        <w:rPr>
          <w:rFonts w:hint="eastAsia"/>
        </w:rPr>
        <w:t>誓約書兼</w:t>
      </w:r>
      <w:r w:rsidR="000825C2" w:rsidRPr="00EE223F">
        <w:rPr>
          <w:rFonts w:hint="eastAsia"/>
        </w:rPr>
        <w:t>市税納付状況確認同意書</w:t>
      </w:r>
      <w:r w:rsidR="00244390" w:rsidRPr="00EE223F">
        <w:rPr>
          <w:rFonts w:hint="eastAsia"/>
        </w:rPr>
        <w:t>（様式第</w:t>
      </w:r>
      <w:r w:rsidR="00244390" w:rsidRPr="00EE223F">
        <w:t>17</w:t>
      </w:r>
      <w:r w:rsidR="00244390" w:rsidRPr="00EE223F">
        <w:rPr>
          <w:rFonts w:hint="eastAsia"/>
        </w:rPr>
        <w:t>号）</w:t>
      </w:r>
    </w:p>
    <w:p w:rsidR="00CE0F25" w:rsidRPr="00EE223F" w:rsidRDefault="006C242C" w:rsidP="006C242C">
      <w:pPr>
        <w:ind w:firstLineChars="100" w:firstLine="210"/>
      </w:pPr>
      <w:r>
        <w:rPr>
          <w:rFonts w:hint="eastAsia"/>
        </w:rPr>
        <w:t>(8)</w:t>
      </w:r>
      <w:r>
        <w:rPr>
          <w:rFonts w:hint="eastAsia"/>
        </w:rPr>
        <w:t xml:space="preserve">　</w:t>
      </w:r>
      <w:r w:rsidR="00CA5215" w:rsidRPr="00EE223F">
        <w:rPr>
          <w:rFonts w:hint="eastAsia"/>
        </w:rPr>
        <w:t>事業概要書</w:t>
      </w:r>
      <w:r w:rsidR="002A754D" w:rsidRPr="00EE223F">
        <w:rPr>
          <w:rFonts w:hint="eastAsia"/>
        </w:rPr>
        <w:t>（様式第</w:t>
      </w:r>
      <w:r w:rsidR="009C0DD0" w:rsidRPr="00EE223F">
        <w:rPr>
          <w:rFonts w:hint="eastAsia"/>
        </w:rPr>
        <w:t>２</w:t>
      </w:r>
      <w:r w:rsidR="00CA5215" w:rsidRPr="00EE223F">
        <w:rPr>
          <w:rFonts w:hint="eastAsia"/>
        </w:rPr>
        <w:t>号</w:t>
      </w:r>
      <w:r w:rsidR="002A754D" w:rsidRPr="00EE223F">
        <w:rPr>
          <w:rFonts w:hint="eastAsia"/>
        </w:rPr>
        <w:t>）</w:t>
      </w:r>
    </w:p>
    <w:p w:rsidR="00CE0F25" w:rsidRPr="00EE223F" w:rsidRDefault="006C242C" w:rsidP="006C242C">
      <w:pPr>
        <w:ind w:leftChars="100" w:left="420" w:hangingChars="100" w:hanging="210"/>
      </w:pPr>
      <w:r>
        <w:rPr>
          <w:rFonts w:hint="eastAsia"/>
        </w:rPr>
        <w:t>(9)</w:t>
      </w:r>
      <w:r>
        <w:rPr>
          <w:rFonts w:hint="eastAsia"/>
        </w:rPr>
        <w:t xml:space="preserve">　</w:t>
      </w:r>
      <w:r w:rsidR="00CA5215" w:rsidRPr="00EE223F">
        <w:rPr>
          <w:rFonts w:hint="eastAsia"/>
        </w:rPr>
        <w:t>既存建物の</w:t>
      </w:r>
      <w:r w:rsidR="00124B51" w:rsidRPr="00EE223F">
        <w:rPr>
          <w:rFonts w:hint="eastAsia"/>
        </w:rPr>
        <w:t>建築基準法第６条第</w:t>
      </w:r>
      <w:r w:rsidR="00A235FD" w:rsidRPr="00EE223F">
        <w:t>1</w:t>
      </w:r>
      <w:r w:rsidR="00A235FD" w:rsidRPr="00EE223F">
        <w:rPr>
          <w:rFonts w:hint="eastAsia"/>
        </w:rPr>
        <w:t>項に規定する</w:t>
      </w:r>
      <w:r w:rsidR="00CA5215" w:rsidRPr="00EE223F">
        <w:rPr>
          <w:rFonts w:hint="eastAsia"/>
        </w:rPr>
        <w:t>確認済証及び</w:t>
      </w:r>
      <w:r w:rsidR="00A235FD" w:rsidRPr="00EE223F">
        <w:rPr>
          <w:rFonts w:hint="eastAsia"/>
        </w:rPr>
        <w:t>同法第７条第５項に規定する</w:t>
      </w:r>
      <w:r w:rsidR="00CA5215" w:rsidRPr="00EE223F">
        <w:rPr>
          <w:rFonts w:hint="eastAsia"/>
        </w:rPr>
        <w:t>検査済証の写し</w:t>
      </w:r>
      <w:r w:rsidR="00B374A9" w:rsidRPr="00EE223F">
        <w:rPr>
          <w:rFonts w:hint="eastAsia"/>
        </w:rPr>
        <w:t>（</w:t>
      </w:r>
      <w:r w:rsidR="00CA5215" w:rsidRPr="00EE223F">
        <w:rPr>
          <w:rFonts w:hint="eastAsia"/>
        </w:rPr>
        <w:t>紛失の場合は、記載事項証明書）</w:t>
      </w:r>
    </w:p>
    <w:p w:rsidR="00CE0F25" w:rsidRPr="00EE223F" w:rsidRDefault="006C242C" w:rsidP="006C242C">
      <w:pPr>
        <w:ind w:firstLineChars="100" w:firstLine="210"/>
      </w:pPr>
      <w:r>
        <w:rPr>
          <w:rFonts w:hint="eastAsia"/>
        </w:rPr>
        <w:t>(1</w:t>
      </w:r>
      <w:r>
        <w:t>0</w:t>
      </w:r>
      <w:r>
        <w:rPr>
          <w:rFonts w:hint="eastAsia"/>
        </w:rPr>
        <w:t>)</w:t>
      </w:r>
      <w:r>
        <w:t xml:space="preserve"> </w:t>
      </w:r>
      <w:r w:rsidR="00CA5215" w:rsidRPr="00EE223F">
        <w:rPr>
          <w:rFonts w:hint="eastAsia"/>
        </w:rPr>
        <w:t>解体・新築工事</w:t>
      </w:r>
      <w:r w:rsidR="00D763C7" w:rsidRPr="00EE223F">
        <w:rPr>
          <w:rFonts w:hint="eastAsia"/>
        </w:rPr>
        <w:t>の</w:t>
      </w:r>
      <w:r w:rsidR="00CA5215" w:rsidRPr="00EE223F">
        <w:rPr>
          <w:rFonts w:hint="eastAsia"/>
        </w:rPr>
        <w:t>工程表</w:t>
      </w:r>
    </w:p>
    <w:p w:rsidR="00CE0F25" w:rsidRPr="00EE223F" w:rsidRDefault="006C242C" w:rsidP="006C242C">
      <w:pPr>
        <w:ind w:firstLineChars="100" w:firstLine="210"/>
      </w:pPr>
      <w:r>
        <w:rPr>
          <w:rFonts w:hint="eastAsia"/>
        </w:rPr>
        <w:t>(1</w:t>
      </w:r>
      <w:r>
        <w:t>1</w:t>
      </w:r>
      <w:r>
        <w:rPr>
          <w:rFonts w:hint="eastAsia"/>
        </w:rPr>
        <w:t>)</w:t>
      </w:r>
      <w:r w:rsidR="00083996" w:rsidRPr="00EE223F">
        <w:t xml:space="preserve"> </w:t>
      </w:r>
      <w:r w:rsidR="00CA5215" w:rsidRPr="00EE223F">
        <w:rPr>
          <w:rFonts w:hint="eastAsia"/>
        </w:rPr>
        <w:t>現況写真</w:t>
      </w:r>
    </w:p>
    <w:p w:rsidR="00B374A9" w:rsidRPr="00EE223F" w:rsidRDefault="006C242C" w:rsidP="006C242C">
      <w:pPr>
        <w:ind w:firstLineChars="100" w:firstLine="210"/>
      </w:pPr>
      <w:r>
        <w:rPr>
          <w:rFonts w:hint="eastAsia"/>
        </w:rPr>
        <w:t>(1</w:t>
      </w:r>
      <w:r>
        <w:t>2</w:t>
      </w:r>
      <w:r>
        <w:rPr>
          <w:rFonts w:hint="eastAsia"/>
        </w:rPr>
        <w:t>)</w:t>
      </w:r>
      <w:r>
        <w:t xml:space="preserve"> </w:t>
      </w:r>
      <w:r w:rsidR="00CE0F25" w:rsidRPr="00EE223F">
        <w:rPr>
          <w:rFonts w:hint="eastAsia"/>
        </w:rPr>
        <w:t>直</w:t>
      </w:r>
      <w:r w:rsidR="00CA5215" w:rsidRPr="00EE223F">
        <w:rPr>
          <w:rFonts w:hint="eastAsia"/>
        </w:rPr>
        <w:t>近３事業年度に係る財務諸表</w:t>
      </w:r>
      <w:r w:rsidR="00682E8A" w:rsidRPr="00EE223F">
        <w:rPr>
          <w:rFonts w:hint="eastAsia"/>
        </w:rPr>
        <w:t>（法人の場合）</w:t>
      </w:r>
    </w:p>
    <w:p w:rsidR="00682E8A" w:rsidRPr="00EE223F" w:rsidRDefault="006C242C" w:rsidP="006C242C">
      <w:pPr>
        <w:ind w:firstLineChars="100" w:firstLine="210"/>
      </w:pPr>
      <w:r>
        <w:rPr>
          <w:rFonts w:hint="eastAsia"/>
        </w:rPr>
        <w:t>(1</w:t>
      </w:r>
      <w:r>
        <w:t>3</w:t>
      </w:r>
      <w:r>
        <w:rPr>
          <w:rFonts w:hint="eastAsia"/>
        </w:rPr>
        <w:t>)</w:t>
      </w:r>
      <w:r>
        <w:t xml:space="preserve"> </w:t>
      </w:r>
      <w:r w:rsidR="00276741" w:rsidRPr="00EE223F">
        <w:rPr>
          <w:rFonts w:hint="eastAsia"/>
        </w:rPr>
        <w:t>新築建物の図面（基本構想段階の建物の用途構成、面積が判断できるもの）</w:t>
      </w:r>
    </w:p>
    <w:p w:rsidR="00EE4280" w:rsidRPr="001E641C" w:rsidRDefault="006C242C" w:rsidP="006C242C">
      <w:pPr>
        <w:ind w:firstLineChars="100" w:firstLine="210"/>
      </w:pPr>
      <w:r>
        <w:rPr>
          <w:rFonts w:hint="eastAsia"/>
        </w:rPr>
        <w:t>(1</w:t>
      </w:r>
      <w:r>
        <w:t>4</w:t>
      </w:r>
      <w:r>
        <w:rPr>
          <w:rFonts w:hint="eastAsia"/>
        </w:rPr>
        <w:t>)</w:t>
      </w:r>
      <w:r>
        <w:t xml:space="preserve"> </w:t>
      </w:r>
      <w:r w:rsidR="00276741" w:rsidRPr="00EE223F">
        <w:rPr>
          <w:rFonts w:hint="eastAsia"/>
        </w:rPr>
        <w:t>その</w:t>
      </w:r>
      <w:r w:rsidR="00276741">
        <w:rPr>
          <w:rFonts w:hint="eastAsia"/>
        </w:rPr>
        <w:t>他市長が必要と認める書類</w:t>
      </w:r>
    </w:p>
    <w:p w:rsidR="005C1D7A" w:rsidRDefault="00EE4280" w:rsidP="00EE4280">
      <w:r w:rsidRPr="001E641C">
        <w:rPr>
          <w:rFonts w:hint="eastAsia"/>
        </w:rPr>
        <w:t>２　前項に掲げる書類の提出期限は、原則として、解体工事に着手する</w:t>
      </w:r>
      <w:r w:rsidRPr="001E641C">
        <w:rPr>
          <w:rFonts w:hint="eastAsia"/>
        </w:rPr>
        <w:t>30</w:t>
      </w:r>
      <w:r w:rsidRPr="001E641C">
        <w:rPr>
          <w:rFonts w:hint="eastAsia"/>
        </w:rPr>
        <w:t>日前までとする。</w:t>
      </w:r>
    </w:p>
    <w:p w:rsidR="00EE223F" w:rsidRPr="001E641C" w:rsidRDefault="00EE223F" w:rsidP="00EE4280"/>
    <w:p w:rsidR="007C5BB7" w:rsidRPr="0014438A" w:rsidRDefault="007C5BB7" w:rsidP="007C5BB7">
      <w:r w:rsidRPr="0014438A">
        <w:rPr>
          <w:rFonts w:hint="eastAsia"/>
        </w:rPr>
        <w:lastRenderedPageBreak/>
        <w:t>（交付対象事業の</w:t>
      </w:r>
      <w:r w:rsidR="00235FBF" w:rsidRPr="0014438A">
        <w:rPr>
          <w:rFonts w:hint="eastAsia"/>
        </w:rPr>
        <w:t>指</w:t>
      </w:r>
      <w:r w:rsidRPr="0014438A">
        <w:rPr>
          <w:rFonts w:hint="eastAsia"/>
        </w:rPr>
        <w:t>定）</w:t>
      </w:r>
    </w:p>
    <w:p w:rsidR="007D465B" w:rsidRPr="00D107A7" w:rsidRDefault="00C342D0" w:rsidP="00C342D0">
      <w:pPr>
        <w:pStyle w:val="a8"/>
        <w:ind w:leftChars="0" w:left="210" w:hangingChars="100" w:hanging="210"/>
      </w:pPr>
      <w:r>
        <w:rPr>
          <w:rFonts w:hint="eastAsia"/>
        </w:rPr>
        <w:t xml:space="preserve">第８条　</w:t>
      </w:r>
      <w:r w:rsidR="00BB2A39" w:rsidRPr="0014438A">
        <w:rPr>
          <w:rFonts w:hint="eastAsia"/>
        </w:rPr>
        <w:t>市長は、前条の規定による申請があったときは、</w:t>
      </w:r>
      <w:r w:rsidR="00776D65" w:rsidRPr="0014438A">
        <w:rPr>
          <w:rFonts w:hint="eastAsia"/>
        </w:rPr>
        <w:t>現地調査等を行った上で、</w:t>
      </w:r>
      <w:r w:rsidR="00BB2A39" w:rsidRPr="0014438A">
        <w:rPr>
          <w:rFonts w:hint="eastAsia"/>
        </w:rPr>
        <w:t>交付</w:t>
      </w:r>
      <w:r w:rsidR="00BB2A39" w:rsidRPr="00D107A7">
        <w:rPr>
          <w:rFonts w:hint="eastAsia"/>
        </w:rPr>
        <w:t>対象事業</w:t>
      </w:r>
      <w:r w:rsidR="00154333" w:rsidRPr="00D107A7">
        <w:rPr>
          <w:rFonts w:hint="eastAsia"/>
        </w:rPr>
        <w:t>の</w:t>
      </w:r>
      <w:r w:rsidR="00235FBF" w:rsidRPr="00D107A7">
        <w:rPr>
          <w:rFonts w:hint="eastAsia"/>
        </w:rPr>
        <w:t>指</w:t>
      </w:r>
      <w:r w:rsidR="00154333" w:rsidRPr="00D107A7">
        <w:rPr>
          <w:rFonts w:hint="eastAsia"/>
        </w:rPr>
        <w:t>定の可否を決定するものとし、</w:t>
      </w:r>
      <w:r w:rsidR="00D763C7" w:rsidRPr="00D107A7">
        <w:rPr>
          <w:rFonts w:hint="eastAsia"/>
        </w:rPr>
        <w:t>申請が到達してから</w:t>
      </w:r>
      <w:r w:rsidR="00D763C7" w:rsidRPr="00D107A7">
        <w:rPr>
          <w:rFonts w:hint="eastAsia"/>
        </w:rPr>
        <w:t>30</w:t>
      </w:r>
      <w:r w:rsidR="00D763C7" w:rsidRPr="00D107A7">
        <w:rPr>
          <w:rFonts w:hint="eastAsia"/>
        </w:rPr>
        <w:t>日以内に、その</w:t>
      </w:r>
      <w:r w:rsidR="00235FBF" w:rsidRPr="00D107A7">
        <w:rPr>
          <w:rFonts w:hint="eastAsia"/>
        </w:rPr>
        <w:t>指</w:t>
      </w:r>
      <w:r w:rsidR="00154333" w:rsidRPr="00D107A7">
        <w:rPr>
          <w:rFonts w:hint="eastAsia"/>
        </w:rPr>
        <w:t>定の</w:t>
      </w:r>
      <w:r w:rsidR="00097F8F" w:rsidRPr="00D107A7">
        <w:rPr>
          <w:rFonts w:hint="eastAsia"/>
        </w:rPr>
        <w:t>結果</w:t>
      </w:r>
      <w:r w:rsidR="00D763C7" w:rsidRPr="00D107A7">
        <w:rPr>
          <w:rFonts w:hint="eastAsia"/>
        </w:rPr>
        <w:t>を</w:t>
      </w:r>
      <w:r w:rsidR="00154333" w:rsidRPr="00D107A7">
        <w:rPr>
          <w:rFonts w:hint="eastAsia"/>
        </w:rPr>
        <w:t>、</w:t>
      </w:r>
      <w:r w:rsidR="00097F8F" w:rsidRPr="00D107A7">
        <w:rPr>
          <w:rFonts w:hint="eastAsia"/>
        </w:rPr>
        <w:t>交付</w:t>
      </w:r>
      <w:r w:rsidR="00154333" w:rsidRPr="00D107A7">
        <w:rPr>
          <w:rFonts w:hint="eastAsia"/>
        </w:rPr>
        <w:t>対象事業</w:t>
      </w:r>
      <w:r w:rsidR="00235FBF" w:rsidRPr="00D107A7">
        <w:rPr>
          <w:rFonts w:hint="eastAsia"/>
        </w:rPr>
        <w:t>指</w:t>
      </w:r>
      <w:r w:rsidR="00154333" w:rsidRPr="00D107A7">
        <w:rPr>
          <w:rFonts w:hint="eastAsia"/>
        </w:rPr>
        <w:t>定</w:t>
      </w:r>
      <w:r w:rsidR="000825C2" w:rsidRPr="00D107A7">
        <w:rPr>
          <w:rFonts w:hint="eastAsia"/>
        </w:rPr>
        <w:t>通知</w:t>
      </w:r>
      <w:r w:rsidR="00154333" w:rsidRPr="00D107A7">
        <w:rPr>
          <w:rFonts w:hint="eastAsia"/>
        </w:rPr>
        <w:t>書（様式第</w:t>
      </w:r>
      <w:r w:rsidR="009C0DD0" w:rsidRPr="00D107A7">
        <w:rPr>
          <w:rFonts w:hint="eastAsia"/>
        </w:rPr>
        <w:t>３</w:t>
      </w:r>
      <w:r w:rsidR="00154333" w:rsidRPr="00D107A7">
        <w:rPr>
          <w:rFonts w:hint="eastAsia"/>
        </w:rPr>
        <w:t>号）</w:t>
      </w:r>
      <w:r w:rsidR="00097F8F" w:rsidRPr="00D107A7">
        <w:rPr>
          <w:rFonts w:hint="eastAsia"/>
        </w:rPr>
        <w:t>により</w:t>
      </w:r>
      <w:r w:rsidR="00235FBF" w:rsidRPr="00D107A7">
        <w:rPr>
          <w:rFonts w:hint="eastAsia"/>
        </w:rPr>
        <w:t>通知する</w:t>
      </w:r>
      <w:r w:rsidR="00154333" w:rsidRPr="00D107A7">
        <w:rPr>
          <w:rFonts w:hint="eastAsia"/>
        </w:rPr>
        <w:t>ものとする。</w:t>
      </w:r>
    </w:p>
    <w:p w:rsidR="00097F8F" w:rsidRPr="0014438A" w:rsidRDefault="00097F8F" w:rsidP="00AF376C"/>
    <w:p w:rsidR="007C5BB7" w:rsidRPr="0014438A" w:rsidRDefault="007C5BB7" w:rsidP="007C5BB7">
      <w:r w:rsidRPr="0014438A">
        <w:rPr>
          <w:rFonts w:hint="eastAsia"/>
        </w:rPr>
        <w:t>（交付対象事業の工事開始</w:t>
      </w:r>
      <w:r w:rsidR="007F66BD" w:rsidRPr="0014438A">
        <w:rPr>
          <w:rFonts w:hint="eastAsia"/>
        </w:rPr>
        <w:t>の届出</w:t>
      </w:r>
      <w:r w:rsidRPr="0014438A">
        <w:rPr>
          <w:rFonts w:hint="eastAsia"/>
        </w:rPr>
        <w:t>）</w:t>
      </w:r>
    </w:p>
    <w:p w:rsidR="002201CE" w:rsidRPr="0014438A" w:rsidRDefault="00C342D0" w:rsidP="00C342D0">
      <w:pPr>
        <w:pStyle w:val="a8"/>
        <w:ind w:leftChars="0" w:left="210" w:hangingChars="100" w:hanging="210"/>
      </w:pPr>
      <w:r>
        <w:rPr>
          <w:rFonts w:hint="eastAsia"/>
        </w:rPr>
        <w:t xml:space="preserve">第９条　</w:t>
      </w:r>
      <w:r w:rsidR="008E1D0F" w:rsidRPr="0014438A">
        <w:rPr>
          <w:rFonts w:hint="eastAsia"/>
        </w:rPr>
        <w:t>交付</w:t>
      </w:r>
      <w:r w:rsidR="00BF7A8D" w:rsidRPr="0014438A">
        <w:rPr>
          <w:rFonts w:hint="eastAsia"/>
        </w:rPr>
        <w:t>対象事業</w:t>
      </w:r>
      <w:r w:rsidR="00097F8F" w:rsidRPr="0014438A">
        <w:rPr>
          <w:rFonts w:hint="eastAsia"/>
        </w:rPr>
        <w:t>の</w:t>
      </w:r>
      <w:r w:rsidR="00B32925" w:rsidRPr="0014438A">
        <w:rPr>
          <w:rFonts w:hint="eastAsia"/>
        </w:rPr>
        <w:t>指</w:t>
      </w:r>
      <w:r w:rsidR="00BF7A8D" w:rsidRPr="0014438A">
        <w:rPr>
          <w:rFonts w:hint="eastAsia"/>
        </w:rPr>
        <w:t>定</w:t>
      </w:r>
      <w:r w:rsidR="00097F8F" w:rsidRPr="0014438A">
        <w:rPr>
          <w:rFonts w:hint="eastAsia"/>
        </w:rPr>
        <w:t>を受けた者は、工事着手の</w:t>
      </w:r>
      <w:r w:rsidR="009C0DD0" w:rsidRPr="0014438A">
        <w:rPr>
          <w:rFonts w:hint="eastAsia"/>
        </w:rPr>
        <w:t>７</w:t>
      </w:r>
      <w:r w:rsidR="00097F8F" w:rsidRPr="0014438A">
        <w:rPr>
          <w:rFonts w:hint="eastAsia"/>
        </w:rPr>
        <w:t>日前までに工事着手届（様式第</w:t>
      </w:r>
      <w:r w:rsidR="00083996">
        <w:rPr>
          <w:rFonts w:hint="eastAsia"/>
        </w:rPr>
        <w:t>10</w:t>
      </w:r>
      <w:r w:rsidR="002A754D" w:rsidRPr="0014438A">
        <w:rPr>
          <w:rFonts w:hint="eastAsia"/>
        </w:rPr>
        <w:t>号）</w:t>
      </w:r>
      <w:r w:rsidR="00A235FD" w:rsidRPr="0014438A">
        <w:rPr>
          <w:rFonts w:hint="eastAsia"/>
        </w:rPr>
        <w:t>に工事請負契約書の写しを添付して、</w:t>
      </w:r>
      <w:r w:rsidR="002201CE" w:rsidRPr="0014438A">
        <w:rPr>
          <w:rFonts w:hint="eastAsia"/>
        </w:rPr>
        <w:t>市長に提出しなければならない。</w:t>
      </w:r>
    </w:p>
    <w:p w:rsidR="00FA60D8" w:rsidRPr="003A64BA" w:rsidRDefault="00B13F54" w:rsidP="00C342D0">
      <w:pPr>
        <w:ind w:left="210" w:hangingChars="100" w:hanging="210"/>
      </w:pPr>
      <w:r w:rsidRPr="0014438A">
        <w:rPr>
          <w:rFonts w:hint="eastAsia"/>
        </w:rPr>
        <w:t xml:space="preserve">２　</w:t>
      </w:r>
      <w:r w:rsidR="00682E8A">
        <w:rPr>
          <w:rFonts w:hint="eastAsia"/>
        </w:rPr>
        <w:t>解体工事について</w:t>
      </w:r>
      <w:r w:rsidR="004D1890" w:rsidRPr="0014438A">
        <w:rPr>
          <w:rFonts w:hint="eastAsia"/>
        </w:rPr>
        <w:t>は、</w:t>
      </w:r>
      <w:r w:rsidR="00682E8A">
        <w:rPr>
          <w:rFonts w:hint="eastAsia"/>
        </w:rPr>
        <w:t>市長は、</w:t>
      </w:r>
      <w:r w:rsidRPr="0014438A">
        <w:rPr>
          <w:rFonts w:hint="eastAsia"/>
        </w:rPr>
        <w:t>工事着手届に記載された着手</w:t>
      </w:r>
      <w:r w:rsidR="00B32925" w:rsidRPr="0014438A">
        <w:rPr>
          <w:rFonts w:hint="eastAsia"/>
        </w:rPr>
        <w:t>予定</w:t>
      </w:r>
      <w:r w:rsidRPr="0014438A">
        <w:rPr>
          <w:rFonts w:hint="eastAsia"/>
        </w:rPr>
        <w:t>日に現地</w:t>
      </w:r>
      <w:r w:rsidR="002A754D" w:rsidRPr="0014438A">
        <w:rPr>
          <w:rFonts w:hint="eastAsia"/>
        </w:rPr>
        <w:t>確認</w:t>
      </w:r>
      <w:r w:rsidRPr="0014438A">
        <w:rPr>
          <w:rFonts w:hint="eastAsia"/>
        </w:rPr>
        <w:t>を</w:t>
      </w:r>
      <w:r w:rsidR="00682E8A">
        <w:rPr>
          <w:rFonts w:hint="eastAsia"/>
        </w:rPr>
        <w:t>行う</w:t>
      </w:r>
      <w:r w:rsidRPr="003A64BA">
        <w:rPr>
          <w:rFonts w:hint="eastAsia"/>
        </w:rPr>
        <w:t>ものとし、確認日を</w:t>
      </w:r>
      <w:r w:rsidR="004D1890" w:rsidRPr="003A64BA">
        <w:rPr>
          <w:rFonts w:hint="eastAsia"/>
        </w:rPr>
        <w:t>解体工事の</w:t>
      </w:r>
      <w:r w:rsidR="009D40D0" w:rsidRPr="003A64BA">
        <w:rPr>
          <w:rFonts w:hint="eastAsia"/>
        </w:rPr>
        <w:t>着手日として認めるものとする</w:t>
      </w:r>
      <w:r w:rsidRPr="003A64BA">
        <w:rPr>
          <w:rFonts w:hint="eastAsia"/>
        </w:rPr>
        <w:t>。</w:t>
      </w:r>
    </w:p>
    <w:p w:rsidR="00AD275A" w:rsidRPr="00682E8A" w:rsidRDefault="00AD275A" w:rsidP="00AF376C"/>
    <w:p w:rsidR="007C5BB7" w:rsidRPr="0014438A" w:rsidRDefault="007C5BB7" w:rsidP="007C5BB7">
      <w:r w:rsidRPr="0014438A">
        <w:rPr>
          <w:rFonts w:hint="eastAsia"/>
        </w:rPr>
        <w:t>（交付対象事業の変更の</w:t>
      </w:r>
      <w:r w:rsidR="007F66BD" w:rsidRPr="0014438A">
        <w:rPr>
          <w:rFonts w:hint="eastAsia"/>
        </w:rPr>
        <w:t>申請</w:t>
      </w:r>
      <w:r w:rsidRPr="0014438A">
        <w:rPr>
          <w:rFonts w:hint="eastAsia"/>
        </w:rPr>
        <w:t>）</w:t>
      </w:r>
    </w:p>
    <w:p w:rsidR="00276741" w:rsidRDefault="00C342D0" w:rsidP="00C342D0">
      <w:r>
        <w:rPr>
          <w:rFonts w:hint="eastAsia"/>
        </w:rPr>
        <w:t xml:space="preserve">第１０条　</w:t>
      </w:r>
      <w:r w:rsidR="00200522" w:rsidRPr="0014438A">
        <w:rPr>
          <w:rFonts w:hint="eastAsia"/>
        </w:rPr>
        <w:t>第</w:t>
      </w:r>
      <w:r w:rsidR="009C0DD0" w:rsidRPr="0014438A">
        <w:rPr>
          <w:rFonts w:hint="eastAsia"/>
        </w:rPr>
        <w:t>８</w:t>
      </w:r>
      <w:r w:rsidR="00200522" w:rsidRPr="0014438A">
        <w:rPr>
          <w:rFonts w:hint="eastAsia"/>
        </w:rPr>
        <w:t>条の規定に基づく</w:t>
      </w:r>
      <w:r w:rsidR="00A235FD" w:rsidRPr="0014438A">
        <w:rPr>
          <w:rFonts w:hint="eastAsia"/>
        </w:rPr>
        <w:t>交付対象事業の指</w:t>
      </w:r>
      <w:r w:rsidR="008E1D0F" w:rsidRPr="0014438A">
        <w:rPr>
          <w:rFonts w:hint="eastAsia"/>
        </w:rPr>
        <w:t>定を受けた者は、次の各号に掲げる場</w:t>
      </w:r>
    </w:p>
    <w:p w:rsidR="00276741" w:rsidRDefault="008E1D0F" w:rsidP="00276741">
      <w:pPr>
        <w:ind w:firstLineChars="100" w:firstLine="210"/>
      </w:pPr>
      <w:r w:rsidRPr="0014438A">
        <w:rPr>
          <w:rFonts w:hint="eastAsia"/>
        </w:rPr>
        <w:t>合</w:t>
      </w:r>
      <w:r w:rsidR="00D763C7" w:rsidRPr="00D107A7">
        <w:rPr>
          <w:rFonts w:hint="eastAsia"/>
        </w:rPr>
        <w:t>に</w:t>
      </w:r>
      <w:r w:rsidRPr="0014438A">
        <w:rPr>
          <w:rFonts w:hint="eastAsia"/>
        </w:rPr>
        <w:t>は、交付対象事業</w:t>
      </w:r>
      <w:r w:rsidR="004D1890" w:rsidRPr="0014438A">
        <w:rPr>
          <w:rFonts w:hint="eastAsia"/>
        </w:rPr>
        <w:t>指</w:t>
      </w:r>
      <w:r w:rsidRPr="0014438A">
        <w:rPr>
          <w:rFonts w:hint="eastAsia"/>
        </w:rPr>
        <w:t>定変更承認申請書（</w:t>
      </w:r>
      <w:r w:rsidR="00901B3C" w:rsidRPr="0014438A">
        <w:rPr>
          <w:rFonts w:hint="eastAsia"/>
        </w:rPr>
        <w:t>様式第</w:t>
      </w:r>
      <w:r w:rsidR="001F304E">
        <w:rPr>
          <w:rFonts w:hint="eastAsia"/>
        </w:rPr>
        <w:t>４</w:t>
      </w:r>
      <w:r w:rsidR="00901B3C" w:rsidRPr="0014438A">
        <w:rPr>
          <w:rFonts w:hint="eastAsia"/>
        </w:rPr>
        <w:t>号）</w:t>
      </w:r>
      <w:r w:rsidR="006B4CCE" w:rsidRPr="0014438A">
        <w:rPr>
          <w:rFonts w:hint="eastAsia"/>
        </w:rPr>
        <w:t>に必要な書類を添えて、遅滞</w:t>
      </w:r>
    </w:p>
    <w:p w:rsidR="00BF6FD0" w:rsidRDefault="006B4CCE" w:rsidP="00BF6FD0">
      <w:pPr>
        <w:ind w:firstLineChars="100" w:firstLine="210"/>
      </w:pPr>
      <w:r w:rsidRPr="0014438A">
        <w:rPr>
          <w:rFonts w:hint="eastAsia"/>
        </w:rPr>
        <w:t>なく市長に提出しなければならない。</w:t>
      </w:r>
    </w:p>
    <w:p w:rsidR="00D763C7" w:rsidRPr="0014438A" w:rsidRDefault="00C342D0" w:rsidP="00BF6FD0">
      <w:pPr>
        <w:ind w:leftChars="100" w:left="420" w:hangingChars="100" w:hanging="210"/>
      </w:pPr>
      <w:r>
        <w:rPr>
          <w:rFonts w:hint="eastAsia"/>
        </w:rPr>
        <w:t>(1)</w:t>
      </w:r>
      <w:r>
        <w:rPr>
          <w:rFonts w:hint="eastAsia"/>
        </w:rPr>
        <w:t xml:space="preserve">　</w:t>
      </w:r>
      <w:r w:rsidR="00D763C7" w:rsidRPr="0014438A">
        <w:rPr>
          <w:rFonts w:hint="eastAsia"/>
        </w:rPr>
        <w:t>第７条第１項の規定に基づき提出した交付対象事業指定の申請者に変更が生じた場合</w:t>
      </w:r>
    </w:p>
    <w:p w:rsidR="001F304E" w:rsidRPr="00D107A7" w:rsidRDefault="00C342D0" w:rsidP="00370531">
      <w:pPr>
        <w:ind w:leftChars="100" w:left="420" w:hangingChars="100" w:hanging="210"/>
      </w:pPr>
      <w:r>
        <w:rPr>
          <w:rFonts w:hint="eastAsia"/>
        </w:rPr>
        <w:t>(2)</w:t>
      </w:r>
      <w:r>
        <w:rPr>
          <w:rFonts w:hint="eastAsia"/>
        </w:rPr>
        <w:t xml:space="preserve">　</w:t>
      </w:r>
      <w:r w:rsidR="00D763C7" w:rsidRPr="00D107A7">
        <w:rPr>
          <w:rFonts w:hint="eastAsia"/>
        </w:rPr>
        <w:t>交付対象事業において、新築する建物の主要な構造・仕様・用途・利用形態に変更等が生じたとき</w:t>
      </w:r>
    </w:p>
    <w:p w:rsidR="006B4CCE" w:rsidRPr="0014438A" w:rsidRDefault="00C342D0" w:rsidP="00C342D0">
      <w:pPr>
        <w:ind w:firstLineChars="100" w:firstLine="210"/>
      </w:pPr>
      <w:r>
        <w:rPr>
          <w:rFonts w:hint="eastAsia"/>
        </w:rPr>
        <w:t>(3)</w:t>
      </w:r>
      <w:r>
        <w:rPr>
          <w:rFonts w:hint="eastAsia"/>
        </w:rPr>
        <w:t xml:space="preserve">　</w:t>
      </w:r>
      <w:r w:rsidR="006B4CCE" w:rsidRPr="0014438A">
        <w:rPr>
          <w:rFonts w:hint="eastAsia"/>
        </w:rPr>
        <w:t>その他市長が</w:t>
      </w:r>
      <w:r w:rsidR="00682E8A">
        <w:rPr>
          <w:rFonts w:hint="eastAsia"/>
        </w:rPr>
        <w:t>必要と認める場合</w:t>
      </w:r>
    </w:p>
    <w:p w:rsidR="00A26AA0" w:rsidRPr="0014438A" w:rsidRDefault="00A26AA0" w:rsidP="004C6215">
      <w:pPr>
        <w:ind w:left="210" w:hangingChars="100" w:hanging="210"/>
      </w:pPr>
    </w:p>
    <w:p w:rsidR="007F66BD" w:rsidRPr="0014438A" w:rsidRDefault="007F66BD" w:rsidP="007F66BD">
      <w:r w:rsidRPr="0014438A">
        <w:rPr>
          <w:rFonts w:hint="eastAsia"/>
        </w:rPr>
        <w:t>（交付対象事業の変更の承認）</w:t>
      </w:r>
    </w:p>
    <w:p w:rsidR="007F66BD" w:rsidRPr="0014438A" w:rsidRDefault="00C342D0" w:rsidP="00C342D0">
      <w:pPr>
        <w:ind w:left="210" w:hangingChars="100" w:hanging="210"/>
      </w:pPr>
      <w:r>
        <w:rPr>
          <w:rFonts w:hint="eastAsia"/>
        </w:rPr>
        <w:t>第１１条</w:t>
      </w:r>
      <w:r w:rsidR="00335374" w:rsidRPr="00D107A7">
        <w:rPr>
          <w:rFonts w:hint="eastAsia"/>
        </w:rPr>
        <w:t xml:space="preserve">　</w:t>
      </w:r>
      <w:r w:rsidR="002C7946" w:rsidRPr="00D107A7">
        <w:rPr>
          <w:rFonts w:hint="eastAsia"/>
        </w:rPr>
        <w:t>市長は、前条の規定による変更の申請があった</w:t>
      </w:r>
      <w:r w:rsidR="00D763C7" w:rsidRPr="00D107A7">
        <w:rPr>
          <w:rFonts w:hint="eastAsia"/>
        </w:rPr>
        <w:t>場合で</w:t>
      </w:r>
      <w:r w:rsidR="002C7946" w:rsidRPr="00D107A7">
        <w:rPr>
          <w:rFonts w:hint="eastAsia"/>
        </w:rPr>
        <w:t>、</w:t>
      </w:r>
      <w:r w:rsidR="004D1890" w:rsidRPr="00D107A7">
        <w:rPr>
          <w:rFonts w:hint="eastAsia"/>
        </w:rPr>
        <w:t>申請の内容が適当と認める</w:t>
      </w:r>
      <w:r w:rsidR="00D763C7" w:rsidRPr="00D107A7">
        <w:rPr>
          <w:rFonts w:hint="eastAsia"/>
        </w:rPr>
        <w:t>とき</w:t>
      </w:r>
      <w:r w:rsidR="004D1890" w:rsidRPr="00D107A7">
        <w:rPr>
          <w:rFonts w:hint="eastAsia"/>
        </w:rPr>
        <w:t>は、</w:t>
      </w:r>
      <w:r w:rsidR="00D763C7" w:rsidRPr="00D107A7">
        <w:rPr>
          <w:rFonts w:hint="eastAsia"/>
        </w:rPr>
        <w:t>申請が到達してから</w:t>
      </w:r>
      <w:r w:rsidR="00D763C7" w:rsidRPr="00D107A7">
        <w:rPr>
          <w:rFonts w:hint="eastAsia"/>
        </w:rPr>
        <w:t>30</w:t>
      </w:r>
      <w:r w:rsidR="00D763C7" w:rsidRPr="00D107A7">
        <w:rPr>
          <w:rFonts w:hint="eastAsia"/>
        </w:rPr>
        <w:t>日以内に</w:t>
      </w:r>
      <w:r w:rsidR="00775E1E" w:rsidRPr="00D107A7">
        <w:rPr>
          <w:rFonts w:hint="eastAsia"/>
        </w:rPr>
        <w:t>、</w:t>
      </w:r>
      <w:r w:rsidR="004D1890" w:rsidRPr="0014438A">
        <w:rPr>
          <w:rFonts w:hint="eastAsia"/>
        </w:rPr>
        <w:t>申請者に対し</w:t>
      </w:r>
      <w:r w:rsidR="002C7946" w:rsidRPr="0014438A">
        <w:rPr>
          <w:rFonts w:hint="eastAsia"/>
        </w:rPr>
        <w:t>交付対象事業</w:t>
      </w:r>
      <w:r w:rsidR="004D1890" w:rsidRPr="0014438A">
        <w:rPr>
          <w:rFonts w:hint="eastAsia"/>
        </w:rPr>
        <w:t>指</w:t>
      </w:r>
      <w:r w:rsidR="002C7946" w:rsidRPr="0014438A">
        <w:rPr>
          <w:rFonts w:hint="eastAsia"/>
        </w:rPr>
        <w:t>定変更承認通知書（様式第</w:t>
      </w:r>
      <w:r w:rsidR="009C0DD0" w:rsidRPr="0014438A">
        <w:rPr>
          <w:rFonts w:hint="eastAsia"/>
        </w:rPr>
        <w:t>５</w:t>
      </w:r>
      <w:r w:rsidR="002C7946" w:rsidRPr="0014438A">
        <w:rPr>
          <w:rFonts w:hint="eastAsia"/>
        </w:rPr>
        <w:t>号）により</w:t>
      </w:r>
      <w:r w:rsidR="004D1890" w:rsidRPr="0014438A">
        <w:rPr>
          <w:rFonts w:hint="eastAsia"/>
        </w:rPr>
        <w:t>通知</w:t>
      </w:r>
      <w:r w:rsidR="002C7946" w:rsidRPr="0014438A">
        <w:rPr>
          <w:rFonts w:hint="eastAsia"/>
        </w:rPr>
        <w:t>するものとする。</w:t>
      </w:r>
    </w:p>
    <w:p w:rsidR="007F66BD" w:rsidRPr="00D107A7" w:rsidRDefault="007F66BD" w:rsidP="007C5BB7"/>
    <w:p w:rsidR="007C5BB7" w:rsidRPr="003A64BA" w:rsidRDefault="007C5BB7" w:rsidP="007C5BB7">
      <w:r w:rsidRPr="003A64BA">
        <w:rPr>
          <w:rFonts w:hint="eastAsia"/>
        </w:rPr>
        <w:t>（交付対象事業の中止の</w:t>
      </w:r>
      <w:r w:rsidR="00A1375D" w:rsidRPr="003A64BA">
        <w:rPr>
          <w:rFonts w:hint="eastAsia"/>
        </w:rPr>
        <w:t>届出</w:t>
      </w:r>
      <w:r w:rsidRPr="003A64BA">
        <w:rPr>
          <w:rFonts w:hint="eastAsia"/>
        </w:rPr>
        <w:t>）</w:t>
      </w:r>
    </w:p>
    <w:p w:rsidR="007C5BB7" w:rsidRPr="003A64BA" w:rsidRDefault="00C342D0" w:rsidP="00C342D0">
      <w:pPr>
        <w:ind w:left="210" w:hangingChars="100" w:hanging="210"/>
      </w:pPr>
      <w:r>
        <w:rPr>
          <w:rFonts w:hint="eastAsia"/>
        </w:rPr>
        <w:t>第１２条</w:t>
      </w:r>
      <w:r w:rsidR="00335374" w:rsidRPr="003A64BA">
        <w:rPr>
          <w:rFonts w:hint="eastAsia"/>
        </w:rPr>
        <w:t xml:space="preserve">　</w:t>
      </w:r>
      <w:r w:rsidR="00200522" w:rsidRPr="003A64BA">
        <w:rPr>
          <w:rFonts w:hint="eastAsia"/>
        </w:rPr>
        <w:t>第</w:t>
      </w:r>
      <w:r w:rsidR="009C0DD0" w:rsidRPr="003A64BA">
        <w:rPr>
          <w:rFonts w:hint="eastAsia"/>
        </w:rPr>
        <w:t>８</w:t>
      </w:r>
      <w:r w:rsidR="00200522" w:rsidRPr="003A64BA">
        <w:rPr>
          <w:rFonts w:hint="eastAsia"/>
        </w:rPr>
        <w:t>条の規定に基づく交付対象事業の</w:t>
      </w:r>
      <w:r w:rsidR="004D1890" w:rsidRPr="003A64BA">
        <w:rPr>
          <w:rFonts w:hint="eastAsia"/>
        </w:rPr>
        <w:t>指</w:t>
      </w:r>
      <w:r w:rsidR="00200522" w:rsidRPr="003A64BA">
        <w:rPr>
          <w:rFonts w:hint="eastAsia"/>
        </w:rPr>
        <w:t>定を受けた者は、</w:t>
      </w:r>
      <w:r w:rsidR="00471AAA" w:rsidRPr="003A64BA">
        <w:rPr>
          <w:rFonts w:hint="eastAsia"/>
        </w:rPr>
        <w:t>交付対象事業を中止した場合は、遅滞なく、交付対象事業</w:t>
      </w:r>
      <w:r w:rsidR="004D1890" w:rsidRPr="003A64BA">
        <w:rPr>
          <w:rFonts w:hint="eastAsia"/>
        </w:rPr>
        <w:t>指</w:t>
      </w:r>
      <w:r w:rsidR="00471AAA" w:rsidRPr="003A64BA">
        <w:rPr>
          <w:rFonts w:hint="eastAsia"/>
        </w:rPr>
        <w:t>定</w:t>
      </w:r>
      <w:r w:rsidR="009D40D0" w:rsidRPr="003A64BA">
        <w:rPr>
          <w:rFonts w:hint="eastAsia"/>
        </w:rPr>
        <w:t>中止</w:t>
      </w:r>
      <w:r w:rsidR="00A1375D" w:rsidRPr="003A64BA">
        <w:rPr>
          <w:rFonts w:hint="eastAsia"/>
        </w:rPr>
        <w:t>届</w:t>
      </w:r>
      <w:r w:rsidR="00471AAA" w:rsidRPr="003A64BA">
        <w:rPr>
          <w:rFonts w:hint="eastAsia"/>
        </w:rPr>
        <w:t>（様式第</w:t>
      </w:r>
      <w:r w:rsidR="009C0DD0" w:rsidRPr="003A64BA">
        <w:rPr>
          <w:rFonts w:hint="eastAsia"/>
        </w:rPr>
        <w:t>６</w:t>
      </w:r>
      <w:r w:rsidR="00471AAA" w:rsidRPr="003A64BA">
        <w:rPr>
          <w:rFonts w:hint="eastAsia"/>
        </w:rPr>
        <w:t>号）</w:t>
      </w:r>
      <w:r w:rsidR="00A1375D" w:rsidRPr="003A64BA">
        <w:rPr>
          <w:rFonts w:hint="eastAsia"/>
        </w:rPr>
        <w:t>を</w:t>
      </w:r>
      <w:r w:rsidR="00471AAA" w:rsidRPr="003A64BA">
        <w:rPr>
          <w:rFonts w:hint="eastAsia"/>
        </w:rPr>
        <w:t>市長に提出しなければならない。</w:t>
      </w:r>
    </w:p>
    <w:p w:rsidR="00DB515F" w:rsidRPr="0014438A" w:rsidRDefault="00DB515F" w:rsidP="00335374">
      <w:pPr>
        <w:ind w:leftChars="100" w:left="210"/>
      </w:pPr>
    </w:p>
    <w:p w:rsidR="007C5BB7" w:rsidRPr="0014438A" w:rsidRDefault="007C5BB7" w:rsidP="007C5BB7">
      <w:r w:rsidRPr="0014438A">
        <w:rPr>
          <w:rFonts w:hint="eastAsia"/>
        </w:rPr>
        <w:t>（交付対象事業の</w:t>
      </w:r>
      <w:r w:rsidR="004D1890" w:rsidRPr="0014438A">
        <w:rPr>
          <w:rFonts w:hint="eastAsia"/>
        </w:rPr>
        <w:t>指</w:t>
      </w:r>
      <w:r w:rsidR="007F66BD" w:rsidRPr="0014438A">
        <w:rPr>
          <w:rFonts w:hint="eastAsia"/>
        </w:rPr>
        <w:t>定の承継の申請</w:t>
      </w:r>
      <w:r w:rsidRPr="0014438A">
        <w:rPr>
          <w:rFonts w:hint="eastAsia"/>
        </w:rPr>
        <w:t>）</w:t>
      </w:r>
    </w:p>
    <w:p w:rsidR="00647C9F" w:rsidRPr="0014438A" w:rsidRDefault="00C342D0" w:rsidP="00C342D0">
      <w:pPr>
        <w:pStyle w:val="Default"/>
        <w:ind w:left="210" w:hangingChars="100" w:hanging="210"/>
        <w:rPr>
          <w:rFonts w:eastAsia="ＭＳ 明朝"/>
          <w:color w:val="auto"/>
          <w:sz w:val="21"/>
          <w:szCs w:val="21"/>
        </w:rPr>
      </w:pPr>
      <w:r>
        <w:rPr>
          <w:rFonts w:eastAsia="ＭＳ 明朝" w:hint="eastAsia"/>
          <w:color w:val="auto"/>
          <w:sz w:val="21"/>
          <w:szCs w:val="21"/>
        </w:rPr>
        <w:t>第１３条</w:t>
      </w:r>
      <w:r w:rsidR="00335374" w:rsidRPr="0014438A">
        <w:rPr>
          <w:rFonts w:eastAsia="ＭＳ 明朝" w:hint="eastAsia"/>
          <w:color w:val="auto"/>
          <w:sz w:val="21"/>
          <w:szCs w:val="21"/>
        </w:rPr>
        <w:t xml:space="preserve">　</w:t>
      </w:r>
      <w:r w:rsidR="00200522" w:rsidRPr="0014438A">
        <w:rPr>
          <w:rFonts w:eastAsia="ＭＳ 明朝" w:hint="eastAsia"/>
          <w:color w:val="auto"/>
          <w:sz w:val="21"/>
          <w:szCs w:val="21"/>
        </w:rPr>
        <w:t>第</w:t>
      </w:r>
      <w:r w:rsidR="009C0DD0" w:rsidRPr="0014438A">
        <w:rPr>
          <w:rFonts w:eastAsia="ＭＳ 明朝" w:hint="eastAsia"/>
          <w:color w:val="auto"/>
          <w:sz w:val="21"/>
          <w:szCs w:val="21"/>
        </w:rPr>
        <w:t>８</w:t>
      </w:r>
      <w:r w:rsidR="00200522" w:rsidRPr="0014438A">
        <w:rPr>
          <w:rFonts w:eastAsia="ＭＳ 明朝" w:hint="eastAsia"/>
          <w:color w:val="auto"/>
          <w:sz w:val="21"/>
          <w:szCs w:val="21"/>
        </w:rPr>
        <w:t>条の規定に基づく交付対象事業の</w:t>
      </w:r>
      <w:r w:rsidR="004D1890" w:rsidRPr="0014438A">
        <w:rPr>
          <w:rFonts w:hint="eastAsia"/>
          <w:color w:val="auto"/>
          <w:sz w:val="21"/>
          <w:szCs w:val="21"/>
        </w:rPr>
        <w:t>指</w:t>
      </w:r>
      <w:r w:rsidR="00200522" w:rsidRPr="0014438A">
        <w:rPr>
          <w:rFonts w:eastAsia="ＭＳ 明朝" w:hint="eastAsia"/>
          <w:color w:val="auto"/>
          <w:sz w:val="21"/>
          <w:szCs w:val="21"/>
        </w:rPr>
        <w:t>定の</w:t>
      </w:r>
      <w:r w:rsidR="00200522" w:rsidRPr="0014438A">
        <w:rPr>
          <w:rFonts w:eastAsia="ＭＳ 明朝"/>
          <w:color w:val="auto"/>
          <w:sz w:val="21"/>
          <w:szCs w:val="21"/>
        </w:rPr>
        <w:t>承継を受けようとする者は</w:t>
      </w:r>
      <w:r w:rsidR="00F1709D" w:rsidRPr="0014438A">
        <w:rPr>
          <w:rFonts w:eastAsia="ＭＳ 明朝" w:hint="eastAsia"/>
          <w:color w:val="auto"/>
          <w:sz w:val="21"/>
          <w:szCs w:val="21"/>
        </w:rPr>
        <w:t>、</w:t>
      </w:r>
      <w:r w:rsidR="00200522" w:rsidRPr="0014438A">
        <w:rPr>
          <w:rFonts w:eastAsia="ＭＳ 明朝"/>
          <w:color w:val="auto"/>
          <w:sz w:val="21"/>
          <w:szCs w:val="21"/>
        </w:rPr>
        <w:t>交</w:t>
      </w:r>
      <w:r w:rsidR="00200522" w:rsidRPr="00682E8A">
        <w:rPr>
          <w:rFonts w:eastAsia="ＭＳ 明朝"/>
          <w:color w:val="auto"/>
          <w:sz w:val="21"/>
          <w:szCs w:val="21"/>
        </w:rPr>
        <w:t>付対象事業につ</w:t>
      </w:r>
      <w:r w:rsidR="00F1709D" w:rsidRPr="00682E8A">
        <w:rPr>
          <w:rFonts w:eastAsia="ＭＳ 明朝"/>
          <w:color w:val="auto"/>
          <w:sz w:val="21"/>
          <w:szCs w:val="21"/>
        </w:rPr>
        <w:t>いて</w:t>
      </w:r>
      <w:r w:rsidR="00F1709D" w:rsidRPr="00682E8A">
        <w:rPr>
          <w:rFonts w:eastAsia="ＭＳ 明朝" w:hint="eastAsia"/>
          <w:color w:val="auto"/>
          <w:sz w:val="21"/>
          <w:szCs w:val="21"/>
        </w:rPr>
        <w:t>、</w:t>
      </w:r>
      <w:r w:rsidR="00200522" w:rsidRPr="00682E8A">
        <w:rPr>
          <w:rFonts w:eastAsia="ＭＳ 明朝"/>
          <w:color w:val="auto"/>
          <w:sz w:val="21"/>
          <w:szCs w:val="21"/>
        </w:rPr>
        <w:t>交付</w:t>
      </w:r>
      <w:r w:rsidR="00200522" w:rsidRPr="00682E8A">
        <w:rPr>
          <w:rFonts w:eastAsia="ＭＳ 明朝" w:hint="eastAsia"/>
          <w:color w:val="auto"/>
          <w:sz w:val="21"/>
          <w:szCs w:val="21"/>
        </w:rPr>
        <w:t>対象事業</w:t>
      </w:r>
      <w:r w:rsidR="004D1890" w:rsidRPr="00682E8A">
        <w:rPr>
          <w:rFonts w:hint="eastAsia"/>
          <w:color w:val="auto"/>
          <w:sz w:val="21"/>
        </w:rPr>
        <w:t>指</w:t>
      </w:r>
      <w:r w:rsidR="00200522" w:rsidRPr="00682E8A">
        <w:rPr>
          <w:rFonts w:eastAsia="ＭＳ 明朝" w:hint="eastAsia"/>
          <w:color w:val="auto"/>
          <w:sz w:val="21"/>
          <w:szCs w:val="21"/>
        </w:rPr>
        <w:t>定</w:t>
      </w:r>
      <w:r w:rsidR="00647C9F" w:rsidRPr="00682E8A">
        <w:rPr>
          <w:rFonts w:eastAsia="ＭＳ 明朝"/>
          <w:color w:val="auto"/>
          <w:sz w:val="21"/>
          <w:szCs w:val="21"/>
        </w:rPr>
        <w:t>承継申請書（様式第</w:t>
      </w:r>
      <w:r w:rsidR="009C0DD0" w:rsidRPr="00682E8A">
        <w:rPr>
          <w:rFonts w:eastAsia="ＭＳ 明朝" w:hint="eastAsia"/>
          <w:color w:val="auto"/>
          <w:sz w:val="21"/>
          <w:szCs w:val="21"/>
        </w:rPr>
        <w:t>７</w:t>
      </w:r>
      <w:r w:rsidR="00647C9F" w:rsidRPr="00682E8A">
        <w:rPr>
          <w:rFonts w:eastAsia="ＭＳ 明朝"/>
          <w:color w:val="auto"/>
          <w:sz w:val="21"/>
          <w:szCs w:val="21"/>
        </w:rPr>
        <w:t>号）</w:t>
      </w:r>
      <w:r w:rsidR="00A235FD" w:rsidRPr="00682E8A">
        <w:rPr>
          <w:rFonts w:eastAsia="ＭＳ 明朝" w:hint="eastAsia"/>
          <w:color w:val="auto"/>
          <w:sz w:val="21"/>
          <w:szCs w:val="21"/>
        </w:rPr>
        <w:t>に第７条各号</w:t>
      </w:r>
      <w:r w:rsidR="00775E1E">
        <w:rPr>
          <w:rFonts w:eastAsia="ＭＳ 明朝" w:hint="eastAsia"/>
          <w:color w:val="auto"/>
          <w:sz w:val="21"/>
          <w:szCs w:val="21"/>
        </w:rPr>
        <w:t>（ただし、</w:t>
      </w:r>
      <w:r w:rsidR="00512532" w:rsidRPr="00EE223F">
        <w:rPr>
          <w:rFonts w:eastAsia="ＭＳ 明朝"/>
          <w:color w:val="auto"/>
          <w:sz w:val="21"/>
          <w:szCs w:val="21"/>
        </w:rPr>
        <w:t>(</w:t>
      </w:r>
      <w:r w:rsidR="00C90F5C" w:rsidRPr="00EE223F">
        <w:rPr>
          <w:rFonts w:eastAsia="ＭＳ 明朝"/>
          <w:color w:val="auto"/>
          <w:sz w:val="21"/>
          <w:szCs w:val="21"/>
        </w:rPr>
        <w:t>9</w:t>
      </w:r>
      <w:r w:rsidR="00276741" w:rsidRPr="00EE223F">
        <w:rPr>
          <w:rFonts w:eastAsia="ＭＳ 明朝"/>
          <w:color w:val="auto"/>
          <w:sz w:val="21"/>
          <w:szCs w:val="21"/>
        </w:rPr>
        <w:t>)</w:t>
      </w:r>
      <w:r w:rsidR="00276741" w:rsidRPr="00EE223F">
        <w:rPr>
          <w:rFonts w:eastAsia="ＭＳ 明朝" w:hint="eastAsia"/>
          <w:color w:val="auto"/>
          <w:sz w:val="21"/>
          <w:szCs w:val="21"/>
        </w:rPr>
        <w:t>、</w:t>
      </w:r>
      <w:r w:rsidR="00512532" w:rsidRPr="00EE223F">
        <w:rPr>
          <w:rFonts w:eastAsia="ＭＳ 明朝"/>
          <w:color w:val="auto"/>
          <w:sz w:val="21"/>
          <w:szCs w:val="21"/>
        </w:rPr>
        <w:t>(1</w:t>
      </w:r>
      <w:r w:rsidR="00C90F5C" w:rsidRPr="00EE223F">
        <w:rPr>
          <w:rFonts w:eastAsia="ＭＳ 明朝"/>
          <w:color w:val="auto"/>
          <w:sz w:val="21"/>
          <w:szCs w:val="21"/>
        </w:rPr>
        <w:t>0</w:t>
      </w:r>
      <w:r w:rsidR="00775E1E" w:rsidRPr="00EE223F">
        <w:rPr>
          <w:rFonts w:eastAsia="ＭＳ 明朝"/>
          <w:color w:val="auto"/>
          <w:sz w:val="21"/>
          <w:szCs w:val="21"/>
        </w:rPr>
        <w:t>)</w:t>
      </w:r>
      <w:r w:rsidR="00775E1E" w:rsidRPr="00EE223F">
        <w:rPr>
          <w:rFonts w:eastAsia="ＭＳ 明朝" w:hint="eastAsia"/>
          <w:color w:val="auto"/>
          <w:sz w:val="21"/>
          <w:szCs w:val="21"/>
        </w:rPr>
        <w:t>、</w:t>
      </w:r>
      <w:r w:rsidR="00512532" w:rsidRPr="00EE223F">
        <w:rPr>
          <w:rFonts w:eastAsia="ＭＳ 明朝"/>
          <w:color w:val="auto"/>
          <w:sz w:val="21"/>
          <w:szCs w:val="21"/>
        </w:rPr>
        <w:t>(1</w:t>
      </w:r>
      <w:r w:rsidR="00C90F5C" w:rsidRPr="00EE223F">
        <w:rPr>
          <w:rFonts w:eastAsia="ＭＳ 明朝"/>
          <w:color w:val="auto"/>
          <w:sz w:val="21"/>
          <w:szCs w:val="21"/>
        </w:rPr>
        <w:t>1</w:t>
      </w:r>
      <w:r w:rsidR="00775E1E" w:rsidRPr="00EE223F">
        <w:rPr>
          <w:rFonts w:eastAsia="ＭＳ 明朝"/>
          <w:color w:val="auto"/>
          <w:sz w:val="21"/>
          <w:szCs w:val="21"/>
        </w:rPr>
        <w:t>)</w:t>
      </w:r>
      <w:r w:rsidR="00276741" w:rsidRPr="00EE223F">
        <w:rPr>
          <w:rFonts w:eastAsia="ＭＳ 明朝" w:hint="eastAsia"/>
          <w:color w:val="auto"/>
          <w:sz w:val="21"/>
          <w:szCs w:val="21"/>
        </w:rPr>
        <w:t>、</w:t>
      </w:r>
      <w:r w:rsidR="00512532" w:rsidRPr="00EE223F">
        <w:rPr>
          <w:rFonts w:eastAsia="ＭＳ 明朝"/>
          <w:color w:val="auto"/>
          <w:sz w:val="21"/>
          <w:szCs w:val="21"/>
        </w:rPr>
        <w:t>(1</w:t>
      </w:r>
      <w:r w:rsidR="00C90F5C" w:rsidRPr="00EE223F">
        <w:rPr>
          <w:rFonts w:eastAsia="ＭＳ 明朝"/>
          <w:color w:val="auto"/>
          <w:sz w:val="21"/>
          <w:szCs w:val="21"/>
        </w:rPr>
        <w:t>3</w:t>
      </w:r>
      <w:r w:rsidR="00276741" w:rsidRPr="00EE223F">
        <w:rPr>
          <w:rFonts w:eastAsia="ＭＳ 明朝"/>
          <w:color w:val="auto"/>
          <w:sz w:val="21"/>
          <w:szCs w:val="21"/>
        </w:rPr>
        <w:t>)</w:t>
      </w:r>
      <w:r w:rsidR="00775E1E" w:rsidRPr="00EE223F">
        <w:rPr>
          <w:rFonts w:eastAsia="ＭＳ 明朝" w:hint="eastAsia"/>
          <w:color w:val="auto"/>
          <w:sz w:val="21"/>
          <w:szCs w:val="21"/>
        </w:rPr>
        <w:t>を</w:t>
      </w:r>
      <w:r w:rsidR="00775E1E">
        <w:rPr>
          <w:rFonts w:eastAsia="ＭＳ 明朝" w:hint="eastAsia"/>
          <w:color w:val="auto"/>
          <w:sz w:val="21"/>
          <w:szCs w:val="21"/>
        </w:rPr>
        <w:t>除く。）</w:t>
      </w:r>
      <w:r w:rsidR="00A235FD" w:rsidRPr="00682E8A">
        <w:rPr>
          <w:rFonts w:eastAsia="ＭＳ 明朝" w:hint="eastAsia"/>
          <w:color w:val="auto"/>
          <w:sz w:val="21"/>
          <w:szCs w:val="21"/>
        </w:rPr>
        <w:t>に掲げ</w:t>
      </w:r>
      <w:r w:rsidR="00A235FD" w:rsidRPr="0014438A">
        <w:rPr>
          <w:rFonts w:eastAsia="ＭＳ 明朝" w:hint="eastAsia"/>
          <w:color w:val="auto"/>
          <w:sz w:val="21"/>
          <w:szCs w:val="21"/>
        </w:rPr>
        <w:t>る書類を添付して、</w:t>
      </w:r>
      <w:r w:rsidR="00647C9F" w:rsidRPr="0014438A">
        <w:rPr>
          <w:rFonts w:eastAsia="ＭＳ 明朝"/>
          <w:color w:val="auto"/>
          <w:sz w:val="21"/>
          <w:szCs w:val="21"/>
        </w:rPr>
        <w:t>市長に提出しなければならない。</w:t>
      </w:r>
    </w:p>
    <w:p w:rsidR="007F66BD" w:rsidRPr="00682E8A" w:rsidRDefault="007F66BD" w:rsidP="00AF376C"/>
    <w:p w:rsidR="007F66BD" w:rsidRPr="0014438A" w:rsidRDefault="007F66BD" w:rsidP="007F66BD">
      <w:r w:rsidRPr="0014438A">
        <w:rPr>
          <w:rFonts w:hint="eastAsia"/>
        </w:rPr>
        <w:t>（交付対象事業の</w:t>
      </w:r>
      <w:r w:rsidR="00276A2C" w:rsidRPr="0014438A">
        <w:rPr>
          <w:rFonts w:hint="eastAsia"/>
          <w:szCs w:val="21"/>
        </w:rPr>
        <w:t>指</w:t>
      </w:r>
      <w:r w:rsidRPr="0014438A">
        <w:rPr>
          <w:rFonts w:hint="eastAsia"/>
        </w:rPr>
        <w:t>定の承継の承認）</w:t>
      </w:r>
    </w:p>
    <w:p w:rsidR="00D22D2D" w:rsidRPr="00D107A7" w:rsidRDefault="00C342D0" w:rsidP="00C342D0">
      <w:pPr>
        <w:pStyle w:val="Default"/>
        <w:ind w:left="210" w:hangingChars="100" w:hanging="210"/>
        <w:rPr>
          <w:rFonts w:eastAsia="ＭＳ 明朝"/>
          <w:color w:val="auto"/>
          <w:sz w:val="21"/>
          <w:szCs w:val="21"/>
        </w:rPr>
      </w:pPr>
      <w:r>
        <w:rPr>
          <w:rFonts w:eastAsia="ＭＳ 明朝" w:hint="eastAsia"/>
          <w:color w:val="auto"/>
          <w:sz w:val="21"/>
          <w:szCs w:val="21"/>
        </w:rPr>
        <w:t>第１４条</w:t>
      </w:r>
      <w:r w:rsidR="00335374" w:rsidRPr="00D107A7">
        <w:rPr>
          <w:rFonts w:eastAsia="ＭＳ 明朝" w:hint="eastAsia"/>
          <w:color w:val="auto"/>
          <w:sz w:val="21"/>
          <w:szCs w:val="21"/>
        </w:rPr>
        <w:t xml:space="preserve">　</w:t>
      </w:r>
      <w:r w:rsidR="00F1709D" w:rsidRPr="00D107A7">
        <w:rPr>
          <w:rFonts w:eastAsia="ＭＳ 明朝"/>
          <w:color w:val="auto"/>
          <w:sz w:val="21"/>
          <w:szCs w:val="21"/>
        </w:rPr>
        <w:t>市長は</w:t>
      </w:r>
      <w:r w:rsidR="00F1709D" w:rsidRPr="00D107A7">
        <w:rPr>
          <w:rFonts w:eastAsia="ＭＳ 明朝" w:hint="eastAsia"/>
          <w:color w:val="auto"/>
          <w:sz w:val="21"/>
          <w:szCs w:val="21"/>
        </w:rPr>
        <w:t>、</w:t>
      </w:r>
      <w:r w:rsidR="00D22D2D" w:rsidRPr="00D107A7">
        <w:rPr>
          <w:rFonts w:eastAsia="ＭＳ 明朝"/>
          <w:color w:val="auto"/>
          <w:sz w:val="21"/>
          <w:szCs w:val="21"/>
        </w:rPr>
        <w:t>前条の規定による申請があった</w:t>
      </w:r>
      <w:r w:rsidR="00775E1E" w:rsidRPr="00D107A7">
        <w:rPr>
          <w:rFonts w:eastAsia="ＭＳ 明朝" w:hint="eastAsia"/>
          <w:color w:val="auto"/>
          <w:sz w:val="21"/>
          <w:szCs w:val="21"/>
        </w:rPr>
        <w:t>場合で</w:t>
      </w:r>
      <w:r w:rsidR="00F1709D" w:rsidRPr="00D107A7">
        <w:rPr>
          <w:rFonts w:eastAsia="ＭＳ 明朝" w:hint="eastAsia"/>
          <w:color w:val="auto"/>
          <w:sz w:val="21"/>
          <w:szCs w:val="21"/>
        </w:rPr>
        <w:t>、</w:t>
      </w:r>
      <w:r w:rsidR="00775E1E" w:rsidRPr="00D107A7">
        <w:rPr>
          <w:rFonts w:eastAsia="ＭＳ 明朝" w:hint="eastAsia"/>
          <w:color w:val="auto"/>
          <w:sz w:val="21"/>
          <w:szCs w:val="21"/>
        </w:rPr>
        <w:t>申請の内容が</w:t>
      </w:r>
      <w:r w:rsidR="00D8245E" w:rsidRPr="00D107A7">
        <w:rPr>
          <w:rFonts w:eastAsia="ＭＳ 明朝" w:hint="eastAsia"/>
          <w:color w:val="auto"/>
          <w:sz w:val="21"/>
          <w:szCs w:val="21"/>
        </w:rPr>
        <w:t>適当と認める</w:t>
      </w:r>
      <w:r w:rsidR="00F1709D" w:rsidRPr="00D107A7">
        <w:rPr>
          <w:rFonts w:eastAsia="ＭＳ 明朝"/>
          <w:color w:val="auto"/>
          <w:sz w:val="21"/>
          <w:szCs w:val="21"/>
        </w:rPr>
        <w:t>ときは</w:t>
      </w:r>
      <w:r w:rsidR="00F1709D" w:rsidRPr="00D107A7">
        <w:rPr>
          <w:rFonts w:eastAsia="ＭＳ 明朝" w:hint="eastAsia"/>
          <w:color w:val="auto"/>
          <w:sz w:val="21"/>
          <w:szCs w:val="21"/>
        </w:rPr>
        <w:t>、</w:t>
      </w:r>
      <w:r w:rsidR="00D22D2D" w:rsidRPr="00D107A7">
        <w:rPr>
          <w:rFonts w:eastAsia="ＭＳ 明朝"/>
          <w:color w:val="auto"/>
          <w:sz w:val="21"/>
          <w:szCs w:val="21"/>
        </w:rPr>
        <w:t>申請者に対し</w:t>
      </w:r>
      <w:r w:rsidR="00D22D2D" w:rsidRPr="00D107A7">
        <w:rPr>
          <w:rFonts w:eastAsia="ＭＳ 明朝" w:hint="eastAsia"/>
          <w:color w:val="auto"/>
          <w:sz w:val="21"/>
          <w:szCs w:val="21"/>
        </w:rPr>
        <w:t>交付対象事業</w:t>
      </w:r>
      <w:r w:rsidR="00276A2C" w:rsidRPr="00D107A7">
        <w:rPr>
          <w:rFonts w:hint="eastAsia"/>
          <w:color w:val="auto"/>
          <w:sz w:val="21"/>
          <w:szCs w:val="21"/>
        </w:rPr>
        <w:t>指</w:t>
      </w:r>
      <w:r w:rsidR="00055A77">
        <w:rPr>
          <w:rFonts w:eastAsia="ＭＳ 明朝" w:hint="eastAsia"/>
          <w:color w:val="auto"/>
          <w:sz w:val="21"/>
          <w:szCs w:val="21"/>
        </w:rPr>
        <w:t>定承継承認</w:t>
      </w:r>
      <w:r w:rsidR="00D22D2D" w:rsidRPr="00D107A7">
        <w:rPr>
          <w:rFonts w:eastAsia="ＭＳ 明朝" w:hint="eastAsia"/>
          <w:color w:val="auto"/>
          <w:sz w:val="21"/>
          <w:szCs w:val="21"/>
        </w:rPr>
        <w:t>書</w:t>
      </w:r>
      <w:r w:rsidR="00D8245E" w:rsidRPr="00D107A7">
        <w:rPr>
          <w:rFonts w:eastAsia="ＭＳ 明朝" w:hint="eastAsia"/>
          <w:color w:val="auto"/>
          <w:sz w:val="21"/>
          <w:szCs w:val="21"/>
        </w:rPr>
        <w:t>（様式第８号）により</w:t>
      </w:r>
      <w:r w:rsidR="00775E1E" w:rsidRPr="00D107A7">
        <w:rPr>
          <w:rFonts w:eastAsia="ＭＳ 明朝" w:hint="eastAsia"/>
          <w:color w:val="auto"/>
          <w:sz w:val="21"/>
          <w:szCs w:val="21"/>
        </w:rPr>
        <w:t>通知する</w:t>
      </w:r>
      <w:r w:rsidR="00D22D2D" w:rsidRPr="00D107A7">
        <w:rPr>
          <w:rFonts w:eastAsia="ＭＳ 明朝"/>
          <w:color w:val="auto"/>
          <w:sz w:val="21"/>
          <w:szCs w:val="21"/>
        </w:rPr>
        <w:t>ものとする。</w:t>
      </w:r>
    </w:p>
    <w:p w:rsidR="007F66BD" w:rsidRPr="0014438A" w:rsidRDefault="007F66BD" w:rsidP="007F66BD">
      <w:pPr>
        <w:rPr>
          <w:rFonts w:ascii="ＭＳ 明朝" w:hAnsi="ＭＳ 明朝"/>
          <w:szCs w:val="21"/>
        </w:rPr>
      </w:pPr>
      <w:r w:rsidRPr="0014438A">
        <w:rPr>
          <w:rFonts w:ascii="ＭＳ 明朝" w:hAnsi="ＭＳ 明朝" w:hint="eastAsia"/>
          <w:szCs w:val="21"/>
        </w:rPr>
        <w:lastRenderedPageBreak/>
        <w:t>（交付対象事業の</w:t>
      </w:r>
      <w:r w:rsidR="00276A2C" w:rsidRPr="0014438A">
        <w:rPr>
          <w:rFonts w:hint="eastAsia"/>
          <w:szCs w:val="21"/>
        </w:rPr>
        <w:t>指</w:t>
      </w:r>
      <w:r w:rsidRPr="0014438A">
        <w:rPr>
          <w:rFonts w:ascii="ＭＳ 明朝" w:hAnsi="ＭＳ 明朝" w:hint="eastAsia"/>
          <w:szCs w:val="21"/>
        </w:rPr>
        <w:t>定の</w:t>
      </w:r>
      <w:r w:rsidR="00F1709D" w:rsidRPr="0014438A">
        <w:rPr>
          <w:rFonts w:ascii="ＭＳ 明朝" w:hAnsi="ＭＳ 明朝" w:hint="eastAsia"/>
          <w:szCs w:val="21"/>
        </w:rPr>
        <w:t>取り消し等</w:t>
      </w:r>
      <w:r w:rsidRPr="0014438A">
        <w:rPr>
          <w:rFonts w:ascii="ＭＳ 明朝" w:hAnsi="ＭＳ 明朝" w:hint="eastAsia"/>
          <w:szCs w:val="21"/>
        </w:rPr>
        <w:t>）</w:t>
      </w:r>
    </w:p>
    <w:p w:rsidR="00D22D2D" w:rsidRPr="003A64BA" w:rsidRDefault="00C342D0" w:rsidP="00C342D0">
      <w:pPr>
        <w:pStyle w:val="Default"/>
        <w:ind w:left="210" w:hangingChars="100" w:hanging="210"/>
        <w:rPr>
          <w:rFonts w:eastAsia="ＭＳ 明朝"/>
          <w:color w:val="auto"/>
          <w:sz w:val="21"/>
          <w:szCs w:val="21"/>
        </w:rPr>
      </w:pPr>
      <w:r>
        <w:rPr>
          <w:rFonts w:eastAsia="ＭＳ 明朝" w:hint="eastAsia"/>
          <w:color w:val="auto"/>
          <w:sz w:val="21"/>
          <w:szCs w:val="21"/>
        </w:rPr>
        <w:t xml:space="preserve">第１５条　</w:t>
      </w:r>
      <w:r w:rsidR="00D22D2D" w:rsidRPr="0014438A">
        <w:rPr>
          <w:rFonts w:eastAsia="ＭＳ 明朝"/>
          <w:color w:val="auto"/>
          <w:sz w:val="21"/>
          <w:szCs w:val="21"/>
        </w:rPr>
        <w:t>市長は</w:t>
      </w:r>
      <w:r w:rsidR="00F1709D" w:rsidRPr="0014438A">
        <w:rPr>
          <w:rFonts w:eastAsia="ＭＳ 明朝" w:hint="eastAsia"/>
          <w:color w:val="auto"/>
          <w:sz w:val="21"/>
          <w:szCs w:val="21"/>
        </w:rPr>
        <w:t>、</w:t>
      </w:r>
      <w:r w:rsidR="00D22D2D" w:rsidRPr="0014438A">
        <w:rPr>
          <w:rFonts w:eastAsia="ＭＳ 明朝" w:hint="eastAsia"/>
          <w:color w:val="auto"/>
          <w:sz w:val="21"/>
          <w:szCs w:val="21"/>
        </w:rPr>
        <w:t>第</w:t>
      </w:r>
      <w:r w:rsidR="00137596" w:rsidRPr="0014438A">
        <w:rPr>
          <w:rFonts w:eastAsia="ＭＳ 明朝" w:hint="eastAsia"/>
          <w:color w:val="auto"/>
          <w:sz w:val="21"/>
          <w:szCs w:val="21"/>
        </w:rPr>
        <w:t>８</w:t>
      </w:r>
      <w:r w:rsidR="00D22D2D" w:rsidRPr="0014438A">
        <w:rPr>
          <w:rFonts w:eastAsia="ＭＳ 明朝" w:hint="eastAsia"/>
          <w:color w:val="auto"/>
          <w:sz w:val="21"/>
          <w:szCs w:val="21"/>
        </w:rPr>
        <w:t>条の規定に基づく交付対象事業の</w:t>
      </w:r>
      <w:r w:rsidR="00276A2C" w:rsidRPr="0014438A">
        <w:rPr>
          <w:rFonts w:hint="eastAsia"/>
          <w:color w:val="auto"/>
          <w:sz w:val="21"/>
          <w:szCs w:val="21"/>
        </w:rPr>
        <w:t>指</w:t>
      </w:r>
      <w:r w:rsidR="00D22D2D" w:rsidRPr="0014438A">
        <w:rPr>
          <w:rFonts w:eastAsia="ＭＳ 明朝" w:hint="eastAsia"/>
          <w:color w:val="auto"/>
          <w:sz w:val="21"/>
          <w:szCs w:val="21"/>
        </w:rPr>
        <w:t>定を受けた</w:t>
      </w:r>
      <w:r w:rsidR="00D22D2D" w:rsidRPr="0014438A">
        <w:rPr>
          <w:rFonts w:eastAsia="ＭＳ 明朝"/>
          <w:color w:val="auto"/>
          <w:sz w:val="21"/>
          <w:szCs w:val="21"/>
        </w:rPr>
        <w:t>者が</w:t>
      </w:r>
      <w:r w:rsidR="00D22D2D" w:rsidRPr="0014438A">
        <w:rPr>
          <w:rFonts w:eastAsia="ＭＳ 明朝" w:hint="eastAsia"/>
          <w:color w:val="auto"/>
          <w:sz w:val="21"/>
          <w:szCs w:val="21"/>
        </w:rPr>
        <w:t>、次の各号</w:t>
      </w:r>
      <w:r w:rsidR="00D22D2D" w:rsidRPr="001F304E">
        <w:rPr>
          <w:rFonts w:eastAsia="ＭＳ 明朝"/>
          <w:color w:val="auto"/>
          <w:sz w:val="21"/>
          <w:szCs w:val="21"/>
        </w:rPr>
        <w:t>のいずれかに該当すると認められる場合は</w:t>
      </w:r>
      <w:r w:rsidR="00F1709D" w:rsidRPr="001F304E">
        <w:rPr>
          <w:rFonts w:eastAsia="ＭＳ 明朝" w:hint="eastAsia"/>
          <w:color w:val="auto"/>
          <w:sz w:val="21"/>
          <w:szCs w:val="21"/>
        </w:rPr>
        <w:t>、</w:t>
      </w:r>
      <w:r w:rsidR="00D22D2D" w:rsidRPr="001F304E">
        <w:rPr>
          <w:rFonts w:eastAsia="ＭＳ 明朝"/>
          <w:color w:val="auto"/>
          <w:sz w:val="21"/>
          <w:szCs w:val="21"/>
        </w:rPr>
        <w:t>交付</w:t>
      </w:r>
      <w:r w:rsidR="00D22D2D" w:rsidRPr="001F304E">
        <w:rPr>
          <w:rFonts w:eastAsia="ＭＳ 明朝" w:hint="eastAsia"/>
          <w:color w:val="auto"/>
          <w:sz w:val="21"/>
          <w:szCs w:val="21"/>
        </w:rPr>
        <w:t>対象事業</w:t>
      </w:r>
      <w:r w:rsidR="00276A2C" w:rsidRPr="001F304E">
        <w:rPr>
          <w:rFonts w:hint="eastAsia"/>
          <w:color w:val="auto"/>
          <w:sz w:val="21"/>
          <w:szCs w:val="21"/>
        </w:rPr>
        <w:t>指</w:t>
      </w:r>
      <w:r w:rsidR="00D22D2D" w:rsidRPr="001F304E">
        <w:rPr>
          <w:rFonts w:eastAsia="ＭＳ 明朝" w:hint="eastAsia"/>
          <w:color w:val="auto"/>
          <w:sz w:val="21"/>
          <w:szCs w:val="21"/>
        </w:rPr>
        <w:t>定</w:t>
      </w:r>
      <w:r w:rsidR="00D22D2D" w:rsidRPr="001F304E">
        <w:rPr>
          <w:rFonts w:eastAsia="ＭＳ 明朝"/>
          <w:color w:val="auto"/>
          <w:sz w:val="21"/>
          <w:szCs w:val="21"/>
        </w:rPr>
        <w:t>取消し等通知書（様式第９</w:t>
      </w:r>
      <w:r w:rsidR="00D22D2D" w:rsidRPr="003A64BA">
        <w:rPr>
          <w:rFonts w:eastAsia="ＭＳ 明朝"/>
          <w:color w:val="auto"/>
          <w:sz w:val="21"/>
          <w:szCs w:val="21"/>
        </w:rPr>
        <w:t>号）により</w:t>
      </w:r>
      <w:r w:rsidR="00F1709D" w:rsidRPr="003A64BA">
        <w:rPr>
          <w:rFonts w:eastAsia="ＭＳ 明朝" w:hint="eastAsia"/>
          <w:color w:val="auto"/>
          <w:sz w:val="21"/>
          <w:szCs w:val="21"/>
        </w:rPr>
        <w:t>、</w:t>
      </w:r>
      <w:r w:rsidR="00D22D2D" w:rsidRPr="003A64BA">
        <w:rPr>
          <w:rFonts w:eastAsia="ＭＳ 明朝"/>
          <w:color w:val="auto"/>
          <w:sz w:val="21"/>
          <w:szCs w:val="21"/>
        </w:rPr>
        <w:t>その</w:t>
      </w:r>
      <w:r w:rsidR="00276A2C" w:rsidRPr="003A64BA">
        <w:rPr>
          <w:rFonts w:hint="eastAsia"/>
          <w:color w:val="auto"/>
          <w:sz w:val="21"/>
          <w:szCs w:val="21"/>
        </w:rPr>
        <w:t>指</w:t>
      </w:r>
      <w:r w:rsidR="00D22D2D" w:rsidRPr="003A64BA">
        <w:rPr>
          <w:rFonts w:eastAsia="ＭＳ 明朝" w:hint="eastAsia"/>
          <w:color w:val="auto"/>
          <w:sz w:val="21"/>
          <w:szCs w:val="21"/>
        </w:rPr>
        <w:t>定</w:t>
      </w:r>
      <w:r w:rsidR="00D22D2D" w:rsidRPr="003A64BA">
        <w:rPr>
          <w:rFonts w:eastAsia="ＭＳ 明朝"/>
          <w:color w:val="auto"/>
          <w:sz w:val="21"/>
          <w:szCs w:val="21"/>
        </w:rPr>
        <w:t>を取り消し</w:t>
      </w:r>
      <w:r w:rsidR="007D1E4A" w:rsidRPr="003A64BA">
        <w:rPr>
          <w:rFonts w:eastAsia="ＭＳ 明朝" w:hint="eastAsia"/>
          <w:color w:val="auto"/>
          <w:sz w:val="21"/>
          <w:szCs w:val="21"/>
        </w:rPr>
        <w:t>、助成金の交付を停止し、又は既に交付した助成金の全部若しくは一部の返還を</w:t>
      </w:r>
      <w:r w:rsidR="001A5C66" w:rsidRPr="008709D3">
        <w:rPr>
          <w:rFonts w:eastAsia="ＭＳ 明朝" w:hint="eastAsia"/>
          <w:color w:val="000000" w:themeColor="text1"/>
          <w:sz w:val="21"/>
          <w:szCs w:val="21"/>
        </w:rPr>
        <w:t>請求す</w:t>
      </w:r>
      <w:r w:rsidR="007D1E4A" w:rsidRPr="003A64BA">
        <w:rPr>
          <w:rFonts w:eastAsia="ＭＳ 明朝" w:hint="eastAsia"/>
          <w:color w:val="auto"/>
          <w:sz w:val="21"/>
          <w:szCs w:val="21"/>
        </w:rPr>
        <w:t>る</w:t>
      </w:r>
      <w:r w:rsidR="00D22D2D" w:rsidRPr="003A64BA">
        <w:rPr>
          <w:rFonts w:eastAsia="ＭＳ 明朝"/>
          <w:color w:val="auto"/>
          <w:sz w:val="21"/>
          <w:szCs w:val="21"/>
        </w:rPr>
        <w:t>ことができる。</w:t>
      </w:r>
    </w:p>
    <w:p w:rsidR="004171A6" w:rsidRPr="001E641C" w:rsidRDefault="00D27D97" w:rsidP="00D27D97">
      <w:pPr>
        <w:pStyle w:val="Default"/>
        <w:ind w:leftChars="100" w:left="420" w:hangingChars="100" w:hanging="210"/>
        <w:rPr>
          <w:rFonts w:eastAsia="ＭＳ 明朝"/>
          <w:color w:val="auto"/>
          <w:sz w:val="21"/>
          <w:szCs w:val="21"/>
        </w:rPr>
      </w:pPr>
      <w:r w:rsidRPr="00D27D97">
        <w:rPr>
          <w:rFonts w:asciiTheme="minorHAnsi" w:eastAsia="ＭＳ 明朝" w:hAnsiTheme="minorHAnsi"/>
          <w:color w:val="auto"/>
          <w:sz w:val="21"/>
          <w:szCs w:val="21"/>
        </w:rPr>
        <w:t>(1)</w:t>
      </w:r>
      <w:r>
        <w:rPr>
          <w:rFonts w:asciiTheme="minorHAnsi" w:eastAsia="ＭＳ 明朝" w:hAnsiTheme="minorHAnsi" w:hint="eastAsia"/>
          <w:color w:val="auto"/>
          <w:sz w:val="21"/>
          <w:szCs w:val="21"/>
        </w:rPr>
        <w:t xml:space="preserve">　</w:t>
      </w:r>
      <w:r w:rsidR="004171A6" w:rsidRPr="003A64BA">
        <w:rPr>
          <w:rFonts w:eastAsia="ＭＳ 明朝" w:hint="eastAsia"/>
          <w:color w:val="auto"/>
          <w:sz w:val="21"/>
          <w:szCs w:val="21"/>
        </w:rPr>
        <w:t>交付対象事業の指定日から起算して、</w:t>
      </w:r>
      <w:r w:rsidR="000343EE" w:rsidRPr="001E641C">
        <w:rPr>
          <w:rFonts w:eastAsia="ＭＳ 明朝" w:hint="eastAsia"/>
          <w:color w:val="auto"/>
          <w:sz w:val="21"/>
          <w:szCs w:val="21"/>
        </w:rPr>
        <w:t>３年以内に新築工事に着手し</w:t>
      </w:r>
      <w:r w:rsidR="00C814E1" w:rsidRPr="001E641C">
        <w:rPr>
          <w:rFonts w:eastAsia="ＭＳ 明朝" w:hint="eastAsia"/>
          <w:color w:val="auto"/>
          <w:sz w:val="21"/>
          <w:szCs w:val="21"/>
        </w:rPr>
        <w:t>ないとき</w:t>
      </w:r>
      <w:r w:rsidR="004171A6" w:rsidRPr="001E641C">
        <w:rPr>
          <w:rFonts w:eastAsia="ＭＳ 明朝" w:hint="eastAsia"/>
          <w:color w:val="auto"/>
          <w:sz w:val="21"/>
          <w:szCs w:val="21"/>
        </w:rPr>
        <w:t>（ただし、仙台市環境影響評価条例（平成10年仙台市条例第44号）</w:t>
      </w:r>
      <w:r w:rsidR="000343EE" w:rsidRPr="001E641C">
        <w:rPr>
          <w:rFonts w:eastAsia="ＭＳ 明朝" w:hint="eastAsia"/>
          <w:color w:val="auto"/>
          <w:sz w:val="21"/>
          <w:szCs w:val="21"/>
        </w:rPr>
        <w:t>に基づく環境影響評価の対象事業の場合</w:t>
      </w:r>
      <w:r w:rsidR="00B618C9" w:rsidRPr="001E641C">
        <w:rPr>
          <w:rFonts w:eastAsia="ＭＳ 明朝" w:hint="eastAsia"/>
          <w:color w:val="auto"/>
          <w:sz w:val="21"/>
          <w:szCs w:val="21"/>
        </w:rPr>
        <w:t>、</w:t>
      </w:r>
      <w:r w:rsidR="000343EE" w:rsidRPr="001E641C">
        <w:rPr>
          <w:rFonts w:eastAsia="ＭＳ 明朝" w:hint="eastAsia"/>
          <w:color w:val="auto"/>
          <w:sz w:val="21"/>
          <w:szCs w:val="21"/>
        </w:rPr>
        <w:t>当該条例の規定に基づく手続きに要する期間</w:t>
      </w:r>
      <w:r w:rsidR="00EB1100" w:rsidRPr="001E641C">
        <w:rPr>
          <w:rFonts w:eastAsia="ＭＳ 明朝" w:hint="eastAsia"/>
          <w:color w:val="auto"/>
          <w:sz w:val="21"/>
          <w:szCs w:val="21"/>
        </w:rPr>
        <w:t>は</w:t>
      </w:r>
      <w:r w:rsidR="000343EE" w:rsidRPr="001E641C">
        <w:rPr>
          <w:rFonts w:eastAsia="ＭＳ 明朝" w:hint="eastAsia"/>
          <w:color w:val="auto"/>
          <w:sz w:val="21"/>
          <w:szCs w:val="21"/>
        </w:rPr>
        <w:t>、含まないこととする</w:t>
      </w:r>
      <w:r w:rsidR="00B618C9" w:rsidRPr="001E641C">
        <w:rPr>
          <w:rFonts w:eastAsia="ＭＳ 明朝" w:hint="eastAsia"/>
          <w:color w:val="auto"/>
          <w:sz w:val="21"/>
          <w:szCs w:val="21"/>
        </w:rPr>
        <w:t>。</w:t>
      </w:r>
      <w:r w:rsidR="004171A6" w:rsidRPr="001E641C">
        <w:rPr>
          <w:rFonts w:eastAsia="ＭＳ 明朝" w:hint="eastAsia"/>
          <w:color w:val="auto"/>
          <w:sz w:val="21"/>
          <w:szCs w:val="21"/>
        </w:rPr>
        <w:t>）</w:t>
      </w:r>
    </w:p>
    <w:p w:rsidR="00D22D2D" w:rsidRPr="00D107A7" w:rsidRDefault="00D27D97" w:rsidP="00D27D97">
      <w:pPr>
        <w:pStyle w:val="Default"/>
        <w:ind w:leftChars="100" w:left="420" w:hangingChars="100" w:hanging="210"/>
        <w:rPr>
          <w:rFonts w:eastAsia="ＭＳ 明朝"/>
          <w:color w:val="auto"/>
          <w:sz w:val="21"/>
          <w:szCs w:val="21"/>
        </w:rPr>
      </w:pPr>
      <w:r w:rsidRPr="00D27D97">
        <w:rPr>
          <w:rFonts w:asciiTheme="minorHAnsi" w:eastAsia="ＭＳ 明朝" w:hAnsiTheme="minorHAnsi"/>
          <w:color w:val="auto"/>
          <w:sz w:val="21"/>
          <w:szCs w:val="21"/>
        </w:rPr>
        <w:t>(2)</w:t>
      </w:r>
      <w:r>
        <w:rPr>
          <w:rFonts w:asciiTheme="minorHAnsi" w:eastAsia="ＭＳ 明朝" w:hAnsiTheme="minorHAnsi" w:hint="eastAsia"/>
          <w:color w:val="auto"/>
          <w:sz w:val="21"/>
          <w:szCs w:val="21"/>
        </w:rPr>
        <w:t xml:space="preserve">　</w:t>
      </w:r>
      <w:r w:rsidR="00775E1E" w:rsidRPr="00D107A7">
        <w:rPr>
          <w:rFonts w:eastAsia="ＭＳ 明朝"/>
          <w:color w:val="auto"/>
          <w:sz w:val="21"/>
          <w:szCs w:val="21"/>
        </w:rPr>
        <w:t>交付対象事業について</w:t>
      </w:r>
      <w:r w:rsidR="00775E1E" w:rsidRPr="00D107A7">
        <w:rPr>
          <w:rFonts w:eastAsia="ＭＳ 明朝" w:hint="eastAsia"/>
          <w:color w:val="auto"/>
          <w:sz w:val="21"/>
          <w:szCs w:val="21"/>
        </w:rPr>
        <w:t>、第３条に規定する要件を満たさないことが明らかとなったとき</w:t>
      </w:r>
    </w:p>
    <w:p w:rsidR="00D22D2D" w:rsidRPr="00D107A7" w:rsidRDefault="00D27D97" w:rsidP="00D27D97">
      <w:pPr>
        <w:pStyle w:val="Default"/>
        <w:ind w:firstLineChars="100" w:firstLine="210"/>
        <w:rPr>
          <w:rFonts w:eastAsia="ＭＳ 明朝"/>
          <w:color w:val="auto"/>
          <w:sz w:val="21"/>
          <w:szCs w:val="21"/>
        </w:rPr>
      </w:pPr>
      <w:r w:rsidRPr="00D27D97">
        <w:rPr>
          <w:rFonts w:asciiTheme="minorHAnsi" w:eastAsia="ＭＳ 明朝" w:hAnsiTheme="minorHAnsi"/>
          <w:color w:val="auto"/>
          <w:sz w:val="21"/>
          <w:szCs w:val="21"/>
        </w:rPr>
        <w:t>(3)</w:t>
      </w:r>
      <w:r>
        <w:rPr>
          <w:rFonts w:asciiTheme="minorHAnsi" w:eastAsia="ＭＳ 明朝" w:hAnsiTheme="minorHAnsi" w:hint="eastAsia"/>
          <w:color w:val="auto"/>
          <w:sz w:val="21"/>
          <w:szCs w:val="21"/>
        </w:rPr>
        <w:t xml:space="preserve">　</w:t>
      </w:r>
      <w:r w:rsidR="00775E1E" w:rsidRPr="00D107A7">
        <w:rPr>
          <w:rFonts w:eastAsia="ＭＳ 明朝" w:hint="eastAsia"/>
          <w:color w:val="auto"/>
          <w:sz w:val="21"/>
          <w:szCs w:val="21"/>
        </w:rPr>
        <w:t>建替え事業期間中に</w:t>
      </w:r>
      <w:r w:rsidR="00775E1E" w:rsidRPr="00D107A7">
        <w:rPr>
          <w:rFonts w:eastAsia="ＭＳ 明朝"/>
          <w:color w:val="auto"/>
          <w:sz w:val="21"/>
          <w:szCs w:val="21"/>
        </w:rPr>
        <w:t>市税</w:t>
      </w:r>
      <w:r w:rsidR="00775E1E" w:rsidRPr="00D107A7">
        <w:rPr>
          <w:rFonts w:eastAsia="ＭＳ 明朝" w:hint="eastAsia"/>
          <w:color w:val="auto"/>
          <w:sz w:val="21"/>
          <w:szCs w:val="21"/>
        </w:rPr>
        <w:t>、</w:t>
      </w:r>
      <w:r w:rsidR="00775E1E" w:rsidRPr="00D107A7">
        <w:rPr>
          <w:rFonts w:eastAsia="ＭＳ 明朝"/>
          <w:color w:val="auto"/>
          <w:sz w:val="21"/>
          <w:szCs w:val="21"/>
        </w:rPr>
        <w:t>使用料その他公課を滞納したとき</w:t>
      </w:r>
    </w:p>
    <w:p w:rsidR="00775E1E" w:rsidRPr="00D107A7" w:rsidRDefault="00D27D97" w:rsidP="00D27D97">
      <w:pPr>
        <w:pStyle w:val="Default"/>
        <w:ind w:firstLineChars="100" w:firstLine="210"/>
        <w:rPr>
          <w:rFonts w:eastAsia="ＭＳ 明朝"/>
          <w:color w:val="auto"/>
          <w:sz w:val="21"/>
          <w:szCs w:val="21"/>
        </w:rPr>
      </w:pPr>
      <w:r w:rsidRPr="00D27D97">
        <w:rPr>
          <w:rFonts w:asciiTheme="minorHAnsi" w:eastAsia="ＭＳ 明朝" w:hAnsiTheme="minorHAnsi"/>
          <w:color w:val="auto"/>
          <w:sz w:val="21"/>
          <w:szCs w:val="21"/>
        </w:rPr>
        <w:t>(4)</w:t>
      </w:r>
      <w:r>
        <w:rPr>
          <w:rFonts w:asciiTheme="minorHAnsi" w:eastAsia="ＭＳ 明朝" w:hAnsiTheme="minorHAnsi" w:hint="eastAsia"/>
          <w:color w:val="auto"/>
          <w:sz w:val="21"/>
          <w:szCs w:val="21"/>
        </w:rPr>
        <w:t xml:space="preserve">　</w:t>
      </w:r>
      <w:r w:rsidR="00775E1E" w:rsidRPr="00D107A7">
        <w:rPr>
          <w:rFonts w:eastAsia="ＭＳ 明朝" w:hint="eastAsia"/>
          <w:color w:val="auto"/>
          <w:sz w:val="21"/>
          <w:szCs w:val="21"/>
        </w:rPr>
        <w:t>建替え工事に</w:t>
      </w:r>
      <w:r w:rsidR="00775E1E" w:rsidRPr="00D107A7">
        <w:rPr>
          <w:rFonts w:eastAsia="ＭＳ 明朝"/>
          <w:color w:val="auto"/>
          <w:sz w:val="21"/>
          <w:szCs w:val="21"/>
        </w:rPr>
        <w:t>際し</w:t>
      </w:r>
      <w:r w:rsidR="00775E1E" w:rsidRPr="00D107A7">
        <w:rPr>
          <w:rFonts w:eastAsia="ＭＳ 明朝" w:hint="eastAsia"/>
          <w:color w:val="auto"/>
          <w:sz w:val="21"/>
          <w:szCs w:val="21"/>
        </w:rPr>
        <w:t>、</w:t>
      </w:r>
      <w:r w:rsidR="00775E1E" w:rsidRPr="00D107A7">
        <w:rPr>
          <w:rFonts w:eastAsia="ＭＳ 明朝"/>
          <w:color w:val="auto"/>
          <w:sz w:val="21"/>
          <w:szCs w:val="21"/>
        </w:rPr>
        <w:t>重大な法令違反等があったとき</w:t>
      </w:r>
    </w:p>
    <w:p w:rsidR="00D22D2D" w:rsidRPr="00D107A7" w:rsidRDefault="00D27D97" w:rsidP="00D27D97">
      <w:pPr>
        <w:pStyle w:val="Default"/>
        <w:ind w:firstLineChars="100" w:firstLine="210"/>
        <w:rPr>
          <w:rFonts w:eastAsia="ＭＳ 明朝"/>
          <w:color w:val="auto"/>
          <w:sz w:val="21"/>
          <w:szCs w:val="21"/>
        </w:rPr>
      </w:pPr>
      <w:r w:rsidRPr="00D27D97">
        <w:rPr>
          <w:rFonts w:asciiTheme="minorHAnsi" w:eastAsia="ＭＳ 明朝" w:hAnsiTheme="minorHAnsi"/>
          <w:color w:val="auto"/>
          <w:sz w:val="21"/>
          <w:szCs w:val="21"/>
        </w:rPr>
        <w:t>(5)</w:t>
      </w:r>
      <w:r>
        <w:rPr>
          <w:rFonts w:asciiTheme="minorHAnsi" w:eastAsia="ＭＳ 明朝" w:hAnsiTheme="minorHAnsi" w:hint="eastAsia"/>
          <w:color w:val="auto"/>
          <w:sz w:val="21"/>
          <w:szCs w:val="21"/>
        </w:rPr>
        <w:t xml:space="preserve">　</w:t>
      </w:r>
      <w:r w:rsidR="00D22D2D" w:rsidRPr="00D107A7">
        <w:rPr>
          <w:rFonts w:eastAsia="ＭＳ 明朝"/>
          <w:color w:val="auto"/>
          <w:sz w:val="21"/>
          <w:szCs w:val="21"/>
        </w:rPr>
        <w:t>その他市長が</w:t>
      </w:r>
      <w:r w:rsidR="00137596" w:rsidRPr="00D107A7">
        <w:rPr>
          <w:rFonts w:eastAsia="ＭＳ 明朝" w:hint="eastAsia"/>
          <w:color w:val="auto"/>
          <w:sz w:val="21"/>
          <w:szCs w:val="21"/>
        </w:rPr>
        <w:t>交付</w:t>
      </w:r>
      <w:r w:rsidR="00BA765A" w:rsidRPr="00D107A7">
        <w:rPr>
          <w:rFonts w:eastAsia="ＭＳ 明朝" w:hint="eastAsia"/>
          <w:color w:val="auto"/>
          <w:sz w:val="21"/>
          <w:szCs w:val="21"/>
        </w:rPr>
        <w:t>対象事業として</w:t>
      </w:r>
      <w:r w:rsidR="00D22D2D" w:rsidRPr="00D107A7">
        <w:rPr>
          <w:rFonts w:eastAsia="ＭＳ 明朝"/>
          <w:color w:val="auto"/>
          <w:sz w:val="21"/>
          <w:szCs w:val="21"/>
        </w:rPr>
        <w:t>不適当であると認めたとき</w:t>
      </w:r>
    </w:p>
    <w:p w:rsidR="007F66BD" w:rsidRPr="00D107A7" w:rsidRDefault="007F66BD" w:rsidP="00AF376C"/>
    <w:p w:rsidR="007F66BD" w:rsidRPr="00D107A7" w:rsidRDefault="009E224F" w:rsidP="007F66BD">
      <w:r w:rsidRPr="00D107A7">
        <w:rPr>
          <w:rFonts w:hint="eastAsia"/>
        </w:rPr>
        <w:t>（</w:t>
      </w:r>
      <w:r w:rsidR="007A0941" w:rsidRPr="00D107A7">
        <w:rPr>
          <w:rFonts w:hint="eastAsia"/>
        </w:rPr>
        <w:t>交付対象事業の工事完了の届出）</w:t>
      </w:r>
    </w:p>
    <w:p w:rsidR="009C0DD0" w:rsidRPr="00D107A7" w:rsidRDefault="00D27D97" w:rsidP="00D27D97">
      <w:pPr>
        <w:ind w:left="210" w:hangingChars="100" w:hanging="210"/>
      </w:pPr>
      <w:r>
        <w:rPr>
          <w:rFonts w:hint="eastAsia"/>
        </w:rPr>
        <w:t xml:space="preserve">第１６条　</w:t>
      </w:r>
      <w:r w:rsidR="00660032" w:rsidRPr="00D107A7">
        <w:rPr>
          <w:rFonts w:hint="eastAsia"/>
        </w:rPr>
        <w:t>交付対象事業の</w:t>
      </w:r>
      <w:r w:rsidR="00276A2C" w:rsidRPr="00D27D97">
        <w:rPr>
          <w:rFonts w:hint="eastAsia"/>
          <w:szCs w:val="21"/>
        </w:rPr>
        <w:t>指</w:t>
      </w:r>
      <w:r w:rsidR="00660032" w:rsidRPr="00D107A7">
        <w:rPr>
          <w:rFonts w:hint="eastAsia"/>
        </w:rPr>
        <w:t>定を受けた者は、工事完了</w:t>
      </w:r>
      <w:r w:rsidR="00A235FD" w:rsidRPr="00D107A7">
        <w:rPr>
          <w:rFonts w:hint="eastAsia"/>
        </w:rPr>
        <w:t>後</w:t>
      </w:r>
      <w:r w:rsidR="009C0DD0" w:rsidRPr="00D107A7">
        <w:rPr>
          <w:rFonts w:hint="eastAsia"/>
        </w:rPr>
        <w:t>７</w:t>
      </w:r>
      <w:r w:rsidR="00A235FD" w:rsidRPr="00D107A7">
        <w:rPr>
          <w:rFonts w:hint="eastAsia"/>
        </w:rPr>
        <w:t>日以内</w:t>
      </w:r>
      <w:r w:rsidR="00660032" w:rsidRPr="00D107A7">
        <w:rPr>
          <w:rFonts w:hint="eastAsia"/>
        </w:rPr>
        <w:t>に、工事完了届（様式第</w:t>
      </w:r>
      <w:r w:rsidR="006569E2" w:rsidRPr="00D107A7">
        <w:rPr>
          <w:rFonts w:hint="eastAsia"/>
        </w:rPr>
        <w:t>11</w:t>
      </w:r>
      <w:r w:rsidR="00660032" w:rsidRPr="00D107A7">
        <w:rPr>
          <w:rFonts w:hint="eastAsia"/>
        </w:rPr>
        <w:t>号）</w:t>
      </w:r>
      <w:r w:rsidR="002201CE" w:rsidRPr="00D107A7">
        <w:rPr>
          <w:rFonts w:hint="eastAsia"/>
        </w:rPr>
        <w:t>を市長に提出しなければならない。</w:t>
      </w:r>
    </w:p>
    <w:p w:rsidR="00357A10" w:rsidRPr="00D107A7" w:rsidRDefault="00660032" w:rsidP="00175934">
      <w:pPr>
        <w:ind w:left="210" w:hangingChars="100" w:hanging="210"/>
      </w:pPr>
      <w:r w:rsidRPr="00D107A7">
        <w:rPr>
          <w:rFonts w:hint="eastAsia"/>
        </w:rPr>
        <w:t xml:space="preserve">２　</w:t>
      </w:r>
      <w:r w:rsidR="00A235FD" w:rsidRPr="00D107A7">
        <w:rPr>
          <w:rFonts w:hint="eastAsia"/>
        </w:rPr>
        <w:t>市長は、</w:t>
      </w:r>
      <w:r w:rsidR="00775E1E" w:rsidRPr="00D107A7">
        <w:rPr>
          <w:rFonts w:hint="eastAsia"/>
        </w:rPr>
        <w:t>解体に係る</w:t>
      </w:r>
      <w:r w:rsidR="00A235FD" w:rsidRPr="00D107A7">
        <w:rPr>
          <w:rFonts w:hint="eastAsia"/>
        </w:rPr>
        <w:t>工事完了届</w:t>
      </w:r>
      <w:r w:rsidR="00775E1E" w:rsidRPr="00D107A7">
        <w:rPr>
          <w:rFonts w:hint="eastAsia"/>
        </w:rPr>
        <w:t>を</w:t>
      </w:r>
      <w:r w:rsidR="00A235FD" w:rsidRPr="00D107A7">
        <w:rPr>
          <w:rFonts w:hint="eastAsia"/>
        </w:rPr>
        <w:t>受理</w:t>
      </w:r>
      <w:r w:rsidR="00775E1E" w:rsidRPr="00D107A7">
        <w:rPr>
          <w:rFonts w:hint="eastAsia"/>
        </w:rPr>
        <w:t>した場合には</w:t>
      </w:r>
      <w:r w:rsidR="000F075D" w:rsidRPr="00D107A7">
        <w:rPr>
          <w:rFonts w:hint="eastAsia"/>
        </w:rPr>
        <w:t>、速やかに現地確認を行い、解体</w:t>
      </w:r>
      <w:r w:rsidR="00775E1E" w:rsidRPr="00D107A7">
        <w:rPr>
          <w:rFonts w:hint="eastAsia"/>
        </w:rPr>
        <w:t>の</w:t>
      </w:r>
      <w:r w:rsidR="000F075D" w:rsidRPr="00D107A7">
        <w:rPr>
          <w:rFonts w:hint="eastAsia"/>
        </w:rPr>
        <w:t>完了</w:t>
      </w:r>
      <w:r w:rsidR="00775E1E" w:rsidRPr="00D107A7">
        <w:rPr>
          <w:rFonts w:hint="eastAsia"/>
        </w:rPr>
        <w:t>を</w:t>
      </w:r>
      <w:r w:rsidR="000F075D" w:rsidRPr="00D107A7">
        <w:rPr>
          <w:rFonts w:hint="eastAsia"/>
        </w:rPr>
        <w:t>確認</w:t>
      </w:r>
      <w:r w:rsidR="00775E1E" w:rsidRPr="00D107A7">
        <w:rPr>
          <w:rFonts w:hint="eastAsia"/>
        </w:rPr>
        <w:t>したとき</w:t>
      </w:r>
      <w:r w:rsidR="000F075D" w:rsidRPr="00D107A7">
        <w:rPr>
          <w:rFonts w:hint="eastAsia"/>
        </w:rPr>
        <w:t>は、工事完了届に記載の日付をもって完了日として</w:t>
      </w:r>
      <w:r w:rsidR="00775E1E" w:rsidRPr="00D107A7">
        <w:rPr>
          <w:rFonts w:hint="eastAsia"/>
        </w:rPr>
        <w:t>認めるものとする</w:t>
      </w:r>
      <w:r w:rsidR="000F075D" w:rsidRPr="00D107A7">
        <w:rPr>
          <w:rFonts w:hint="eastAsia"/>
        </w:rPr>
        <w:t>。</w:t>
      </w:r>
    </w:p>
    <w:p w:rsidR="006272E5" w:rsidRPr="009C0DD0" w:rsidRDefault="006272E5" w:rsidP="00AF376C"/>
    <w:p w:rsidR="007F66BD" w:rsidRDefault="007A0941" w:rsidP="007F66BD">
      <w:r>
        <w:rPr>
          <w:rFonts w:hint="eastAsia"/>
        </w:rPr>
        <w:t>（助成金の交付の申請）</w:t>
      </w:r>
    </w:p>
    <w:p w:rsidR="003A2FCE" w:rsidRDefault="00D27D97" w:rsidP="00D27D97">
      <w:pPr>
        <w:ind w:left="210" w:hangingChars="100" w:hanging="210"/>
      </w:pPr>
      <w:r>
        <w:rPr>
          <w:rFonts w:hint="eastAsia"/>
        </w:rPr>
        <w:t xml:space="preserve">第１７条　</w:t>
      </w:r>
      <w:r w:rsidR="002C7BC3">
        <w:rPr>
          <w:rFonts w:hint="eastAsia"/>
        </w:rPr>
        <w:t>規則第</w:t>
      </w:r>
      <w:r w:rsidR="009C0DD0">
        <w:rPr>
          <w:rFonts w:hint="eastAsia"/>
        </w:rPr>
        <w:t>６</w:t>
      </w:r>
      <w:r w:rsidR="002C7BC3">
        <w:rPr>
          <w:rFonts w:hint="eastAsia"/>
        </w:rPr>
        <w:t>条の規定に基づき助成金の交付を受けようとする者は、</w:t>
      </w:r>
      <w:r w:rsidR="009F42E4">
        <w:rPr>
          <w:rFonts w:hint="eastAsia"/>
        </w:rPr>
        <w:t>助成金の種類に応じ、</w:t>
      </w:r>
      <w:r w:rsidR="002C7BC3">
        <w:rPr>
          <w:rFonts w:hint="eastAsia"/>
        </w:rPr>
        <w:t>次の各号に掲げる書類を市長に提出しなければならない。</w:t>
      </w:r>
    </w:p>
    <w:p w:rsidR="009F42E4" w:rsidRDefault="00D27D97" w:rsidP="00D27D97">
      <w:pPr>
        <w:ind w:left="210"/>
      </w:pPr>
      <w:r>
        <w:rPr>
          <w:rFonts w:hint="eastAsia"/>
        </w:rPr>
        <w:t>(1)</w:t>
      </w:r>
      <w:r>
        <w:rPr>
          <w:rFonts w:hint="eastAsia"/>
        </w:rPr>
        <w:t xml:space="preserve">　</w:t>
      </w:r>
      <w:r w:rsidR="009F42E4">
        <w:rPr>
          <w:rFonts w:hint="eastAsia"/>
        </w:rPr>
        <w:t>助成金</w:t>
      </w:r>
      <w:r w:rsidR="009F42E4">
        <w:rPr>
          <w:rFonts w:hint="eastAsia"/>
        </w:rPr>
        <w:t>(</w:t>
      </w:r>
      <w:r w:rsidR="009F42E4">
        <w:rPr>
          <w:rFonts w:hint="eastAsia"/>
        </w:rPr>
        <w:t>土地</w:t>
      </w:r>
      <w:r w:rsidR="009F42E4">
        <w:rPr>
          <w:rFonts w:hint="eastAsia"/>
        </w:rPr>
        <w:t>)</w:t>
      </w:r>
    </w:p>
    <w:p w:rsidR="002C7BC3" w:rsidRPr="001F304E" w:rsidRDefault="002C7BC3" w:rsidP="009F42E4">
      <w:pPr>
        <w:pStyle w:val="a8"/>
        <w:numPr>
          <w:ilvl w:val="0"/>
          <w:numId w:val="39"/>
        </w:numPr>
        <w:ind w:leftChars="0"/>
      </w:pPr>
      <w:r w:rsidRPr="001F304E">
        <w:rPr>
          <w:rFonts w:hint="eastAsia"/>
        </w:rPr>
        <w:t>交付申請書（様式第</w:t>
      </w:r>
      <w:r w:rsidR="006569E2" w:rsidRPr="001F304E">
        <w:rPr>
          <w:rFonts w:hint="eastAsia"/>
        </w:rPr>
        <w:t>12</w:t>
      </w:r>
      <w:r w:rsidRPr="001F304E">
        <w:rPr>
          <w:rFonts w:hint="eastAsia"/>
        </w:rPr>
        <w:t>号）</w:t>
      </w:r>
    </w:p>
    <w:p w:rsidR="000912F9" w:rsidRPr="001F304E" w:rsidRDefault="005F0716" w:rsidP="00370531">
      <w:pPr>
        <w:pStyle w:val="a8"/>
        <w:numPr>
          <w:ilvl w:val="0"/>
          <w:numId w:val="39"/>
        </w:numPr>
        <w:ind w:leftChars="0"/>
      </w:pPr>
      <w:r w:rsidRPr="001F304E">
        <w:rPr>
          <w:rFonts w:hint="eastAsia"/>
        </w:rPr>
        <w:t>土地の登記事項証明書</w:t>
      </w:r>
      <w:r w:rsidR="007D1E4A">
        <w:rPr>
          <w:rFonts w:hint="eastAsia"/>
        </w:rPr>
        <w:t>（借地人の場合は、土地賃貸借契約書の写し又はこれに準ずるもの）</w:t>
      </w:r>
    </w:p>
    <w:p w:rsidR="005F0716" w:rsidRPr="001F304E" w:rsidRDefault="005F0716" w:rsidP="009F42E4">
      <w:pPr>
        <w:pStyle w:val="a8"/>
        <w:numPr>
          <w:ilvl w:val="0"/>
          <w:numId w:val="39"/>
        </w:numPr>
        <w:ind w:leftChars="0"/>
      </w:pPr>
      <w:r w:rsidRPr="001F304E">
        <w:rPr>
          <w:rFonts w:hint="eastAsia"/>
        </w:rPr>
        <w:t>納税証明書（工事期間中のもの）</w:t>
      </w:r>
    </w:p>
    <w:p w:rsidR="005F0716" w:rsidRPr="001F304E" w:rsidRDefault="00512532" w:rsidP="009F42E4">
      <w:pPr>
        <w:pStyle w:val="a8"/>
        <w:numPr>
          <w:ilvl w:val="0"/>
          <w:numId w:val="39"/>
        </w:numPr>
        <w:ind w:leftChars="0"/>
      </w:pPr>
      <w:r>
        <w:rPr>
          <w:rFonts w:hint="eastAsia"/>
        </w:rPr>
        <w:t>新築建物の</w:t>
      </w:r>
      <w:r w:rsidR="005F0716" w:rsidRPr="001F304E">
        <w:rPr>
          <w:rFonts w:hint="eastAsia"/>
        </w:rPr>
        <w:t>建築確認済証の写し</w:t>
      </w:r>
    </w:p>
    <w:p w:rsidR="005F0716" w:rsidRPr="001F304E" w:rsidRDefault="005F0716" w:rsidP="009F42E4">
      <w:pPr>
        <w:pStyle w:val="a8"/>
        <w:numPr>
          <w:ilvl w:val="0"/>
          <w:numId w:val="39"/>
        </w:numPr>
        <w:ind w:leftChars="0"/>
      </w:pPr>
      <w:r w:rsidRPr="001F304E">
        <w:rPr>
          <w:rFonts w:hint="eastAsia"/>
        </w:rPr>
        <w:t>新築建物計画図面</w:t>
      </w:r>
    </w:p>
    <w:p w:rsidR="009F42E4" w:rsidRPr="001F304E" w:rsidRDefault="00D27D97" w:rsidP="00D27D97">
      <w:pPr>
        <w:ind w:left="210"/>
      </w:pPr>
      <w:r>
        <w:rPr>
          <w:rFonts w:hint="eastAsia"/>
        </w:rPr>
        <w:t>(2)</w:t>
      </w:r>
      <w:r>
        <w:rPr>
          <w:rFonts w:hint="eastAsia"/>
        </w:rPr>
        <w:t xml:space="preserve">　</w:t>
      </w:r>
      <w:r w:rsidR="009F42E4" w:rsidRPr="001F304E">
        <w:rPr>
          <w:rFonts w:hint="eastAsia"/>
        </w:rPr>
        <w:t>助成金</w:t>
      </w:r>
      <w:r w:rsidR="009F42E4" w:rsidRPr="001F304E">
        <w:rPr>
          <w:rFonts w:hint="eastAsia"/>
        </w:rPr>
        <w:t>(</w:t>
      </w:r>
      <w:r w:rsidR="009F42E4" w:rsidRPr="001F304E">
        <w:rPr>
          <w:rFonts w:hint="eastAsia"/>
        </w:rPr>
        <w:t>建物</w:t>
      </w:r>
      <w:r w:rsidR="009F42E4" w:rsidRPr="001F304E">
        <w:rPr>
          <w:rFonts w:hint="eastAsia"/>
        </w:rPr>
        <w:t>)</w:t>
      </w:r>
    </w:p>
    <w:p w:rsidR="009F42E4" w:rsidRPr="001F304E" w:rsidRDefault="009F42E4" w:rsidP="009F42E4">
      <w:pPr>
        <w:pStyle w:val="a8"/>
        <w:numPr>
          <w:ilvl w:val="0"/>
          <w:numId w:val="41"/>
        </w:numPr>
        <w:ind w:leftChars="0"/>
      </w:pPr>
      <w:r w:rsidRPr="001F304E">
        <w:rPr>
          <w:rFonts w:hint="eastAsia"/>
        </w:rPr>
        <w:t>交付申請書（様式第</w:t>
      </w:r>
      <w:r w:rsidR="006569E2" w:rsidRPr="001F304E">
        <w:rPr>
          <w:rFonts w:hint="eastAsia"/>
        </w:rPr>
        <w:t>12</w:t>
      </w:r>
      <w:r w:rsidRPr="001F304E">
        <w:rPr>
          <w:rFonts w:hint="eastAsia"/>
        </w:rPr>
        <w:t>号）</w:t>
      </w:r>
    </w:p>
    <w:p w:rsidR="002C7BC3" w:rsidRPr="001F304E" w:rsidRDefault="00512532" w:rsidP="001B6FDF">
      <w:pPr>
        <w:pStyle w:val="a8"/>
        <w:numPr>
          <w:ilvl w:val="0"/>
          <w:numId w:val="41"/>
        </w:numPr>
        <w:ind w:leftChars="0"/>
      </w:pPr>
      <w:r>
        <w:rPr>
          <w:rFonts w:hint="eastAsia"/>
        </w:rPr>
        <w:t>新築</w:t>
      </w:r>
      <w:r w:rsidR="002C7BC3" w:rsidRPr="001F304E">
        <w:rPr>
          <w:rFonts w:hint="eastAsia"/>
        </w:rPr>
        <w:t>建物の登記事項証明書</w:t>
      </w:r>
    </w:p>
    <w:p w:rsidR="005F0716" w:rsidRPr="001F304E" w:rsidRDefault="00DF1C1C" w:rsidP="001B6FDF">
      <w:pPr>
        <w:pStyle w:val="a8"/>
        <w:numPr>
          <w:ilvl w:val="0"/>
          <w:numId w:val="41"/>
        </w:numPr>
        <w:ind w:leftChars="0"/>
      </w:pPr>
      <w:r>
        <w:rPr>
          <w:rFonts w:hint="eastAsia"/>
        </w:rPr>
        <w:t>新築建物の納税通知書</w:t>
      </w:r>
    </w:p>
    <w:p w:rsidR="005F0716" w:rsidRPr="001F304E" w:rsidRDefault="00A36AAC" w:rsidP="001E212D">
      <w:pPr>
        <w:pStyle w:val="a8"/>
        <w:numPr>
          <w:ilvl w:val="0"/>
          <w:numId w:val="41"/>
        </w:numPr>
        <w:ind w:leftChars="0"/>
      </w:pPr>
      <w:r>
        <w:rPr>
          <w:rFonts w:hint="eastAsia"/>
        </w:rPr>
        <w:t>市税</w:t>
      </w:r>
      <w:r w:rsidR="00CE459A" w:rsidRPr="008709D3">
        <w:rPr>
          <w:rFonts w:hint="eastAsia"/>
          <w:color w:val="000000" w:themeColor="text1"/>
        </w:rPr>
        <w:t>を</w:t>
      </w:r>
      <w:r w:rsidR="007529E4">
        <w:rPr>
          <w:rFonts w:hint="eastAsia"/>
        </w:rPr>
        <w:t>滞納していないことを証する書類（申請日前</w:t>
      </w:r>
      <w:r w:rsidR="007529E4">
        <w:rPr>
          <w:rFonts w:hint="eastAsia"/>
        </w:rPr>
        <w:t>30</w:t>
      </w:r>
      <w:r w:rsidR="007529E4">
        <w:rPr>
          <w:rFonts w:hint="eastAsia"/>
        </w:rPr>
        <w:t>日以内に交付を受けたものに限る。）又は市税納付状況確認同意書（ただし、第７条の規定に基づく申請の際に同意書の提出がある場合は除く</w:t>
      </w:r>
      <w:r w:rsidR="0091673C" w:rsidRPr="008709D3">
        <w:rPr>
          <w:rFonts w:hint="eastAsia"/>
          <w:color w:val="000000" w:themeColor="text1"/>
        </w:rPr>
        <w:t>。</w:t>
      </w:r>
      <w:r w:rsidR="005F0716" w:rsidRPr="001F304E">
        <w:rPr>
          <w:rFonts w:hint="eastAsia"/>
        </w:rPr>
        <w:t>）</w:t>
      </w:r>
    </w:p>
    <w:p w:rsidR="005F0716" w:rsidRPr="001F304E" w:rsidRDefault="005F0716" w:rsidP="001B6FDF">
      <w:pPr>
        <w:pStyle w:val="a8"/>
        <w:numPr>
          <w:ilvl w:val="0"/>
          <w:numId w:val="41"/>
        </w:numPr>
        <w:ind w:leftChars="0"/>
      </w:pPr>
      <w:r w:rsidRPr="001F304E">
        <w:rPr>
          <w:rFonts w:hint="eastAsia"/>
        </w:rPr>
        <w:t>検査済証</w:t>
      </w:r>
    </w:p>
    <w:p w:rsidR="005F0716" w:rsidRPr="003A64BA" w:rsidRDefault="005F0716" w:rsidP="001B6FDF">
      <w:pPr>
        <w:pStyle w:val="a8"/>
        <w:numPr>
          <w:ilvl w:val="0"/>
          <w:numId w:val="41"/>
        </w:numPr>
        <w:ind w:leftChars="0"/>
      </w:pPr>
      <w:r w:rsidRPr="003A64BA">
        <w:rPr>
          <w:rFonts w:hint="eastAsia"/>
        </w:rPr>
        <w:t>完成図面（助成対象面積に係る部分に着色し、面積を記載した図面）</w:t>
      </w:r>
    </w:p>
    <w:p w:rsidR="007C5F9A" w:rsidRPr="003A64BA" w:rsidRDefault="00E81E82" w:rsidP="00E70916">
      <w:pPr>
        <w:ind w:left="210" w:hangingChars="100" w:hanging="210"/>
      </w:pPr>
      <w:r w:rsidRPr="003A64BA">
        <w:rPr>
          <w:rFonts w:hint="eastAsia"/>
        </w:rPr>
        <w:lastRenderedPageBreak/>
        <w:t>２</w:t>
      </w:r>
      <w:r w:rsidR="00E70916" w:rsidRPr="003A64BA">
        <w:rPr>
          <w:rFonts w:hint="eastAsia"/>
        </w:rPr>
        <w:t xml:space="preserve">　</w:t>
      </w:r>
      <w:r w:rsidR="00F307AE" w:rsidRPr="003A64BA">
        <w:rPr>
          <w:rFonts w:hint="eastAsia"/>
        </w:rPr>
        <w:t>前項第１号</w:t>
      </w:r>
      <w:r w:rsidR="00E70916" w:rsidRPr="003A64BA">
        <w:rPr>
          <w:rFonts w:hint="eastAsia"/>
        </w:rPr>
        <w:t>に掲げる書類の提出</w:t>
      </w:r>
      <w:r w:rsidR="007D0C58" w:rsidRPr="003A64BA">
        <w:rPr>
          <w:rFonts w:hint="eastAsia"/>
        </w:rPr>
        <w:t>時期</w:t>
      </w:r>
      <w:r w:rsidR="00E70916" w:rsidRPr="003A64BA">
        <w:rPr>
          <w:rFonts w:hint="eastAsia"/>
        </w:rPr>
        <w:t>は、原則として</w:t>
      </w:r>
      <w:r w:rsidR="00B356CF" w:rsidRPr="003A64BA">
        <w:rPr>
          <w:rFonts w:hint="eastAsia"/>
        </w:rPr>
        <w:t>、</w:t>
      </w:r>
      <w:r w:rsidR="00F307AE" w:rsidRPr="003A64BA">
        <w:rPr>
          <w:rFonts w:hint="eastAsia"/>
        </w:rPr>
        <w:t>第</w:t>
      </w:r>
      <w:r w:rsidR="00276741">
        <w:rPr>
          <w:rFonts w:hint="eastAsia"/>
        </w:rPr>
        <w:t>１６</w:t>
      </w:r>
      <w:r w:rsidR="00F307AE" w:rsidRPr="003A64BA">
        <w:rPr>
          <w:rFonts w:hint="eastAsia"/>
        </w:rPr>
        <w:t>条第２項の完了日</w:t>
      </w:r>
      <w:r w:rsidR="00B356CF" w:rsidRPr="003A64BA">
        <w:rPr>
          <w:rFonts w:hint="eastAsia"/>
        </w:rPr>
        <w:t>が</w:t>
      </w:r>
      <w:r w:rsidR="004276CC" w:rsidRPr="003A64BA">
        <w:rPr>
          <w:rFonts w:hint="eastAsia"/>
        </w:rPr>
        <w:t>、</w:t>
      </w:r>
      <w:r w:rsidR="00B356CF" w:rsidRPr="003A64BA">
        <w:rPr>
          <w:rFonts w:hint="eastAsia"/>
        </w:rPr>
        <w:t>各年度において、４月１日から８月</w:t>
      </w:r>
      <w:r w:rsidR="00B356CF" w:rsidRPr="003A64BA">
        <w:rPr>
          <w:rFonts w:hint="eastAsia"/>
        </w:rPr>
        <w:t>31</w:t>
      </w:r>
      <w:r w:rsidR="00B356CF" w:rsidRPr="003A64BA">
        <w:rPr>
          <w:rFonts w:hint="eastAsia"/>
        </w:rPr>
        <w:t>日</w:t>
      </w:r>
      <w:r w:rsidR="00E70916" w:rsidRPr="003A64BA">
        <w:rPr>
          <w:rFonts w:hint="eastAsia"/>
        </w:rPr>
        <w:t>まで</w:t>
      </w:r>
      <w:r w:rsidR="00B356CF" w:rsidRPr="003A64BA">
        <w:rPr>
          <w:rFonts w:hint="eastAsia"/>
        </w:rPr>
        <w:t>の場合は、</w:t>
      </w:r>
      <w:r w:rsidR="00CE459A" w:rsidRPr="008709D3">
        <w:rPr>
          <w:rFonts w:hint="eastAsia"/>
          <w:color w:val="000000" w:themeColor="text1"/>
        </w:rPr>
        <w:t>当該年度の</w:t>
      </w:r>
      <w:r w:rsidR="00B356CF" w:rsidRPr="003A64BA">
        <w:rPr>
          <w:rFonts w:hint="eastAsia"/>
        </w:rPr>
        <w:t>８月末日までとし、９月１日から翌年の３月</w:t>
      </w:r>
      <w:r w:rsidR="00B356CF" w:rsidRPr="003A64BA">
        <w:rPr>
          <w:rFonts w:hint="eastAsia"/>
        </w:rPr>
        <w:t>31</w:t>
      </w:r>
      <w:r w:rsidR="00B356CF" w:rsidRPr="003A64BA">
        <w:rPr>
          <w:rFonts w:hint="eastAsia"/>
        </w:rPr>
        <w:t>日までの場合は、翌年度の４月１日から８月末日まで</w:t>
      </w:r>
      <w:r w:rsidR="00E70916" w:rsidRPr="003A64BA">
        <w:rPr>
          <w:rFonts w:hint="eastAsia"/>
        </w:rPr>
        <w:t>とする。</w:t>
      </w:r>
    </w:p>
    <w:p w:rsidR="00F307AE" w:rsidRPr="003A64BA" w:rsidRDefault="00580664" w:rsidP="00E70916">
      <w:pPr>
        <w:ind w:left="210" w:hangingChars="100" w:hanging="210"/>
      </w:pPr>
      <w:r>
        <w:rPr>
          <w:rFonts w:hint="eastAsia"/>
        </w:rPr>
        <w:t>３　第１</w:t>
      </w:r>
      <w:r w:rsidR="00F307AE" w:rsidRPr="003A64BA">
        <w:rPr>
          <w:rFonts w:hint="eastAsia"/>
        </w:rPr>
        <w:t>項第２号に掲げる書類の提出時期は、原則として新築建物が完成した翌年の４月１日から８月末日までとする。</w:t>
      </w:r>
    </w:p>
    <w:p w:rsidR="00E70916" w:rsidRDefault="00E70916" w:rsidP="007C5F9A"/>
    <w:p w:rsidR="00660032" w:rsidRPr="000D1360" w:rsidRDefault="00660032" w:rsidP="007C5F9A">
      <w:r w:rsidRPr="000D1360">
        <w:rPr>
          <w:rFonts w:hint="eastAsia"/>
        </w:rPr>
        <w:t>（助成金の交付の決定）</w:t>
      </w:r>
    </w:p>
    <w:p w:rsidR="008D7C34" w:rsidRPr="003A64BA" w:rsidRDefault="00D27D97" w:rsidP="00D27D97">
      <w:pPr>
        <w:ind w:left="210" w:hangingChars="100" w:hanging="210"/>
      </w:pPr>
      <w:r>
        <w:rPr>
          <w:rFonts w:hint="eastAsia"/>
        </w:rPr>
        <w:t>第１８条</w:t>
      </w:r>
      <w:r w:rsidR="00335374" w:rsidRPr="003A64BA">
        <w:rPr>
          <w:rFonts w:hint="eastAsia"/>
        </w:rPr>
        <w:t xml:space="preserve">　</w:t>
      </w:r>
      <w:r w:rsidR="004E78DB" w:rsidRPr="003A64BA">
        <w:rPr>
          <w:rFonts w:hint="eastAsia"/>
        </w:rPr>
        <w:t>市長は、前条の規定による申請があった</w:t>
      </w:r>
      <w:r w:rsidR="00C64824" w:rsidRPr="003A64BA">
        <w:rPr>
          <w:rFonts w:hint="eastAsia"/>
        </w:rPr>
        <w:t>ときは</w:t>
      </w:r>
      <w:r w:rsidR="004E78DB" w:rsidRPr="003A64BA">
        <w:rPr>
          <w:rFonts w:hint="eastAsia"/>
        </w:rPr>
        <w:t>、</w:t>
      </w:r>
      <w:r w:rsidR="00B356CF" w:rsidRPr="003A64BA">
        <w:rPr>
          <w:rFonts w:hint="eastAsia"/>
        </w:rPr>
        <w:t>当該申請額を上限として翌年度の歳出予算として計上することができる。</w:t>
      </w:r>
    </w:p>
    <w:p w:rsidR="00E81E82" w:rsidRPr="003A64BA" w:rsidRDefault="00C64824" w:rsidP="00D27D97">
      <w:pPr>
        <w:ind w:left="210" w:hangingChars="100" w:hanging="210"/>
      </w:pPr>
      <w:r w:rsidRPr="003A64BA">
        <w:rPr>
          <w:rFonts w:hint="eastAsia"/>
        </w:rPr>
        <w:t>２</w:t>
      </w:r>
      <w:r w:rsidR="008D7C34" w:rsidRPr="003A64BA">
        <w:rPr>
          <w:rFonts w:hint="eastAsia"/>
        </w:rPr>
        <w:t xml:space="preserve">　前項の歳出予算が議会により議決された場合</w:t>
      </w:r>
      <w:r w:rsidRPr="003A64BA">
        <w:rPr>
          <w:rFonts w:hint="eastAsia"/>
        </w:rPr>
        <w:t>で</w:t>
      </w:r>
      <w:r w:rsidR="008D7C34" w:rsidRPr="003A64BA">
        <w:rPr>
          <w:rFonts w:hint="eastAsia"/>
        </w:rPr>
        <w:t>、</w:t>
      </w:r>
      <w:r w:rsidRPr="003A64BA">
        <w:rPr>
          <w:rFonts w:hint="eastAsia"/>
        </w:rPr>
        <w:t>助成金の種類に応じ、次の各号に掲げる条件を満たしているときは、当該予算の範囲内で申請者に対し交付決定通知書（様式第</w:t>
      </w:r>
      <w:r w:rsidRPr="003A64BA">
        <w:rPr>
          <w:rFonts w:hint="eastAsia"/>
        </w:rPr>
        <w:t>13</w:t>
      </w:r>
      <w:r w:rsidRPr="003A64BA">
        <w:rPr>
          <w:rFonts w:hint="eastAsia"/>
        </w:rPr>
        <w:t>号）により助成金の交付の決定を行うものとする。</w:t>
      </w:r>
    </w:p>
    <w:p w:rsidR="00C64824" w:rsidRPr="003A64BA" w:rsidRDefault="00C64824" w:rsidP="00D27D97">
      <w:pPr>
        <w:ind w:leftChars="100" w:left="420" w:hangingChars="100" w:hanging="210"/>
      </w:pPr>
      <w:r w:rsidRPr="003A64BA">
        <w:rPr>
          <w:rFonts w:hint="eastAsia"/>
        </w:rPr>
        <w:t>(1)</w:t>
      </w:r>
      <w:r w:rsidRPr="003A64BA">
        <w:rPr>
          <w:rFonts w:hint="eastAsia"/>
        </w:rPr>
        <w:t xml:space="preserve">　助成金</w:t>
      </w:r>
      <w:r w:rsidRPr="003A64BA">
        <w:rPr>
          <w:rFonts w:hint="eastAsia"/>
        </w:rPr>
        <w:t>(</w:t>
      </w:r>
      <w:r w:rsidRPr="003A64BA">
        <w:rPr>
          <w:rFonts w:hint="eastAsia"/>
        </w:rPr>
        <w:t>土地</w:t>
      </w:r>
      <w:r w:rsidRPr="003A64BA">
        <w:rPr>
          <w:rFonts w:hint="eastAsia"/>
        </w:rPr>
        <w:t>)</w:t>
      </w:r>
      <w:r w:rsidRPr="003A64BA">
        <w:rPr>
          <w:rFonts w:hint="eastAsia"/>
        </w:rPr>
        <w:t>の場合においては、第９条第２項の着手日、第</w:t>
      </w:r>
      <w:r w:rsidR="00276741">
        <w:rPr>
          <w:rFonts w:hint="eastAsia"/>
        </w:rPr>
        <w:t>１６</w:t>
      </w:r>
      <w:r w:rsidRPr="003A64BA">
        <w:rPr>
          <w:rFonts w:hint="eastAsia"/>
        </w:rPr>
        <w:t>条第２項の完了日について確認を受けていること、かつ、新築建物の</w:t>
      </w:r>
      <w:r w:rsidR="00055A77">
        <w:rPr>
          <w:rFonts w:hint="eastAsia"/>
        </w:rPr>
        <w:t>地業工事に着手</w:t>
      </w:r>
      <w:r w:rsidRPr="003A64BA">
        <w:rPr>
          <w:rFonts w:hint="eastAsia"/>
        </w:rPr>
        <w:t>し、現地においてそれが確認できること。</w:t>
      </w:r>
    </w:p>
    <w:p w:rsidR="00C64824" w:rsidRPr="003A64BA" w:rsidRDefault="00C64824" w:rsidP="00D27D97">
      <w:pPr>
        <w:ind w:leftChars="100" w:left="420" w:hangingChars="100" w:hanging="210"/>
      </w:pPr>
      <w:r w:rsidRPr="003A64BA">
        <w:rPr>
          <w:rFonts w:hint="eastAsia"/>
        </w:rPr>
        <w:t>(2)</w:t>
      </w:r>
      <w:r w:rsidRPr="003A64BA">
        <w:rPr>
          <w:rFonts w:hint="eastAsia"/>
        </w:rPr>
        <w:t xml:space="preserve">　助成金</w:t>
      </w:r>
      <w:r w:rsidRPr="003A64BA">
        <w:rPr>
          <w:rFonts w:hint="eastAsia"/>
        </w:rPr>
        <w:t>(</w:t>
      </w:r>
      <w:r w:rsidRPr="003A64BA">
        <w:rPr>
          <w:rFonts w:hint="eastAsia"/>
        </w:rPr>
        <w:t>建物</w:t>
      </w:r>
      <w:r w:rsidRPr="003A64BA">
        <w:rPr>
          <w:rFonts w:hint="eastAsia"/>
        </w:rPr>
        <w:t>)</w:t>
      </w:r>
      <w:r w:rsidRPr="003A64BA">
        <w:rPr>
          <w:rFonts w:hint="eastAsia"/>
        </w:rPr>
        <w:t>の場合においては、現地確認を行い、別表第１の整備内容に掲げる要件を満たすことが確認できること。</w:t>
      </w:r>
    </w:p>
    <w:p w:rsidR="00F27C9A" w:rsidRPr="003A64BA" w:rsidRDefault="00C64824" w:rsidP="004C6215">
      <w:pPr>
        <w:ind w:left="210" w:hangingChars="100" w:hanging="210"/>
      </w:pPr>
      <w:r w:rsidRPr="003A64BA">
        <w:rPr>
          <w:rFonts w:hint="eastAsia"/>
        </w:rPr>
        <w:t>３</w:t>
      </w:r>
      <w:r w:rsidR="000F38C1" w:rsidRPr="003A64BA">
        <w:rPr>
          <w:rFonts w:hint="eastAsia"/>
        </w:rPr>
        <w:t xml:space="preserve">　</w:t>
      </w:r>
      <w:r w:rsidRPr="003A64BA">
        <w:rPr>
          <w:rFonts w:hint="eastAsia"/>
        </w:rPr>
        <w:t>前項により</w:t>
      </w:r>
      <w:r w:rsidR="00775E1E" w:rsidRPr="003A64BA">
        <w:rPr>
          <w:rFonts w:hint="eastAsia"/>
        </w:rPr>
        <w:t>助成金の交付の決定があったときは、</w:t>
      </w:r>
      <w:r w:rsidR="000F38C1" w:rsidRPr="003A64BA">
        <w:rPr>
          <w:rFonts w:hint="eastAsia"/>
        </w:rPr>
        <w:t>助成</w:t>
      </w:r>
      <w:r w:rsidR="00F27C9A" w:rsidRPr="003A64BA">
        <w:rPr>
          <w:rFonts w:hint="eastAsia"/>
        </w:rPr>
        <w:t>金の交付を</w:t>
      </w:r>
      <w:r w:rsidR="000F38C1" w:rsidRPr="003A64BA">
        <w:rPr>
          <w:rFonts w:hint="eastAsia"/>
        </w:rPr>
        <w:t>受けようとする者は、</w:t>
      </w:r>
      <w:r w:rsidR="00775E1E" w:rsidRPr="003A64BA">
        <w:rPr>
          <w:rFonts w:hint="eastAsia"/>
        </w:rPr>
        <w:t>速やかに</w:t>
      </w:r>
      <w:r w:rsidR="000F38C1" w:rsidRPr="003A64BA">
        <w:rPr>
          <w:rFonts w:hint="eastAsia"/>
        </w:rPr>
        <w:t>請求書（</w:t>
      </w:r>
      <w:r w:rsidR="006814BB" w:rsidRPr="003A64BA">
        <w:rPr>
          <w:rFonts w:hint="eastAsia"/>
        </w:rPr>
        <w:t>様式第</w:t>
      </w:r>
      <w:r w:rsidR="006569E2" w:rsidRPr="003A64BA">
        <w:rPr>
          <w:rFonts w:hint="eastAsia"/>
        </w:rPr>
        <w:t>15</w:t>
      </w:r>
      <w:r w:rsidR="006814BB" w:rsidRPr="003A64BA">
        <w:rPr>
          <w:rFonts w:hint="eastAsia"/>
        </w:rPr>
        <w:t>号）を市長に提出する</w:t>
      </w:r>
      <w:r w:rsidR="00775E1E" w:rsidRPr="003A64BA">
        <w:rPr>
          <w:rFonts w:hint="eastAsia"/>
        </w:rPr>
        <w:t>ものとする</w:t>
      </w:r>
      <w:r w:rsidR="006814BB" w:rsidRPr="003A64BA">
        <w:rPr>
          <w:rFonts w:hint="eastAsia"/>
        </w:rPr>
        <w:t>。</w:t>
      </w:r>
    </w:p>
    <w:p w:rsidR="007C5F9A" w:rsidRDefault="007C5F9A" w:rsidP="007C5F9A"/>
    <w:p w:rsidR="007C5F9A" w:rsidRDefault="00276741" w:rsidP="007C5F9A">
      <w:r>
        <w:rPr>
          <w:rFonts w:hint="eastAsia"/>
        </w:rPr>
        <w:t>（助成金の交付の申請の取り下げ</w:t>
      </w:r>
      <w:r w:rsidR="007C5F9A">
        <w:rPr>
          <w:rFonts w:hint="eastAsia"/>
        </w:rPr>
        <w:t>）</w:t>
      </w:r>
    </w:p>
    <w:p w:rsidR="00717B55" w:rsidRDefault="00D27D97" w:rsidP="00D27D97">
      <w:pPr>
        <w:ind w:left="210" w:hangingChars="100" w:hanging="210"/>
      </w:pPr>
      <w:r>
        <w:rPr>
          <w:rFonts w:hint="eastAsia"/>
        </w:rPr>
        <w:t xml:space="preserve">第１９条　</w:t>
      </w:r>
      <w:r w:rsidR="0099639D">
        <w:rPr>
          <w:rFonts w:hint="eastAsia"/>
        </w:rPr>
        <w:t>第</w:t>
      </w:r>
      <w:r w:rsidR="002176A9">
        <w:rPr>
          <w:rFonts w:hint="eastAsia"/>
        </w:rPr>
        <w:t>１８</w:t>
      </w:r>
      <w:r w:rsidR="0099639D">
        <w:rPr>
          <w:rFonts w:hint="eastAsia"/>
        </w:rPr>
        <w:t>条の交付の決定を受けた者で、交付申請を取り下げる場合は、交付申請取下書（様式第</w:t>
      </w:r>
      <w:r w:rsidR="006569E2">
        <w:rPr>
          <w:rFonts w:hint="eastAsia"/>
        </w:rPr>
        <w:t>14</w:t>
      </w:r>
      <w:r w:rsidR="0099639D">
        <w:rPr>
          <w:rFonts w:hint="eastAsia"/>
        </w:rPr>
        <w:t>号）を</w:t>
      </w:r>
      <w:r w:rsidR="008F2D0E">
        <w:rPr>
          <w:rFonts w:hint="eastAsia"/>
        </w:rPr>
        <w:t>市長に提出しなければならない。</w:t>
      </w:r>
    </w:p>
    <w:p w:rsidR="00717B55" w:rsidRPr="00717B55" w:rsidRDefault="00717B55" w:rsidP="00AF376C"/>
    <w:p w:rsidR="007C5F9A" w:rsidRPr="00055A77" w:rsidRDefault="00717B55" w:rsidP="007C5F9A">
      <w:r w:rsidRPr="00055A77">
        <w:rPr>
          <w:rFonts w:hint="eastAsia"/>
        </w:rPr>
        <w:t>（立入検査等</w:t>
      </w:r>
      <w:r w:rsidR="007C5F9A" w:rsidRPr="00055A77">
        <w:rPr>
          <w:rFonts w:hint="eastAsia"/>
        </w:rPr>
        <w:t>）</w:t>
      </w:r>
    </w:p>
    <w:p w:rsidR="00335374" w:rsidRPr="00055A77" w:rsidRDefault="00B5470C" w:rsidP="00B5470C">
      <w:pPr>
        <w:ind w:left="210" w:hangingChars="100" w:hanging="210"/>
      </w:pPr>
      <w:r>
        <w:rPr>
          <w:rFonts w:hint="eastAsia"/>
        </w:rPr>
        <w:t xml:space="preserve">第２０条　</w:t>
      </w:r>
      <w:r w:rsidR="00717B55" w:rsidRPr="00055A77">
        <w:rPr>
          <w:rFonts w:hint="eastAsia"/>
        </w:rPr>
        <w:t>市長は、必要があると認めるときは、事業者から報告若しくは資料の提出を求め、又は本市職員にその事務所、事業所等に立ち入らせ、書類その他の物件を検査させ、若しくは関係者に質問させるものとする。</w:t>
      </w:r>
    </w:p>
    <w:p w:rsidR="00717B55" w:rsidRPr="00055A77" w:rsidRDefault="00717B55" w:rsidP="00B5470C">
      <w:pPr>
        <w:ind w:left="210" w:hangingChars="100" w:hanging="210"/>
      </w:pPr>
      <w:r w:rsidRPr="00055A77">
        <w:rPr>
          <w:rFonts w:hint="eastAsia"/>
        </w:rPr>
        <w:t>２　市長は、前項の結果、必要があると認めるときは、事業者に対し改善その他必要な措置を講ずるよう指導することができる。</w:t>
      </w:r>
    </w:p>
    <w:p w:rsidR="00717B55" w:rsidRPr="00B5470C" w:rsidRDefault="00717B55" w:rsidP="00717B55"/>
    <w:p w:rsidR="00717B55" w:rsidRPr="00055A77" w:rsidRDefault="00717B55" w:rsidP="00717B55">
      <w:r w:rsidRPr="00055A77">
        <w:rPr>
          <w:rFonts w:hint="eastAsia"/>
        </w:rPr>
        <w:t>（書類の整備）</w:t>
      </w:r>
    </w:p>
    <w:p w:rsidR="00717B55" w:rsidRPr="00055A77" w:rsidRDefault="00B5470C" w:rsidP="00B5470C">
      <w:pPr>
        <w:ind w:left="210" w:hangingChars="100" w:hanging="210"/>
      </w:pPr>
      <w:r>
        <w:rPr>
          <w:rFonts w:hint="eastAsia"/>
        </w:rPr>
        <w:t>第２１条</w:t>
      </w:r>
      <w:r w:rsidR="00717B55" w:rsidRPr="00055A77">
        <w:rPr>
          <w:rFonts w:hint="eastAsia"/>
        </w:rPr>
        <w:t xml:space="preserve">　助成金の交付を受けた者は、交付対象事業に係る収入及び支出を明らかにした</w:t>
      </w:r>
      <w:r w:rsidR="004C6215" w:rsidRPr="00055A77">
        <w:rPr>
          <w:rFonts w:hint="eastAsia"/>
        </w:rPr>
        <w:t>帳簿等の証拠書類を整備し、かつ、助成対象期間が終了する年度の翌年度の４月１日から起算して５年を経過するまで保存しておかなければならない。</w:t>
      </w:r>
    </w:p>
    <w:p w:rsidR="007F66BD" w:rsidRPr="00055A77" w:rsidRDefault="007F66BD" w:rsidP="00AF376C"/>
    <w:p w:rsidR="00263496" w:rsidRPr="00055A77" w:rsidRDefault="00717B55" w:rsidP="00263496">
      <w:r w:rsidRPr="00055A77">
        <w:rPr>
          <w:rFonts w:hint="eastAsia"/>
        </w:rPr>
        <w:t>（雑則</w:t>
      </w:r>
      <w:r w:rsidR="00263496" w:rsidRPr="00055A77">
        <w:rPr>
          <w:rFonts w:hint="eastAsia"/>
        </w:rPr>
        <w:t>）</w:t>
      </w:r>
    </w:p>
    <w:p w:rsidR="00263496" w:rsidRPr="00055A77" w:rsidRDefault="00B5470C" w:rsidP="00B5470C">
      <w:pPr>
        <w:ind w:left="210" w:hangingChars="100" w:hanging="210"/>
      </w:pPr>
      <w:r>
        <w:rPr>
          <w:rFonts w:hint="eastAsia"/>
        </w:rPr>
        <w:t xml:space="preserve">第２２条　</w:t>
      </w:r>
      <w:r w:rsidR="00717B55" w:rsidRPr="00055A77">
        <w:rPr>
          <w:rFonts w:hint="eastAsia"/>
        </w:rPr>
        <w:t>助成金の取扱いについて、</w:t>
      </w:r>
      <w:r w:rsidR="00263496" w:rsidRPr="00055A77">
        <w:rPr>
          <w:rFonts w:hint="eastAsia"/>
        </w:rPr>
        <w:t>この要綱</w:t>
      </w:r>
      <w:r w:rsidR="00B94F48">
        <w:rPr>
          <w:rFonts w:hint="eastAsia"/>
        </w:rPr>
        <w:t>に定めるもののほか</w:t>
      </w:r>
      <w:r w:rsidR="00717B55" w:rsidRPr="00055A77">
        <w:rPr>
          <w:rFonts w:hint="eastAsia"/>
        </w:rPr>
        <w:t>、</w:t>
      </w:r>
      <w:r w:rsidR="00B94F48">
        <w:rPr>
          <w:rFonts w:hint="eastAsia"/>
        </w:rPr>
        <w:t>特に必要があると認める事項については、</w:t>
      </w:r>
      <w:r w:rsidR="001A5C66" w:rsidRPr="008709D3">
        <w:rPr>
          <w:rFonts w:hint="eastAsia"/>
          <w:color w:val="000000" w:themeColor="text1"/>
        </w:rPr>
        <w:t>都市整備局市街地整備部長</w:t>
      </w:r>
      <w:r w:rsidR="00717B55" w:rsidRPr="00055A77">
        <w:rPr>
          <w:rFonts w:hint="eastAsia"/>
        </w:rPr>
        <w:t>が定めるものとする</w:t>
      </w:r>
      <w:r w:rsidR="00263496" w:rsidRPr="00055A77">
        <w:rPr>
          <w:rFonts w:hint="eastAsia"/>
        </w:rPr>
        <w:t>。</w:t>
      </w:r>
    </w:p>
    <w:p w:rsidR="005C1D7A" w:rsidRDefault="005C1D7A" w:rsidP="00263496"/>
    <w:p w:rsidR="006704CC" w:rsidRPr="00B94F48" w:rsidRDefault="006704CC" w:rsidP="00263496"/>
    <w:p w:rsidR="00263496" w:rsidRDefault="00263496" w:rsidP="00A64ABE">
      <w:pPr>
        <w:ind w:firstLineChars="300" w:firstLine="630"/>
      </w:pPr>
      <w:r>
        <w:rPr>
          <w:rFonts w:hint="eastAsia"/>
        </w:rPr>
        <w:lastRenderedPageBreak/>
        <w:t>附　則</w:t>
      </w:r>
    </w:p>
    <w:p w:rsidR="007F66BD" w:rsidRDefault="00263496" w:rsidP="00AF376C">
      <w:r>
        <w:rPr>
          <w:rFonts w:hint="eastAsia"/>
        </w:rPr>
        <w:t>（実施期日）</w:t>
      </w:r>
    </w:p>
    <w:p w:rsidR="00B67D26" w:rsidRDefault="008231DB" w:rsidP="00AF376C">
      <w:r>
        <w:rPr>
          <w:rFonts w:hint="eastAsia"/>
        </w:rPr>
        <w:t>１　この要綱は、令和</w:t>
      </w:r>
      <w:r w:rsidR="00263496">
        <w:rPr>
          <w:rFonts w:hint="eastAsia"/>
        </w:rPr>
        <w:t>元年</w:t>
      </w:r>
      <w:r>
        <w:rPr>
          <w:rFonts w:hint="eastAsia"/>
        </w:rPr>
        <w:t>10</w:t>
      </w:r>
      <w:r w:rsidR="00263496">
        <w:rPr>
          <w:rFonts w:hint="eastAsia"/>
        </w:rPr>
        <w:t>月</w:t>
      </w:r>
      <w:r w:rsidR="00263496">
        <w:rPr>
          <w:rFonts w:hint="eastAsia"/>
        </w:rPr>
        <w:t>1</w:t>
      </w:r>
      <w:r w:rsidR="00263496">
        <w:rPr>
          <w:rFonts w:hint="eastAsia"/>
        </w:rPr>
        <w:t>日から実施する。</w:t>
      </w:r>
    </w:p>
    <w:p w:rsidR="003A64BA" w:rsidRPr="00D71B71" w:rsidRDefault="003A64BA" w:rsidP="003A64BA">
      <w:r w:rsidRPr="00D71B71">
        <w:rPr>
          <w:rFonts w:asciiTheme="minorEastAsia" w:eastAsiaTheme="minorEastAsia" w:hAnsiTheme="minorEastAsia" w:hint="eastAsia"/>
          <w:szCs w:val="21"/>
        </w:rPr>
        <w:t xml:space="preserve">２　</w:t>
      </w:r>
      <w:r w:rsidRPr="00D71B71">
        <w:rPr>
          <w:rFonts w:hint="eastAsia"/>
        </w:rPr>
        <w:t>次の各号に掲げる要件すべてを満たす場合、第３条の規定によらず、既存建物の解体</w:t>
      </w:r>
    </w:p>
    <w:p w:rsidR="003A64BA" w:rsidRPr="00D71B71" w:rsidRDefault="003A64BA" w:rsidP="003A64BA">
      <w:pPr>
        <w:ind w:firstLineChars="100" w:firstLine="210"/>
      </w:pPr>
      <w:r w:rsidRPr="00D71B71">
        <w:rPr>
          <w:rFonts w:hint="eastAsia"/>
        </w:rPr>
        <w:t>中であっても、別表第１に掲げる助成金（建物）に限り対象とする。</w:t>
      </w:r>
    </w:p>
    <w:p w:rsidR="003A64BA" w:rsidRPr="00D71B71" w:rsidRDefault="003A64BA" w:rsidP="003A64BA">
      <w:pPr>
        <w:ind w:firstLineChars="100" w:firstLine="210"/>
      </w:pPr>
      <w:r w:rsidRPr="00D71B71">
        <w:rPr>
          <w:rFonts w:hint="eastAsia"/>
        </w:rPr>
        <w:t>(1)</w:t>
      </w:r>
      <w:r w:rsidRPr="00D71B71">
        <w:rPr>
          <w:rFonts w:hint="eastAsia"/>
        </w:rPr>
        <w:t xml:space="preserve">　建築基準法第</w:t>
      </w:r>
      <w:r w:rsidRPr="00D71B71">
        <w:rPr>
          <w:rFonts w:hint="eastAsia"/>
        </w:rPr>
        <w:t>6</w:t>
      </w:r>
      <w:r w:rsidRPr="00D71B71">
        <w:rPr>
          <w:rFonts w:hint="eastAsia"/>
        </w:rPr>
        <w:t>条の規定による確認の申請を行っていないこと。</w:t>
      </w:r>
    </w:p>
    <w:p w:rsidR="003A64BA" w:rsidRPr="00D71B71" w:rsidRDefault="003A64BA" w:rsidP="003A64BA">
      <w:pPr>
        <w:ind w:firstLineChars="100" w:firstLine="210"/>
      </w:pPr>
      <w:r w:rsidRPr="00D71B71">
        <w:rPr>
          <w:rFonts w:hint="eastAsia"/>
        </w:rPr>
        <w:t>(2)</w:t>
      </w:r>
      <w:r w:rsidRPr="00D71B71">
        <w:rPr>
          <w:rFonts w:hint="eastAsia"/>
        </w:rPr>
        <w:t xml:space="preserve">　令和元年</w:t>
      </w:r>
      <w:r w:rsidRPr="00D71B71">
        <w:rPr>
          <w:rFonts w:hint="eastAsia"/>
        </w:rPr>
        <w:t>10</w:t>
      </w:r>
      <w:r w:rsidRPr="00D71B71">
        <w:rPr>
          <w:rFonts w:hint="eastAsia"/>
        </w:rPr>
        <w:t>月</w:t>
      </w:r>
      <w:r w:rsidRPr="00D71B71">
        <w:rPr>
          <w:rFonts w:hint="eastAsia"/>
        </w:rPr>
        <w:t>1</w:t>
      </w:r>
      <w:r w:rsidRPr="00D71B71">
        <w:rPr>
          <w:rFonts w:hint="eastAsia"/>
        </w:rPr>
        <w:t>日に、現地において立会いを行い、既存建物を確認していること。</w:t>
      </w:r>
    </w:p>
    <w:p w:rsidR="00EB1100" w:rsidRDefault="003A64BA" w:rsidP="003A64BA">
      <w:pPr>
        <w:ind w:firstLineChars="100" w:firstLine="210"/>
      </w:pPr>
      <w:r w:rsidRPr="00D71B71">
        <w:rPr>
          <w:rFonts w:hint="eastAsia"/>
        </w:rPr>
        <w:t>(3)</w:t>
      </w:r>
      <w:r w:rsidRPr="00D71B71">
        <w:rPr>
          <w:rFonts w:hint="eastAsia"/>
        </w:rPr>
        <w:t xml:space="preserve">　この要綱の施行日より前までに第６条の規定に相当する協議を行っていること。</w:t>
      </w:r>
    </w:p>
    <w:p w:rsidR="00EA24E9" w:rsidRDefault="00EA24E9" w:rsidP="003A64BA">
      <w:pPr>
        <w:ind w:firstLineChars="100" w:firstLine="210"/>
      </w:pPr>
    </w:p>
    <w:p w:rsidR="00EA24E9" w:rsidRPr="007048E5" w:rsidRDefault="00EA24E9" w:rsidP="00EA24E9">
      <w:pPr>
        <w:wordWrap w:val="0"/>
        <w:ind w:firstLineChars="300" w:firstLine="630"/>
        <w:jc w:val="left"/>
        <w:rPr>
          <w:rFonts w:asciiTheme="minorEastAsia" w:eastAsiaTheme="minorEastAsia" w:hAnsiTheme="minorEastAsia"/>
          <w:szCs w:val="21"/>
        </w:rPr>
      </w:pPr>
      <w:r w:rsidRPr="007048E5">
        <w:rPr>
          <w:rFonts w:asciiTheme="minorEastAsia" w:eastAsiaTheme="minorEastAsia" w:hAnsiTheme="minorEastAsia" w:hint="eastAsia"/>
          <w:szCs w:val="21"/>
        </w:rPr>
        <w:t>附　則（</w:t>
      </w:r>
      <w:r w:rsidRPr="007048E5">
        <w:rPr>
          <w:rFonts w:asciiTheme="minorEastAsia" w:eastAsiaTheme="minorEastAsia" w:hAnsiTheme="minorEastAsia" w:hint="eastAsia"/>
          <w:kern w:val="0"/>
          <w:szCs w:val="21"/>
        </w:rPr>
        <w:t>令和</w:t>
      </w:r>
      <w:r w:rsidRPr="007048E5">
        <w:rPr>
          <w:rFonts w:asciiTheme="minorEastAsia" w:eastAsiaTheme="minorEastAsia" w:hAnsiTheme="minorEastAsia"/>
          <w:kern w:val="0"/>
          <w:szCs w:val="21"/>
        </w:rPr>
        <w:t>3年3月31日</w:t>
      </w:r>
      <w:r w:rsidRPr="007048E5">
        <w:rPr>
          <w:rFonts w:asciiTheme="minorEastAsia" w:eastAsiaTheme="minorEastAsia" w:hAnsiTheme="minorEastAsia" w:hint="eastAsia"/>
          <w:szCs w:val="21"/>
        </w:rPr>
        <w:t>改正）</w:t>
      </w:r>
    </w:p>
    <w:p w:rsidR="00EA24E9" w:rsidRPr="007048E5" w:rsidRDefault="00EA24E9" w:rsidP="00EA24E9">
      <w:pPr>
        <w:wordWrap w:val="0"/>
        <w:jc w:val="left"/>
        <w:rPr>
          <w:rFonts w:asciiTheme="minorEastAsia" w:eastAsiaTheme="minorEastAsia" w:hAnsiTheme="minorEastAsia" w:cs="ＭＳ ゴシック"/>
          <w:szCs w:val="21"/>
        </w:rPr>
      </w:pPr>
      <w:r w:rsidRPr="007048E5">
        <w:rPr>
          <w:rFonts w:asciiTheme="minorEastAsia" w:eastAsiaTheme="minorEastAsia" w:hAnsiTheme="minorEastAsia" w:hint="eastAsia"/>
          <w:szCs w:val="21"/>
        </w:rPr>
        <w:t xml:space="preserve">　この改正は、</w:t>
      </w:r>
      <w:r w:rsidRPr="007048E5">
        <w:rPr>
          <w:rFonts w:asciiTheme="minorEastAsia" w:eastAsiaTheme="minorEastAsia" w:hAnsiTheme="minorEastAsia" w:hint="eastAsia"/>
          <w:kern w:val="0"/>
          <w:szCs w:val="21"/>
        </w:rPr>
        <w:t>令和</w:t>
      </w:r>
      <w:r w:rsidRPr="007048E5">
        <w:rPr>
          <w:rFonts w:asciiTheme="minorEastAsia" w:eastAsiaTheme="minorEastAsia" w:hAnsiTheme="minorEastAsia"/>
          <w:kern w:val="0"/>
          <w:szCs w:val="21"/>
        </w:rPr>
        <w:t>3年4月1</w:t>
      </w:r>
      <w:r w:rsidRPr="007048E5">
        <w:rPr>
          <w:rFonts w:asciiTheme="minorEastAsia" w:eastAsiaTheme="minorEastAsia" w:hAnsiTheme="minorEastAsia" w:hint="eastAsia"/>
          <w:kern w:val="0"/>
          <w:szCs w:val="21"/>
        </w:rPr>
        <w:t>日か</w:t>
      </w:r>
      <w:r w:rsidRPr="007048E5">
        <w:rPr>
          <w:rFonts w:asciiTheme="minorEastAsia" w:eastAsiaTheme="minorEastAsia" w:hAnsiTheme="minorEastAsia" w:hint="eastAsia"/>
          <w:szCs w:val="21"/>
        </w:rPr>
        <w:t>ら実施する。</w:t>
      </w:r>
    </w:p>
    <w:p w:rsidR="00FB25E8" w:rsidRDefault="00FB25E8" w:rsidP="00FB25E8">
      <w:pPr>
        <w:wordWrap w:val="0"/>
        <w:ind w:firstLineChars="300" w:firstLine="630"/>
        <w:jc w:val="left"/>
      </w:pPr>
    </w:p>
    <w:p w:rsidR="00FB25E8" w:rsidRPr="00EE223F" w:rsidRDefault="00FB25E8" w:rsidP="00FB25E8">
      <w:pPr>
        <w:wordWrap w:val="0"/>
        <w:ind w:firstLineChars="300" w:firstLine="630"/>
        <w:jc w:val="left"/>
        <w:rPr>
          <w:rFonts w:asciiTheme="minorEastAsia" w:eastAsiaTheme="minorEastAsia" w:hAnsiTheme="minorEastAsia"/>
          <w:szCs w:val="21"/>
        </w:rPr>
      </w:pPr>
      <w:r w:rsidRPr="00EE223F">
        <w:rPr>
          <w:rFonts w:asciiTheme="minorEastAsia" w:eastAsiaTheme="minorEastAsia" w:hAnsiTheme="minorEastAsia" w:hint="eastAsia"/>
          <w:szCs w:val="21"/>
        </w:rPr>
        <w:t>附　則（</w:t>
      </w:r>
      <w:r w:rsidRPr="00EE223F">
        <w:rPr>
          <w:rFonts w:asciiTheme="minorEastAsia" w:eastAsiaTheme="minorEastAsia" w:hAnsiTheme="minorEastAsia" w:hint="eastAsia"/>
          <w:kern w:val="0"/>
          <w:szCs w:val="21"/>
        </w:rPr>
        <w:t>令和</w:t>
      </w:r>
      <w:r w:rsidRPr="007048E5">
        <w:rPr>
          <w:rFonts w:asciiTheme="minorEastAsia" w:eastAsiaTheme="minorEastAsia" w:hAnsiTheme="minorEastAsia"/>
          <w:kern w:val="0"/>
          <w:szCs w:val="21"/>
        </w:rPr>
        <w:t>4</w:t>
      </w:r>
      <w:r w:rsidRPr="00EE223F">
        <w:rPr>
          <w:rFonts w:asciiTheme="minorEastAsia" w:eastAsiaTheme="minorEastAsia" w:hAnsiTheme="minorEastAsia"/>
          <w:kern w:val="0"/>
          <w:szCs w:val="21"/>
        </w:rPr>
        <w:t>年</w:t>
      </w:r>
      <w:r w:rsidR="00EE223F" w:rsidRPr="007048E5">
        <w:rPr>
          <w:rFonts w:asciiTheme="minorEastAsia" w:eastAsiaTheme="minorEastAsia" w:hAnsiTheme="minorEastAsia"/>
          <w:kern w:val="0"/>
          <w:szCs w:val="21"/>
        </w:rPr>
        <w:t>2</w:t>
      </w:r>
      <w:r w:rsidRPr="00EE223F">
        <w:rPr>
          <w:rFonts w:asciiTheme="minorEastAsia" w:eastAsiaTheme="minorEastAsia" w:hAnsiTheme="minorEastAsia"/>
          <w:kern w:val="0"/>
          <w:szCs w:val="21"/>
        </w:rPr>
        <w:t>月</w:t>
      </w:r>
      <w:r w:rsidR="00EE223F" w:rsidRPr="007048E5">
        <w:rPr>
          <w:rFonts w:asciiTheme="minorEastAsia" w:eastAsiaTheme="minorEastAsia" w:hAnsiTheme="minorEastAsia"/>
          <w:kern w:val="0"/>
          <w:szCs w:val="21"/>
        </w:rPr>
        <w:t>24</w:t>
      </w:r>
      <w:r w:rsidRPr="00EE223F">
        <w:rPr>
          <w:rFonts w:asciiTheme="minorEastAsia" w:eastAsiaTheme="minorEastAsia" w:hAnsiTheme="minorEastAsia"/>
          <w:kern w:val="0"/>
          <w:szCs w:val="21"/>
        </w:rPr>
        <w:t>日</w:t>
      </w:r>
      <w:r w:rsidRPr="00EE223F">
        <w:rPr>
          <w:rFonts w:asciiTheme="minorEastAsia" w:eastAsiaTheme="minorEastAsia" w:hAnsiTheme="minorEastAsia" w:hint="eastAsia"/>
          <w:szCs w:val="21"/>
        </w:rPr>
        <w:t>改正）</w:t>
      </w:r>
    </w:p>
    <w:p w:rsidR="00FB25E8" w:rsidRPr="00EE223F" w:rsidRDefault="00FB25E8" w:rsidP="00FB25E8">
      <w:pPr>
        <w:wordWrap w:val="0"/>
        <w:jc w:val="left"/>
        <w:rPr>
          <w:rFonts w:asciiTheme="minorEastAsia" w:eastAsiaTheme="minorEastAsia" w:hAnsiTheme="minorEastAsia" w:cs="ＭＳ ゴシック"/>
          <w:szCs w:val="21"/>
        </w:rPr>
      </w:pPr>
      <w:r w:rsidRPr="00EE223F">
        <w:rPr>
          <w:rFonts w:asciiTheme="minorEastAsia" w:eastAsiaTheme="minorEastAsia" w:hAnsiTheme="minorEastAsia" w:hint="eastAsia"/>
          <w:szCs w:val="21"/>
        </w:rPr>
        <w:t xml:space="preserve">　この改正は、</w:t>
      </w:r>
      <w:r w:rsidRPr="00EE223F">
        <w:rPr>
          <w:rFonts w:asciiTheme="minorEastAsia" w:eastAsiaTheme="minorEastAsia" w:hAnsiTheme="minorEastAsia" w:hint="eastAsia"/>
          <w:kern w:val="0"/>
          <w:szCs w:val="21"/>
        </w:rPr>
        <w:t>令和</w:t>
      </w:r>
      <w:r w:rsidRPr="007048E5">
        <w:rPr>
          <w:rFonts w:asciiTheme="minorEastAsia" w:eastAsiaTheme="minorEastAsia" w:hAnsiTheme="minorEastAsia"/>
          <w:kern w:val="0"/>
          <w:szCs w:val="21"/>
        </w:rPr>
        <w:t>4</w:t>
      </w:r>
      <w:r w:rsidRPr="00EE223F">
        <w:rPr>
          <w:rFonts w:asciiTheme="minorEastAsia" w:eastAsiaTheme="minorEastAsia" w:hAnsiTheme="minorEastAsia"/>
          <w:kern w:val="0"/>
          <w:szCs w:val="21"/>
        </w:rPr>
        <w:t>年</w:t>
      </w:r>
      <w:r w:rsidR="00EE223F" w:rsidRPr="007048E5">
        <w:rPr>
          <w:rFonts w:asciiTheme="minorEastAsia" w:eastAsiaTheme="minorEastAsia" w:hAnsiTheme="minorEastAsia"/>
          <w:kern w:val="0"/>
          <w:szCs w:val="21"/>
        </w:rPr>
        <w:t>4</w:t>
      </w:r>
      <w:r w:rsidRPr="00EE223F">
        <w:rPr>
          <w:rFonts w:asciiTheme="minorEastAsia" w:eastAsiaTheme="minorEastAsia" w:hAnsiTheme="minorEastAsia"/>
          <w:kern w:val="0"/>
          <w:szCs w:val="21"/>
        </w:rPr>
        <w:t>月</w:t>
      </w:r>
      <w:r w:rsidR="00EE223F" w:rsidRPr="007048E5">
        <w:rPr>
          <w:rFonts w:asciiTheme="minorEastAsia" w:eastAsiaTheme="minorEastAsia" w:hAnsiTheme="minorEastAsia"/>
          <w:kern w:val="0"/>
          <w:szCs w:val="21"/>
        </w:rPr>
        <w:t>1</w:t>
      </w:r>
      <w:r w:rsidRPr="00EE223F">
        <w:rPr>
          <w:rFonts w:asciiTheme="minorEastAsia" w:eastAsiaTheme="minorEastAsia" w:hAnsiTheme="minorEastAsia" w:hint="eastAsia"/>
          <w:kern w:val="0"/>
          <w:szCs w:val="21"/>
        </w:rPr>
        <w:t>日か</w:t>
      </w:r>
      <w:r w:rsidRPr="00EE223F">
        <w:rPr>
          <w:rFonts w:asciiTheme="minorEastAsia" w:eastAsiaTheme="minorEastAsia" w:hAnsiTheme="minorEastAsia" w:hint="eastAsia"/>
          <w:szCs w:val="21"/>
        </w:rPr>
        <w:t>ら実施する。</w:t>
      </w:r>
    </w:p>
    <w:p w:rsidR="00EA24E9" w:rsidRPr="00FB25E8" w:rsidRDefault="00EA24E9">
      <w:pPr>
        <w:widowControl/>
        <w:jc w:val="left"/>
      </w:pPr>
    </w:p>
    <w:p w:rsidR="00687334" w:rsidRPr="006F12C0" w:rsidRDefault="00687334" w:rsidP="00687334">
      <w:pPr>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687334">
        <w:rPr>
          <w:rFonts w:asciiTheme="minorEastAsia" w:eastAsiaTheme="minorEastAsia" w:hAnsiTheme="minorEastAsia" w:hint="eastAsia"/>
          <w:color w:val="FF0000"/>
        </w:rPr>
        <w:t xml:space="preserve">　</w:t>
      </w:r>
      <w:r w:rsidR="00085C6C">
        <w:rPr>
          <w:rFonts w:asciiTheme="minorEastAsia" w:eastAsiaTheme="minorEastAsia" w:hAnsiTheme="minorEastAsia" w:hint="eastAsia"/>
          <w:color w:val="FF0000"/>
        </w:rPr>
        <w:t xml:space="preserve">　</w:t>
      </w:r>
      <w:r w:rsidRPr="006F12C0">
        <w:rPr>
          <w:rFonts w:asciiTheme="minorEastAsia" w:eastAsiaTheme="minorEastAsia" w:hAnsiTheme="minorEastAsia" w:hint="eastAsia"/>
          <w:color w:val="000000" w:themeColor="text1"/>
        </w:rPr>
        <w:t>附　則（令和5年</w:t>
      </w:r>
      <w:r w:rsidR="003F51FB" w:rsidRPr="006F12C0">
        <w:rPr>
          <w:rFonts w:asciiTheme="minorEastAsia" w:eastAsiaTheme="minorEastAsia" w:hAnsiTheme="minorEastAsia" w:hint="eastAsia"/>
          <w:color w:val="000000" w:themeColor="text1"/>
        </w:rPr>
        <w:t>11</w:t>
      </w:r>
      <w:r w:rsidRPr="006F12C0">
        <w:rPr>
          <w:rFonts w:asciiTheme="minorEastAsia" w:eastAsiaTheme="minorEastAsia" w:hAnsiTheme="minorEastAsia" w:hint="eastAsia"/>
          <w:color w:val="000000" w:themeColor="text1"/>
        </w:rPr>
        <w:t>月</w:t>
      </w:r>
      <w:r w:rsidR="006F12C0" w:rsidRPr="006F12C0">
        <w:rPr>
          <w:rFonts w:asciiTheme="minorEastAsia" w:eastAsiaTheme="minorEastAsia" w:hAnsiTheme="minorEastAsia" w:hint="eastAsia"/>
          <w:color w:val="000000" w:themeColor="text1"/>
        </w:rPr>
        <w:t>28</w:t>
      </w:r>
      <w:r w:rsidRPr="006F12C0">
        <w:rPr>
          <w:rFonts w:asciiTheme="minorEastAsia" w:eastAsiaTheme="minorEastAsia" w:hAnsiTheme="minorEastAsia" w:hint="eastAsia"/>
          <w:color w:val="000000" w:themeColor="text1"/>
        </w:rPr>
        <w:t>日改正）</w:t>
      </w:r>
    </w:p>
    <w:p w:rsidR="003525BB" w:rsidRPr="006F12C0" w:rsidRDefault="00687334" w:rsidP="00687334">
      <w:pPr>
        <w:ind w:firstLineChars="100" w:firstLine="210"/>
        <w:rPr>
          <w:color w:val="000000" w:themeColor="text1"/>
        </w:rPr>
      </w:pPr>
      <w:r w:rsidRPr="006F12C0">
        <w:rPr>
          <w:rFonts w:asciiTheme="minorEastAsia" w:eastAsiaTheme="minorEastAsia" w:hAnsiTheme="minorEastAsia" w:hint="eastAsia"/>
          <w:color w:val="000000" w:themeColor="text1"/>
        </w:rPr>
        <w:t>この改正は、令和5年</w:t>
      </w:r>
      <w:r w:rsidR="008709D3" w:rsidRPr="006F12C0">
        <w:rPr>
          <w:rFonts w:asciiTheme="minorEastAsia" w:eastAsiaTheme="minorEastAsia" w:hAnsiTheme="minorEastAsia" w:hint="eastAsia"/>
          <w:color w:val="000000" w:themeColor="text1"/>
        </w:rPr>
        <w:t>12月1</w:t>
      </w:r>
      <w:r w:rsidRPr="006F12C0">
        <w:rPr>
          <w:rFonts w:asciiTheme="minorEastAsia" w:eastAsiaTheme="minorEastAsia" w:hAnsiTheme="minorEastAsia" w:hint="eastAsia"/>
          <w:color w:val="000000" w:themeColor="text1"/>
        </w:rPr>
        <w:t>日から実施する。</w:t>
      </w: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5E8" w:rsidRDefault="00FB25E8" w:rsidP="003A64BA">
      <w:pPr>
        <w:ind w:firstLineChars="100" w:firstLine="210"/>
      </w:pPr>
    </w:p>
    <w:p w:rsidR="00FB2EC7" w:rsidRPr="00D71B71" w:rsidRDefault="00FB2EC7" w:rsidP="003A64BA">
      <w:pPr>
        <w:ind w:firstLineChars="100" w:firstLine="210"/>
      </w:pPr>
    </w:p>
    <w:p w:rsidR="00CD515B" w:rsidRPr="00AA6194" w:rsidRDefault="00CD515B" w:rsidP="00CD515B">
      <w:pPr>
        <w:jc w:val="left"/>
        <w:rPr>
          <w:rFonts w:asciiTheme="minorEastAsia" w:eastAsiaTheme="minorEastAsia" w:hAnsiTheme="minorEastAsia"/>
          <w:szCs w:val="21"/>
        </w:rPr>
      </w:pPr>
      <w:r w:rsidRPr="00AA6194">
        <w:rPr>
          <w:rFonts w:asciiTheme="minorEastAsia" w:eastAsiaTheme="minorEastAsia" w:hAnsiTheme="minorEastAsia" w:hint="eastAsia"/>
          <w:szCs w:val="21"/>
        </w:rPr>
        <w:t>別表第１（第３条関係）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83"/>
        <w:gridCol w:w="3119"/>
        <w:gridCol w:w="3685"/>
      </w:tblGrid>
      <w:tr w:rsidR="00AA6194" w:rsidRPr="00AA6194" w:rsidTr="00330D2A">
        <w:trPr>
          <w:trHeight w:val="472"/>
        </w:trPr>
        <w:tc>
          <w:tcPr>
            <w:tcW w:w="1809" w:type="dxa"/>
            <w:gridSpan w:val="2"/>
            <w:shd w:val="pct15" w:color="auto" w:fill="auto"/>
            <w:vAlign w:val="center"/>
          </w:tcPr>
          <w:p w:rsidR="00CD515B" w:rsidRPr="00AA6194" w:rsidRDefault="00CD515B" w:rsidP="00330D2A">
            <w:pPr>
              <w:jc w:val="center"/>
            </w:pPr>
            <w:r w:rsidRPr="00AA6194">
              <w:rPr>
                <w:rFonts w:hint="eastAsia"/>
              </w:rPr>
              <w:t>区分</w:t>
            </w:r>
          </w:p>
        </w:tc>
        <w:tc>
          <w:tcPr>
            <w:tcW w:w="3119" w:type="dxa"/>
            <w:shd w:val="pct15" w:color="auto" w:fill="auto"/>
            <w:vAlign w:val="center"/>
          </w:tcPr>
          <w:p w:rsidR="00CD515B" w:rsidRPr="00AA6194" w:rsidRDefault="00CD515B" w:rsidP="00330D2A">
            <w:pPr>
              <w:jc w:val="center"/>
            </w:pPr>
            <w:r w:rsidRPr="00AA6194">
              <w:rPr>
                <w:rFonts w:hint="eastAsia"/>
              </w:rPr>
              <w:t>助成金（土地）</w:t>
            </w:r>
          </w:p>
        </w:tc>
        <w:tc>
          <w:tcPr>
            <w:tcW w:w="3685" w:type="dxa"/>
            <w:shd w:val="pct15" w:color="auto" w:fill="auto"/>
            <w:vAlign w:val="center"/>
          </w:tcPr>
          <w:p w:rsidR="00CD515B" w:rsidRPr="00AA6194" w:rsidRDefault="00CD515B" w:rsidP="00330D2A">
            <w:pPr>
              <w:jc w:val="center"/>
            </w:pPr>
            <w:r w:rsidRPr="00AA6194">
              <w:rPr>
                <w:rFonts w:hint="eastAsia"/>
              </w:rPr>
              <w:t>助成金（建物）</w:t>
            </w:r>
          </w:p>
        </w:tc>
      </w:tr>
      <w:tr w:rsidR="00AA6194" w:rsidRPr="00AA6194" w:rsidTr="00330D2A">
        <w:trPr>
          <w:trHeight w:val="1129"/>
        </w:trPr>
        <w:tc>
          <w:tcPr>
            <w:tcW w:w="426" w:type="dxa"/>
            <w:vMerge w:val="restart"/>
            <w:shd w:val="clear" w:color="auto" w:fill="auto"/>
            <w:vAlign w:val="center"/>
          </w:tcPr>
          <w:p w:rsidR="00CD515B" w:rsidRPr="00AA6194" w:rsidRDefault="00CD515B" w:rsidP="00330D2A">
            <w:r w:rsidRPr="00AA6194">
              <w:rPr>
                <w:rFonts w:hint="eastAsia"/>
              </w:rPr>
              <w:t>要</w:t>
            </w:r>
          </w:p>
          <w:p w:rsidR="00CD515B" w:rsidRPr="00AA6194" w:rsidRDefault="00CD515B" w:rsidP="00330D2A"/>
          <w:p w:rsidR="00CD515B" w:rsidRPr="00AA6194" w:rsidRDefault="00CD515B" w:rsidP="00330D2A"/>
          <w:p w:rsidR="00CD515B" w:rsidRPr="00AA6194" w:rsidRDefault="00CD515B" w:rsidP="00330D2A"/>
          <w:p w:rsidR="00CD515B" w:rsidRPr="00AA6194" w:rsidRDefault="00CD515B" w:rsidP="00330D2A"/>
          <w:p w:rsidR="00CD515B" w:rsidRPr="00AA6194" w:rsidRDefault="00CD515B" w:rsidP="00330D2A">
            <w:r w:rsidRPr="00AA6194">
              <w:rPr>
                <w:rFonts w:hint="eastAsia"/>
              </w:rPr>
              <w:t>件</w:t>
            </w:r>
          </w:p>
        </w:tc>
        <w:tc>
          <w:tcPr>
            <w:tcW w:w="1383" w:type="dxa"/>
            <w:vAlign w:val="center"/>
          </w:tcPr>
          <w:p w:rsidR="00CD515B" w:rsidRPr="00AA6194" w:rsidRDefault="00CD515B" w:rsidP="00330D2A">
            <w:r w:rsidRPr="00AA6194">
              <w:rPr>
                <w:rFonts w:hint="eastAsia"/>
              </w:rPr>
              <w:t>敷地規模等</w:t>
            </w:r>
          </w:p>
        </w:tc>
        <w:tc>
          <w:tcPr>
            <w:tcW w:w="3119" w:type="dxa"/>
            <w:vAlign w:val="center"/>
          </w:tcPr>
          <w:p w:rsidR="00CD515B" w:rsidRPr="001E641C" w:rsidRDefault="00C814E1" w:rsidP="00330D2A">
            <w:r w:rsidRPr="001E641C">
              <w:rPr>
                <w:rFonts w:hint="eastAsia"/>
              </w:rPr>
              <w:t>新築建物の</w:t>
            </w:r>
            <w:r w:rsidR="00CD515B" w:rsidRPr="00AA6194">
              <w:rPr>
                <w:rFonts w:hint="eastAsia"/>
              </w:rPr>
              <w:t>敷地面積が</w:t>
            </w:r>
            <w:r w:rsidR="00CD515B" w:rsidRPr="00AA6194">
              <w:rPr>
                <w:rFonts w:hint="eastAsia"/>
              </w:rPr>
              <w:t>1,000</w:t>
            </w:r>
            <w:r w:rsidR="00CD515B" w:rsidRPr="00AA6194">
              <w:rPr>
                <w:rFonts w:hint="eastAsia"/>
              </w:rPr>
              <w:t>㎡以上</w:t>
            </w:r>
          </w:p>
        </w:tc>
        <w:tc>
          <w:tcPr>
            <w:tcW w:w="3685" w:type="dxa"/>
            <w:vAlign w:val="center"/>
          </w:tcPr>
          <w:p w:rsidR="00CD515B" w:rsidRPr="00AA6194" w:rsidRDefault="00580664" w:rsidP="00512532">
            <w:r>
              <w:rPr>
                <w:rFonts w:hint="eastAsia"/>
              </w:rPr>
              <w:t>新築建物における１フロアの事務所専有面積が</w:t>
            </w:r>
            <w:r>
              <w:rPr>
                <w:rFonts w:hint="eastAsia"/>
              </w:rPr>
              <w:t>660</w:t>
            </w:r>
            <w:r>
              <w:rPr>
                <w:rFonts w:hint="eastAsia"/>
              </w:rPr>
              <w:t>㎡</w:t>
            </w:r>
            <w:r w:rsidR="00CD515B" w:rsidRPr="00AA6194">
              <w:rPr>
                <w:rFonts w:hint="eastAsia"/>
              </w:rPr>
              <w:t>以上</w:t>
            </w:r>
          </w:p>
        </w:tc>
      </w:tr>
      <w:tr w:rsidR="00AA6194" w:rsidRPr="00AA6194" w:rsidTr="00330D2A">
        <w:trPr>
          <w:trHeight w:val="2122"/>
        </w:trPr>
        <w:tc>
          <w:tcPr>
            <w:tcW w:w="426" w:type="dxa"/>
            <w:vMerge/>
            <w:shd w:val="clear" w:color="auto" w:fill="auto"/>
            <w:vAlign w:val="center"/>
          </w:tcPr>
          <w:p w:rsidR="00CD515B" w:rsidRPr="00AA6194" w:rsidRDefault="00CD515B" w:rsidP="00330D2A"/>
        </w:tc>
        <w:tc>
          <w:tcPr>
            <w:tcW w:w="1383" w:type="dxa"/>
            <w:vAlign w:val="center"/>
          </w:tcPr>
          <w:p w:rsidR="00CD515B" w:rsidRPr="00AA6194" w:rsidRDefault="00CD515B" w:rsidP="00330D2A">
            <w:r w:rsidRPr="00AA6194">
              <w:rPr>
                <w:rFonts w:hint="eastAsia"/>
              </w:rPr>
              <w:t>新築建物の用途</w:t>
            </w:r>
          </w:p>
        </w:tc>
        <w:tc>
          <w:tcPr>
            <w:tcW w:w="3119" w:type="dxa"/>
            <w:vAlign w:val="center"/>
          </w:tcPr>
          <w:p w:rsidR="00413CB8" w:rsidRPr="001E641C" w:rsidRDefault="00413CB8" w:rsidP="00330D2A">
            <w:r w:rsidRPr="001E641C">
              <w:rPr>
                <w:rFonts w:hint="eastAsia"/>
              </w:rPr>
              <w:t>主用途</w:t>
            </w:r>
            <w:r w:rsidR="00AE72A3" w:rsidRPr="001E641C">
              <w:rPr>
                <w:rFonts w:hint="eastAsia"/>
              </w:rPr>
              <w:t>が</w:t>
            </w:r>
            <w:r w:rsidRPr="001E641C">
              <w:rPr>
                <w:rFonts w:hint="eastAsia"/>
              </w:rPr>
              <w:t>、</w:t>
            </w:r>
          </w:p>
          <w:p w:rsidR="00CD515B" w:rsidRPr="001E641C" w:rsidRDefault="00CD515B" w:rsidP="00330D2A">
            <w:r w:rsidRPr="001E641C">
              <w:rPr>
                <w:rFonts w:hint="eastAsia"/>
              </w:rPr>
              <w:t>①事務所</w:t>
            </w:r>
          </w:p>
          <w:p w:rsidR="00CD515B" w:rsidRPr="001E641C" w:rsidRDefault="00CD515B" w:rsidP="00330D2A">
            <w:r w:rsidRPr="001E641C">
              <w:rPr>
                <w:rFonts w:hint="eastAsia"/>
              </w:rPr>
              <w:t>②商業施設</w:t>
            </w:r>
          </w:p>
          <w:p w:rsidR="00CD515B" w:rsidRPr="001E641C" w:rsidRDefault="00CD515B" w:rsidP="00330D2A">
            <w:r w:rsidRPr="001E641C">
              <w:rPr>
                <w:rFonts w:hint="eastAsia"/>
              </w:rPr>
              <w:t>③宿泊施設</w:t>
            </w:r>
          </w:p>
          <w:p w:rsidR="00CD515B" w:rsidRPr="001E641C" w:rsidRDefault="00CD515B" w:rsidP="00330D2A">
            <w:r w:rsidRPr="001E641C">
              <w:rPr>
                <w:rFonts w:hint="eastAsia"/>
              </w:rPr>
              <w:t>のいずれか</w:t>
            </w:r>
          </w:p>
          <w:p w:rsidR="00413CB8" w:rsidRPr="001E641C" w:rsidRDefault="00CD515B" w:rsidP="00B41DB3">
            <w:pPr>
              <w:rPr>
                <w:strike/>
              </w:rPr>
            </w:pPr>
            <w:r w:rsidRPr="001E641C">
              <w:rPr>
                <w:rFonts w:hint="eastAsia"/>
              </w:rPr>
              <w:t>※ただし、</w:t>
            </w:r>
            <w:r w:rsidR="00AE72A3" w:rsidRPr="001E641C">
              <w:rPr>
                <w:rFonts w:hint="eastAsia"/>
              </w:rPr>
              <w:t>以下の（１）及び（２）を含まないこととする。</w:t>
            </w:r>
          </w:p>
          <w:p w:rsidR="00413CB8" w:rsidRPr="001E641C" w:rsidRDefault="00413CB8" w:rsidP="00B41DB3">
            <w:r w:rsidRPr="001E641C">
              <w:rPr>
                <w:rFonts w:hint="eastAsia"/>
              </w:rPr>
              <w:t>（１）</w:t>
            </w:r>
            <w:r w:rsidR="00CD515B" w:rsidRPr="001E641C">
              <w:rPr>
                <w:rFonts w:hint="eastAsia"/>
              </w:rPr>
              <w:t>風俗営業等の規制及び業務の適正化等に関する法律（昭和</w:t>
            </w:r>
            <w:r w:rsidR="00CD515B" w:rsidRPr="001E641C">
              <w:rPr>
                <w:rFonts w:hint="eastAsia"/>
              </w:rPr>
              <w:t>23</w:t>
            </w:r>
            <w:r w:rsidR="00CD515B" w:rsidRPr="001E641C">
              <w:rPr>
                <w:rFonts w:hint="eastAsia"/>
              </w:rPr>
              <w:t>年法律第</w:t>
            </w:r>
            <w:r w:rsidR="00CD515B" w:rsidRPr="001E641C">
              <w:rPr>
                <w:rFonts w:hint="eastAsia"/>
              </w:rPr>
              <w:t>122</w:t>
            </w:r>
            <w:r w:rsidR="00CD515B" w:rsidRPr="001E641C">
              <w:rPr>
                <w:rFonts w:hint="eastAsia"/>
              </w:rPr>
              <w:t>号）第２条に規定する風俗営業並びにこれらに類するもの</w:t>
            </w:r>
          </w:p>
          <w:p w:rsidR="00CD515B" w:rsidRPr="00AA6194" w:rsidRDefault="00413CB8" w:rsidP="007D0361">
            <w:r w:rsidRPr="001E641C">
              <w:rPr>
                <w:rFonts w:hint="eastAsia"/>
              </w:rPr>
              <w:t>（２）</w:t>
            </w:r>
            <w:r w:rsidR="007D0361" w:rsidRPr="001E641C">
              <w:rPr>
                <w:rFonts w:hint="eastAsia"/>
              </w:rPr>
              <w:t>共同住宅（</w:t>
            </w:r>
            <w:r w:rsidRPr="001E641C">
              <w:rPr>
                <w:rFonts w:hint="eastAsia"/>
              </w:rPr>
              <w:t>既存建物に居住を目的とする所有権を有</w:t>
            </w:r>
            <w:r w:rsidR="007D0361" w:rsidRPr="001E641C">
              <w:rPr>
                <w:rFonts w:hint="eastAsia"/>
              </w:rPr>
              <w:t>するものが、</w:t>
            </w:r>
            <w:r w:rsidR="00B41DB3" w:rsidRPr="001E641C">
              <w:rPr>
                <w:rFonts w:hint="eastAsia"/>
              </w:rPr>
              <w:t>建替え後も引き続き居住するための</w:t>
            </w:r>
            <w:r w:rsidR="007D0361" w:rsidRPr="001E641C">
              <w:rPr>
                <w:rFonts w:hint="eastAsia"/>
              </w:rPr>
              <w:t>住戸</w:t>
            </w:r>
            <w:r w:rsidR="00E80D30" w:rsidRPr="001E641C">
              <w:rPr>
                <w:rFonts w:hint="eastAsia"/>
              </w:rPr>
              <w:t>のみの共同住宅</w:t>
            </w:r>
            <w:r w:rsidR="00CD515B" w:rsidRPr="001E641C">
              <w:rPr>
                <w:rFonts w:hint="eastAsia"/>
              </w:rPr>
              <w:t>は除く。</w:t>
            </w:r>
            <w:r w:rsidR="007D0361" w:rsidRPr="001E641C">
              <w:rPr>
                <w:rFonts w:hint="eastAsia"/>
              </w:rPr>
              <w:t>）</w:t>
            </w:r>
          </w:p>
        </w:tc>
        <w:tc>
          <w:tcPr>
            <w:tcW w:w="3685" w:type="dxa"/>
            <w:vAlign w:val="center"/>
          </w:tcPr>
          <w:p w:rsidR="00CD515B" w:rsidRPr="001E641C" w:rsidRDefault="00055A77" w:rsidP="00330D2A">
            <w:r>
              <w:rPr>
                <w:rFonts w:hint="eastAsia"/>
              </w:rPr>
              <w:t>新築建物の延床面積の過半が</w:t>
            </w:r>
            <w:r w:rsidR="00CD515B" w:rsidRPr="001E641C">
              <w:rPr>
                <w:rFonts w:hint="eastAsia"/>
              </w:rPr>
              <w:t>事務所で、かつ、共有部を除く</w:t>
            </w:r>
            <w:r w:rsidR="00580664">
              <w:rPr>
                <w:rFonts w:hint="eastAsia"/>
              </w:rPr>
              <w:t>事務所の</w:t>
            </w:r>
            <w:r w:rsidR="00CD515B" w:rsidRPr="001E641C">
              <w:rPr>
                <w:rFonts w:hint="eastAsia"/>
              </w:rPr>
              <w:t>延床面積の</w:t>
            </w:r>
            <w:r w:rsidR="00CD515B" w:rsidRPr="001E641C">
              <w:rPr>
                <w:rFonts w:hint="eastAsia"/>
              </w:rPr>
              <w:t>50</w:t>
            </w:r>
            <w:r w:rsidR="00580664">
              <w:rPr>
                <w:rFonts w:hint="eastAsia"/>
              </w:rPr>
              <w:t>％以上</w:t>
            </w:r>
            <w:r w:rsidR="00CD515B" w:rsidRPr="001E641C">
              <w:rPr>
                <w:rFonts w:hint="eastAsia"/>
              </w:rPr>
              <w:t>が賃貸事務所</w:t>
            </w:r>
          </w:p>
          <w:p w:rsidR="00CD515B" w:rsidRPr="001E641C" w:rsidRDefault="00CD515B" w:rsidP="00CD515B">
            <w:r w:rsidRPr="001E641C">
              <w:rPr>
                <w:rFonts w:hint="eastAsia"/>
              </w:rPr>
              <w:t>※ただし、賃貸事務所以外の用途が風俗営業等の規制及び業務の適正化等に関する法律の届出を要する業種となる場合を除く。</w:t>
            </w:r>
          </w:p>
          <w:p w:rsidR="00AE72A3" w:rsidRPr="001E641C" w:rsidRDefault="00AE72A3" w:rsidP="00AE72A3">
            <w:pPr>
              <w:rPr>
                <w:strike/>
              </w:rPr>
            </w:pPr>
            <w:r w:rsidRPr="001E641C">
              <w:rPr>
                <w:rFonts w:hint="eastAsia"/>
              </w:rPr>
              <w:t>※ただし、複合用途の場合、以下の（１）及び（２）を含まないこととする。</w:t>
            </w:r>
          </w:p>
          <w:p w:rsidR="00AE72A3" w:rsidRPr="001E641C" w:rsidRDefault="00AE72A3" w:rsidP="00AE72A3">
            <w:r w:rsidRPr="001E641C">
              <w:rPr>
                <w:rFonts w:hint="eastAsia"/>
              </w:rPr>
              <w:t>（１）風俗営業等の規制及び業務の適正化等に関する法律（昭和</w:t>
            </w:r>
            <w:r w:rsidRPr="001E641C">
              <w:rPr>
                <w:rFonts w:hint="eastAsia"/>
              </w:rPr>
              <w:t>23</w:t>
            </w:r>
            <w:r w:rsidRPr="001E641C">
              <w:rPr>
                <w:rFonts w:hint="eastAsia"/>
              </w:rPr>
              <w:t>年法律第</w:t>
            </w:r>
            <w:r w:rsidRPr="001E641C">
              <w:rPr>
                <w:rFonts w:hint="eastAsia"/>
              </w:rPr>
              <w:t>122</w:t>
            </w:r>
            <w:r w:rsidRPr="001E641C">
              <w:rPr>
                <w:rFonts w:hint="eastAsia"/>
              </w:rPr>
              <w:t>号）第２条に規定する風俗営業並びにこれらに類するもの</w:t>
            </w:r>
          </w:p>
          <w:p w:rsidR="00AE72A3" w:rsidRPr="00AA6194" w:rsidRDefault="00AE72A3" w:rsidP="00AE72A3">
            <w:r w:rsidRPr="001E641C">
              <w:rPr>
                <w:rFonts w:hint="eastAsia"/>
              </w:rPr>
              <w:t>（２）共同住宅（既存建物に居住を目的とする所有権を有するものが、建替え後も引き続き居住するための住戸のみの共同住宅は除く。）</w:t>
            </w:r>
          </w:p>
        </w:tc>
      </w:tr>
      <w:tr w:rsidR="00AA6194" w:rsidRPr="00AA6194" w:rsidTr="00330D2A">
        <w:trPr>
          <w:trHeight w:val="1412"/>
        </w:trPr>
        <w:tc>
          <w:tcPr>
            <w:tcW w:w="426" w:type="dxa"/>
            <w:vMerge/>
            <w:shd w:val="clear" w:color="auto" w:fill="auto"/>
            <w:vAlign w:val="center"/>
          </w:tcPr>
          <w:p w:rsidR="00CD515B" w:rsidRPr="00AA6194" w:rsidRDefault="00CD515B" w:rsidP="00330D2A"/>
        </w:tc>
        <w:tc>
          <w:tcPr>
            <w:tcW w:w="1383" w:type="dxa"/>
            <w:vAlign w:val="center"/>
          </w:tcPr>
          <w:p w:rsidR="00CD515B" w:rsidRPr="00AA6194" w:rsidRDefault="00CD515B" w:rsidP="00330D2A">
            <w:r w:rsidRPr="00AA6194">
              <w:rPr>
                <w:rFonts w:hint="eastAsia"/>
              </w:rPr>
              <w:t>整備内容</w:t>
            </w:r>
          </w:p>
        </w:tc>
        <w:tc>
          <w:tcPr>
            <w:tcW w:w="3119" w:type="dxa"/>
            <w:vAlign w:val="center"/>
          </w:tcPr>
          <w:p w:rsidR="00CD515B" w:rsidRPr="00AA6194" w:rsidRDefault="00CD515B" w:rsidP="00330D2A">
            <w:r w:rsidRPr="00AA6194">
              <w:rPr>
                <w:rFonts w:hint="eastAsia"/>
              </w:rPr>
              <w:t>新築建物の容積率が都市計画法（昭和</w:t>
            </w:r>
            <w:r w:rsidRPr="00AA6194">
              <w:rPr>
                <w:rFonts w:hint="eastAsia"/>
              </w:rPr>
              <w:t>43</w:t>
            </w:r>
            <w:r w:rsidRPr="00AA6194">
              <w:rPr>
                <w:rFonts w:hint="eastAsia"/>
              </w:rPr>
              <w:t>年法律第</w:t>
            </w:r>
            <w:r w:rsidRPr="00AA6194">
              <w:rPr>
                <w:rFonts w:hint="eastAsia"/>
              </w:rPr>
              <w:t>100</w:t>
            </w:r>
            <w:r w:rsidRPr="00AA6194">
              <w:rPr>
                <w:rFonts w:hint="eastAsia"/>
              </w:rPr>
              <w:t>号）第８条第３項第２号に基づき事業地内に指定されている容積率の</w:t>
            </w:r>
            <w:r w:rsidRPr="00AA6194">
              <w:rPr>
                <w:rFonts w:hint="eastAsia"/>
              </w:rPr>
              <w:t>4/5</w:t>
            </w:r>
            <w:r w:rsidRPr="00AA6194">
              <w:rPr>
                <w:rFonts w:hint="eastAsia"/>
              </w:rPr>
              <w:t>以上であること</w:t>
            </w:r>
          </w:p>
        </w:tc>
        <w:tc>
          <w:tcPr>
            <w:tcW w:w="3685" w:type="dxa"/>
            <w:vAlign w:val="center"/>
          </w:tcPr>
          <w:p w:rsidR="00CD515B" w:rsidRPr="00AA6194" w:rsidRDefault="00CD515B" w:rsidP="00330D2A">
            <w:r w:rsidRPr="00AA6194">
              <w:rPr>
                <w:rFonts w:hint="eastAsia"/>
              </w:rPr>
              <w:t>以下の（１）及び（２）に掲げる要件を満たすこと</w:t>
            </w:r>
          </w:p>
          <w:p w:rsidR="00CD515B" w:rsidRPr="00AA6194" w:rsidRDefault="00CD515B" w:rsidP="00330D2A"/>
          <w:p w:rsidR="00CD515B" w:rsidRPr="00AA6194" w:rsidRDefault="00CD515B" w:rsidP="00330D2A">
            <w:r w:rsidRPr="00AA6194">
              <w:rPr>
                <w:rFonts w:hint="eastAsia"/>
              </w:rPr>
              <w:t>（１）</w:t>
            </w:r>
            <w:r w:rsidR="003525BB">
              <w:rPr>
                <w:rFonts w:hint="eastAsia"/>
              </w:rPr>
              <w:t>低層部</w:t>
            </w:r>
            <w:r w:rsidRPr="00AA6194">
              <w:rPr>
                <w:rFonts w:hint="eastAsia"/>
              </w:rPr>
              <w:t>賑わい施設整備</w:t>
            </w:r>
          </w:p>
          <w:p w:rsidR="00CD515B" w:rsidRPr="00AA6194" w:rsidRDefault="00CD515B" w:rsidP="00330D2A">
            <w:r w:rsidRPr="00AA6194">
              <w:rPr>
                <w:rFonts w:hint="eastAsia"/>
              </w:rPr>
              <w:t>①道路に面する部分について、道路ごとの特性や敷地周辺の状況、地区計画などを踏まえ、沿道の賑わいや活気の滲み出し</w:t>
            </w:r>
            <w:r w:rsidR="003525BB">
              <w:rPr>
                <w:rFonts w:hint="eastAsia"/>
              </w:rPr>
              <w:t>を意識したオープンスペースの確保</w:t>
            </w:r>
            <w:r w:rsidR="00D32448">
              <w:rPr>
                <w:rFonts w:hint="eastAsia"/>
              </w:rPr>
              <w:t>、</w:t>
            </w:r>
            <w:r w:rsidRPr="00AA6194">
              <w:rPr>
                <w:rFonts w:hint="eastAsia"/>
              </w:rPr>
              <w:t>壁面のデザインの工夫を行うこと</w:t>
            </w:r>
          </w:p>
          <w:p w:rsidR="00CD515B" w:rsidRPr="00AA6194" w:rsidRDefault="00CD515B" w:rsidP="00330D2A">
            <w:r w:rsidRPr="00AA6194">
              <w:rPr>
                <w:rFonts w:hint="eastAsia"/>
              </w:rPr>
              <w:t>②物販店舗や飲食店（カフェなど）、ショールームなどを配置し、まちの賑わい創出に寄与するしつらえとすること</w:t>
            </w:r>
          </w:p>
          <w:p w:rsidR="00CD515B" w:rsidRPr="00AA6194" w:rsidRDefault="00CD515B" w:rsidP="00330D2A">
            <w:r w:rsidRPr="00AA6194">
              <w:rPr>
                <w:rFonts w:hint="eastAsia"/>
              </w:rPr>
              <w:t>のいずれか</w:t>
            </w:r>
          </w:p>
          <w:p w:rsidR="00CD515B" w:rsidRPr="00AA6194" w:rsidRDefault="00CD515B" w:rsidP="00330D2A">
            <w:r w:rsidRPr="00AA6194">
              <w:rPr>
                <w:rFonts w:hint="eastAsia"/>
              </w:rPr>
              <w:t>（２）オフィス仕様及び設備整備</w:t>
            </w:r>
          </w:p>
          <w:p w:rsidR="00CD515B" w:rsidRPr="008709D3" w:rsidRDefault="00CD515B" w:rsidP="00330D2A">
            <w:pPr>
              <w:rPr>
                <w:color w:val="000000" w:themeColor="text1"/>
              </w:rPr>
            </w:pPr>
            <w:r w:rsidRPr="00AA6194">
              <w:rPr>
                <w:rFonts w:hint="eastAsia"/>
              </w:rPr>
              <w:lastRenderedPageBreak/>
              <w:t>①天井高さ</w:t>
            </w:r>
            <w:r w:rsidR="00687334" w:rsidRPr="008709D3">
              <w:rPr>
                <w:rFonts w:hint="eastAsia"/>
                <w:color w:val="000000" w:themeColor="text1"/>
              </w:rPr>
              <w:t>（天井を貼らない場合は、梁下端までの高さとする）</w:t>
            </w:r>
            <w:r w:rsidRPr="008709D3">
              <w:rPr>
                <w:rFonts w:hint="eastAsia"/>
                <w:color w:val="000000" w:themeColor="text1"/>
              </w:rPr>
              <w:t>2.7</w:t>
            </w:r>
            <w:r w:rsidRPr="008709D3">
              <w:rPr>
                <w:rFonts w:hint="eastAsia"/>
                <w:color w:val="000000" w:themeColor="text1"/>
              </w:rPr>
              <w:t>ｍ以上かつＯＡフロア</w:t>
            </w:r>
            <w:r w:rsidR="00687334" w:rsidRPr="008709D3">
              <w:rPr>
                <w:rFonts w:hint="eastAsia"/>
                <w:color w:val="000000" w:themeColor="text1"/>
              </w:rPr>
              <w:t>50</w:t>
            </w:r>
            <w:r w:rsidRPr="008709D3">
              <w:rPr>
                <w:rFonts w:hint="eastAsia"/>
                <w:color w:val="000000" w:themeColor="text1"/>
              </w:rPr>
              <w:t>㎜以上</w:t>
            </w:r>
          </w:p>
          <w:p w:rsidR="00CD515B" w:rsidRPr="00AA6194" w:rsidRDefault="00CD515B" w:rsidP="00330D2A">
            <w:r w:rsidRPr="008709D3">
              <w:rPr>
                <w:rFonts w:hint="eastAsia"/>
                <w:color w:val="000000" w:themeColor="text1"/>
              </w:rPr>
              <w:t>②</w:t>
            </w:r>
            <w:r w:rsidRPr="00AA6194">
              <w:rPr>
                <w:rFonts w:hint="eastAsia"/>
              </w:rPr>
              <w:t>テナントのニーズに応じた区画割が可能であること</w:t>
            </w:r>
          </w:p>
          <w:p w:rsidR="00CD515B" w:rsidRPr="00AA6194" w:rsidRDefault="00CD515B" w:rsidP="00330D2A">
            <w:r w:rsidRPr="00AA6194">
              <w:rPr>
                <w:rFonts w:hint="eastAsia"/>
              </w:rPr>
              <w:t>③リフレッシュスペース（</w:t>
            </w:r>
            <w:r w:rsidR="003525BB" w:rsidRPr="00AA6194">
              <w:rPr>
                <w:rFonts w:hint="eastAsia"/>
              </w:rPr>
              <w:t>休憩室、</w:t>
            </w:r>
            <w:r w:rsidRPr="00AA6194">
              <w:rPr>
                <w:rFonts w:hint="eastAsia"/>
              </w:rPr>
              <w:t>仮眠室等）</w:t>
            </w:r>
          </w:p>
          <w:p w:rsidR="00CD515B" w:rsidRPr="00AA6194" w:rsidRDefault="00CD515B" w:rsidP="00330D2A">
            <w:r w:rsidRPr="00AA6194">
              <w:rPr>
                <w:rFonts w:hint="eastAsia"/>
              </w:rPr>
              <w:t>④テナント用非常用電源設備の設置スペース（ＢＣＰ対応）</w:t>
            </w:r>
          </w:p>
          <w:p w:rsidR="00CD515B" w:rsidRPr="00AA6194" w:rsidRDefault="00CD515B" w:rsidP="00330D2A">
            <w:r w:rsidRPr="00AA6194">
              <w:rPr>
                <w:rFonts w:hint="eastAsia"/>
              </w:rPr>
              <w:t>⑤システム天井</w:t>
            </w:r>
            <w:r w:rsidR="003525BB">
              <w:rPr>
                <w:rFonts w:hint="eastAsia"/>
              </w:rPr>
              <w:t>等、執務室の区割りに柔軟に対応できる天井の構造</w:t>
            </w:r>
          </w:p>
          <w:p w:rsidR="00CD515B" w:rsidRPr="001E641C" w:rsidRDefault="00CD515B" w:rsidP="00330D2A">
            <w:r w:rsidRPr="00AA6194">
              <w:rPr>
                <w:rFonts w:hint="eastAsia"/>
              </w:rPr>
              <w:t>⑥</w:t>
            </w:r>
            <w:r w:rsidRPr="001E641C">
              <w:rPr>
                <w:rFonts w:hint="eastAsia"/>
              </w:rPr>
              <w:t>個別空調</w:t>
            </w:r>
            <w:r w:rsidR="00EB1100" w:rsidRPr="001E641C">
              <w:rPr>
                <w:rFonts w:hint="eastAsia"/>
              </w:rPr>
              <w:t>方式や可変風量方式など、フロアごとや系統ごとの細かなゾーン区分で調節ができる、エネルギー効率の高い空調</w:t>
            </w:r>
          </w:p>
          <w:p w:rsidR="00CD515B" w:rsidRPr="001E641C" w:rsidRDefault="00CD515B" w:rsidP="00330D2A">
            <w:r w:rsidRPr="001E641C">
              <w:rPr>
                <w:rFonts w:hint="eastAsia"/>
              </w:rPr>
              <w:t>⑦セキュリティシステム</w:t>
            </w:r>
          </w:p>
          <w:p w:rsidR="00CD515B" w:rsidRPr="001E641C" w:rsidRDefault="00CD515B" w:rsidP="00330D2A">
            <w:r w:rsidRPr="001E641C">
              <w:rPr>
                <w:rFonts w:hint="eastAsia"/>
              </w:rPr>
              <w:t>⑧コワーキングスペース</w:t>
            </w:r>
          </w:p>
          <w:p w:rsidR="00CD515B" w:rsidRPr="001E641C" w:rsidRDefault="00CD515B" w:rsidP="00330D2A">
            <w:r w:rsidRPr="001E641C">
              <w:rPr>
                <w:rFonts w:hint="eastAsia"/>
              </w:rPr>
              <w:t>⑨生産性向上に資するオフィス環境としてその他市長が認める設備</w:t>
            </w:r>
          </w:p>
          <w:p w:rsidR="00EE4280" w:rsidRPr="001E641C" w:rsidRDefault="00EE4280" w:rsidP="00330D2A">
            <w:r w:rsidRPr="001E641C">
              <w:rPr>
                <w:rFonts w:hint="eastAsia"/>
              </w:rPr>
              <w:t>⑩国際競争力の強化に資する多様なサービス機能を備え環境にも配慮した</w:t>
            </w:r>
            <w:r w:rsidR="008D2FBD" w:rsidRPr="001E641C">
              <w:rPr>
                <w:rFonts w:hint="eastAsia"/>
              </w:rPr>
              <w:t>設備</w:t>
            </w:r>
          </w:p>
          <w:p w:rsidR="00CD515B" w:rsidRPr="00AA6194" w:rsidRDefault="00EE4280" w:rsidP="00CD515B">
            <w:r>
              <w:rPr>
                <w:rFonts w:hint="eastAsia"/>
              </w:rPr>
              <w:t>のうち、①及び②の仕様を満たし、かつ、③～</w:t>
            </w:r>
            <w:r w:rsidRPr="001E641C">
              <w:rPr>
                <w:rFonts w:hint="eastAsia"/>
              </w:rPr>
              <w:t>⑩</w:t>
            </w:r>
            <w:r w:rsidR="00CD515B" w:rsidRPr="00AA6194">
              <w:rPr>
                <w:rFonts w:hint="eastAsia"/>
              </w:rPr>
              <w:t>のうち３つ以上の設備を整備すること</w:t>
            </w:r>
          </w:p>
        </w:tc>
      </w:tr>
    </w:tbl>
    <w:p w:rsidR="00CD515B" w:rsidRPr="00AA6194" w:rsidRDefault="00CD515B" w:rsidP="00CD515B">
      <w:pPr>
        <w:tabs>
          <w:tab w:val="left" w:pos="7530"/>
        </w:tabs>
        <w:snapToGrid w:val="0"/>
        <w:rPr>
          <w:sz w:val="8"/>
        </w:rPr>
      </w:pPr>
      <w:r w:rsidRPr="00AA6194">
        <w:rPr>
          <w:sz w:val="8"/>
        </w:rPr>
        <w:lastRenderedPageBreak/>
        <w:tab/>
      </w:r>
    </w:p>
    <w:p w:rsidR="006F6A18" w:rsidRDefault="006F6A18" w:rsidP="00EA24E9">
      <w:pPr>
        <w:widowControl/>
        <w:jc w:val="left"/>
      </w:pPr>
    </w:p>
    <w:p w:rsidR="00EA24E9" w:rsidRDefault="00EA24E9">
      <w:pPr>
        <w:widowControl/>
        <w:jc w:val="left"/>
      </w:pPr>
      <w:r>
        <w:br w:type="page"/>
      </w:r>
    </w:p>
    <w:p w:rsidR="00CD515B" w:rsidRPr="00AA6194" w:rsidRDefault="00CD515B" w:rsidP="00CD515B">
      <w:r w:rsidRPr="00AA6194">
        <w:rPr>
          <w:rFonts w:hint="eastAsia"/>
        </w:rPr>
        <w:lastRenderedPageBreak/>
        <w:t>別表第２（第５条・第６条関係）</w:t>
      </w:r>
    </w:p>
    <w:tbl>
      <w:tblPr>
        <w:tblStyle w:val="a9"/>
        <w:tblW w:w="8613" w:type="dxa"/>
        <w:tblLook w:val="04A0" w:firstRow="1" w:lastRow="0" w:firstColumn="1" w:lastColumn="0" w:noHBand="0" w:noVBand="1"/>
      </w:tblPr>
      <w:tblGrid>
        <w:gridCol w:w="1149"/>
        <w:gridCol w:w="3732"/>
        <w:gridCol w:w="3732"/>
      </w:tblGrid>
      <w:tr w:rsidR="00AA6194" w:rsidRPr="00AA6194" w:rsidTr="00887DD8">
        <w:trPr>
          <w:trHeight w:val="524"/>
        </w:trPr>
        <w:tc>
          <w:tcPr>
            <w:tcW w:w="1149" w:type="dxa"/>
            <w:shd w:val="clear" w:color="auto" w:fill="D9D9D9" w:themeFill="background1" w:themeFillShade="D9"/>
            <w:vAlign w:val="center"/>
          </w:tcPr>
          <w:p w:rsidR="00CD515B" w:rsidRPr="00AA6194" w:rsidRDefault="00CD515B" w:rsidP="00330D2A">
            <w:pPr>
              <w:jc w:val="center"/>
            </w:pPr>
            <w:r w:rsidRPr="00AA6194">
              <w:rPr>
                <w:rFonts w:hint="eastAsia"/>
              </w:rPr>
              <w:t>区分</w:t>
            </w:r>
          </w:p>
        </w:tc>
        <w:tc>
          <w:tcPr>
            <w:tcW w:w="3732" w:type="dxa"/>
            <w:shd w:val="clear" w:color="auto" w:fill="D9D9D9" w:themeFill="background1" w:themeFillShade="D9"/>
            <w:vAlign w:val="center"/>
          </w:tcPr>
          <w:p w:rsidR="00CD515B" w:rsidRPr="00AA6194" w:rsidRDefault="00CD515B" w:rsidP="00330D2A">
            <w:pPr>
              <w:jc w:val="center"/>
            </w:pPr>
            <w:r w:rsidRPr="00AA6194">
              <w:rPr>
                <w:rFonts w:hint="eastAsia"/>
              </w:rPr>
              <w:t>助成金（土地）</w:t>
            </w:r>
          </w:p>
        </w:tc>
        <w:tc>
          <w:tcPr>
            <w:tcW w:w="3732" w:type="dxa"/>
            <w:shd w:val="clear" w:color="auto" w:fill="D9D9D9" w:themeFill="background1" w:themeFillShade="D9"/>
            <w:vAlign w:val="center"/>
          </w:tcPr>
          <w:p w:rsidR="00CD515B" w:rsidRPr="00AA6194" w:rsidRDefault="00CD515B" w:rsidP="00330D2A">
            <w:pPr>
              <w:jc w:val="center"/>
            </w:pPr>
            <w:r w:rsidRPr="00AA6194">
              <w:rPr>
                <w:rFonts w:hint="eastAsia"/>
              </w:rPr>
              <w:t>助成金（建物）</w:t>
            </w:r>
          </w:p>
        </w:tc>
      </w:tr>
      <w:tr w:rsidR="00AA6194" w:rsidRPr="00AA6194" w:rsidTr="00887DD8">
        <w:trPr>
          <w:trHeight w:val="1325"/>
        </w:trPr>
        <w:tc>
          <w:tcPr>
            <w:tcW w:w="1149" w:type="dxa"/>
            <w:vAlign w:val="center"/>
          </w:tcPr>
          <w:p w:rsidR="00CD515B" w:rsidRPr="00AA6194" w:rsidRDefault="00CD515B" w:rsidP="00330D2A">
            <w:pPr>
              <w:rPr>
                <w:strike/>
              </w:rPr>
            </w:pPr>
            <w:r w:rsidRPr="00AA6194">
              <w:rPr>
                <w:rFonts w:hint="eastAsia"/>
              </w:rPr>
              <w:t>交付額</w:t>
            </w:r>
          </w:p>
        </w:tc>
        <w:tc>
          <w:tcPr>
            <w:tcW w:w="3732" w:type="dxa"/>
            <w:tcMar>
              <w:top w:w="142" w:type="dxa"/>
              <w:bottom w:w="142" w:type="dxa"/>
            </w:tcMar>
          </w:tcPr>
          <w:p w:rsidR="00EB1100" w:rsidRPr="001E641C" w:rsidRDefault="00CD515B" w:rsidP="00EB1100">
            <w:r w:rsidRPr="001E641C">
              <w:rPr>
                <w:rFonts w:hint="eastAsia"/>
              </w:rPr>
              <w:t>解体工事の着手日から完了日までの</w:t>
            </w:r>
            <w:r w:rsidR="00DA5F10" w:rsidRPr="001E641C">
              <w:rPr>
                <w:rFonts w:hint="eastAsia"/>
              </w:rPr>
              <w:t>日数を３０で除し、小数点以下を切り捨てた</w:t>
            </w:r>
            <w:r w:rsidRPr="001E641C">
              <w:rPr>
                <w:rFonts w:hint="eastAsia"/>
              </w:rPr>
              <w:t>月数（</w:t>
            </w:r>
            <w:r w:rsidR="00B41DB3" w:rsidRPr="001E641C">
              <w:rPr>
                <w:rFonts w:hint="eastAsia"/>
              </w:rPr>
              <w:t>交付対象事業の事業地について、</w:t>
            </w:r>
            <w:r w:rsidR="00EB1100" w:rsidRPr="001E641C">
              <w:rPr>
                <w:rFonts w:hint="eastAsia"/>
              </w:rPr>
              <w:t>着手日から</w:t>
            </w:r>
            <w:r w:rsidR="00B41DB3" w:rsidRPr="001E641C">
              <w:rPr>
                <w:rFonts w:hint="eastAsia"/>
              </w:rPr>
              <w:t>連続する</w:t>
            </w:r>
            <w:r w:rsidR="00EB1100" w:rsidRPr="001E641C">
              <w:rPr>
                <w:rFonts w:hint="eastAsia"/>
              </w:rPr>
              <w:t>２４箇月を上限とする。</w:t>
            </w:r>
            <w:r w:rsidRPr="001E641C">
              <w:rPr>
                <w:rFonts w:hint="eastAsia"/>
              </w:rPr>
              <w:t>）にかかる固定資産税等相当額。</w:t>
            </w:r>
          </w:p>
          <w:p w:rsidR="00AE72A3" w:rsidRPr="00DA5F10" w:rsidRDefault="00EB1100" w:rsidP="00E55C94">
            <w:r w:rsidRPr="001E641C">
              <w:rPr>
                <w:rFonts w:hint="eastAsia"/>
              </w:rPr>
              <w:t>※ただし、営利を目的</w:t>
            </w:r>
            <w:r w:rsidR="00D7038A" w:rsidRPr="001E641C">
              <w:rPr>
                <w:rFonts w:hint="eastAsia"/>
              </w:rPr>
              <w:t>とする土地利用を行っている土地</w:t>
            </w:r>
            <w:r w:rsidR="00E55C94" w:rsidRPr="001E641C">
              <w:rPr>
                <w:rFonts w:hint="eastAsia"/>
              </w:rPr>
              <w:t>については、土地利用を行っている期間分を除くものとする。</w:t>
            </w:r>
          </w:p>
        </w:tc>
        <w:tc>
          <w:tcPr>
            <w:tcW w:w="3732" w:type="dxa"/>
            <w:tcMar>
              <w:top w:w="142" w:type="dxa"/>
              <w:bottom w:w="142" w:type="dxa"/>
            </w:tcMar>
          </w:tcPr>
          <w:p w:rsidR="00CD515B" w:rsidRPr="00AA6194" w:rsidRDefault="00CD515B" w:rsidP="00967E0A">
            <w:r w:rsidRPr="001E641C">
              <w:rPr>
                <w:rFonts w:hint="eastAsia"/>
              </w:rPr>
              <w:t>賃貸オフィスの専有床面積</w:t>
            </w:r>
            <w:r w:rsidR="008D2FBD" w:rsidRPr="001E641C">
              <w:rPr>
                <w:rFonts w:hint="eastAsia"/>
              </w:rPr>
              <w:t>（廊下、階段、エレベーター、トイレなどの共用</w:t>
            </w:r>
            <w:r w:rsidR="00DD2CE7" w:rsidRPr="001E641C">
              <w:rPr>
                <w:rFonts w:hint="eastAsia"/>
              </w:rPr>
              <w:t>スペースを除く</w:t>
            </w:r>
            <w:r w:rsidR="006B0749" w:rsidRPr="001E641C">
              <w:rPr>
                <w:rFonts w:hint="eastAsia"/>
              </w:rPr>
              <w:t>賃貸借契約の対象とする目的で整備された部分</w:t>
            </w:r>
            <w:r w:rsidR="00DD2CE7" w:rsidRPr="001E641C">
              <w:rPr>
                <w:rFonts w:hint="eastAsia"/>
              </w:rPr>
              <w:t>）</w:t>
            </w:r>
            <w:r w:rsidRPr="001E641C">
              <w:rPr>
                <w:rFonts w:hint="eastAsia"/>
              </w:rPr>
              <w:t>及び別表第１の</w:t>
            </w:r>
            <w:r w:rsidR="00461215" w:rsidRPr="001E641C">
              <w:rPr>
                <w:rFonts w:hint="eastAsia"/>
              </w:rPr>
              <w:t>区分に掲げる</w:t>
            </w:r>
            <w:r w:rsidRPr="001E641C">
              <w:rPr>
                <w:rFonts w:hint="eastAsia"/>
              </w:rPr>
              <w:t>整備内容のうち（２）</w:t>
            </w:r>
            <w:r w:rsidR="00967E0A" w:rsidRPr="00D71B71">
              <w:rPr>
                <w:rFonts w:hint="eastAsia"/>
              </w:rPr>
              <w:t>③、④、⑧、⑨</w:t>
            </w:r>
            <w:r w:rsidR="001E641C" w:rsidRPr="00D71B71">
              <w:rPr>
                <w:rFonts w:hint="eastAsia"/>
              </w:rPr>
              <w:t>、⑩</w:t>
            </w:r>
            <w:r w:rsidRPr="00D71B71">
              <w:rPr>
                <w:rFonts w:hint="eastAsia"/>
              </w:rPr>
              <w:t>に係る</w:t>
            </w:r>
            <w:r w:rsidR="00BC39C0" w:rsidRPr="00D71B71">
              <w:rPr>
                <w:rFonts w:hint="eastAsia"/>
              </w:rPr>
              <w:t>もので事務所の利用者ための施設の</w:t>
            </w:r>
            <w:r w:rsidRPr="001E641C">
              <w:rPr>
                <w:rFonts w:hint="eastAsia"/>
              </w:rPr>
              <w:t>床面積</w:t>
            </w:r>
            <w:r w:rsidR="00967E0A" w:rsidRPr="001E641C">
              <w:rPr>
                <w:rFonts w:hint="eastAsia"/>
              </w:rPr>
              <w:t>（助成対象床面積）</w:t>
            </w:r>
            <w:r w:rsidRPr="001E641C">
              <w:rPr>
                <w:rFonts w:hint="eastAsia"/>
              </w:rPr>
              <w:t>の固定資産税等相当額の</w:t>
            </w:r>
            <w:r w:rsidRPr="001E641C">
              <w:rPr>
                <w:rFonts w:hint="eastAsia"/>
              </w:rPr>
              <w:t>1</w:t>
            </w:r>
            <w:r w:rsidRPr="001E641C">
              <w:rPr>
                <w:rFonts w:hint="eastAsia"/>
              </w:rPr>
              <w:t>箇年分。</w:t>
            </w:r>
          </w:p>
        </w:tc>
      </w:tr>
      <w:tr w:rsidR="00887DD8" w:rsidRPr="00AA6194" w:rsidTr="00887DD8">
        <w:trPr>
          <w:trHeight w:val="3971"/>
        </w:trPr>
        <w:tc>
          <w:tcPr>
            <w:tcW w:w="1149" w:type="dxa"/>
            <w:vAlign w:val="center"/>
          </w:tcPr>
          <w:p w:rsidR="00CD515B" w:rsidRPr="00AA6194" w:rsidRDefault="00CD515B" w:rsidP="00330D2A">
            <w:pPr>
              <w:jc w:val="center"/>
            </w:pPr>
            <w:r w:rsidRPr="00AA6194">
              <w:rPr>
                <w:rFonts w:hint="eastAsia"/>
              </w:rPr>
              <w:t>固定資産税等相当額の算定式</w:t>
            </w:r>
          </w:p>
        </w:tc>
        <w:tc>
          <w:tcPr>
            <w:tcW w:w="3732" w:type="dxa"/>
            <w:tcMar>
              <w:top w:w="142" w:type="dxa"/>
              <w:bottom w:w="142" w:type="dxa"/>
            </w:tcMar>
          </w:tcPr>
          <w:p w:rsidR="00CD515B" w:rsidRPr="00AA6194" w:rsidRDefault="00CD515B" w:rsidP="00461215">
            <w:r w:rsidRPr="00AA6194">
              <w:rPr>
                <w:rFonts w:hint="eastAsia"/>
              </w:rPr>
              <w:t>解体工事の着手日時点の固定資産税台帳に登録された当該固定資産</w:t>
            </w:r>
            <w:r w:rsidR="00F71351" w:rsidRPr="00AA6194">
              <w:rPr>
                <w:rFonts w:hint="eastAsia"/>
              </w:rPr>
              <w:t>（共同化の場合は新築建物の敷地となる土地）</w:t>
            </w:r>
            <w:r w:rsidRPr="00AA6194">
              <w:rPr>
                <w:rFonts w:hint="eastAsia"/>
              </w:rPr>
              <w:t>の課税標準額に１０００分の１７を乗じ</w:t>
            </w:r>
            <w:r w:rsidR="00F71351" w:rsidRPr="00AA6194">
              <w:rPr>
                <w:rFonts w:hint="eastAsia"/>
              </w:rPr>
              <w:t>、</w:t>
            </w:r>
            <w:r w:rsidRPr="00AA6194">
              <w:rPr>
                <w:rFonts w:hint="eastAsia"/>
              </w:rPr>
              <w:t>１２で除し</w:t>
            </w:r>
            <w:r w:rsidR="00461215" w:rsidRPr="00AA6194">
              <w:rPr>
                <w:rFonts w:hint="eastAsia"/>
              </w:rPr>
              <w:t>たのち</w:t>
            </w:r>
            <w:r w:rsidRPr="00AA6194">
              <w:rPr>
                <w:rFonts w:hint="eastAsia"/>
              </w:rPr>
              <w:t>、</w:t>
            </w:r>
            <w:r w:rsidR="00F71351" w:rsidRPr="00AA6194">
              <w:rPr>
                <w:rFonts w:hint="eastAsia"/>
              </w:rPr>
              <w:t>上欄に基づく月数</w:t>
            </w:r>
            <w:r w:rsidRPr="00AA6194">
              <w:rPr>
                <w:rFonts w:hint="eastAsia"/>
              </w:rPr>
              <w:t>を乗じ</w:t>
            </w:r>
            <w:r w:rsidR="00F71351" w:rsidRPr="00AA6194">
              <w:rPr>
                <w:rFonts w:hint="eastAsia"/>
              </w:rPr>
              <w:t>て得た</w:t>
            </w:r>
            <w:r w:rsidRPr="00AA6194">
              <w:rPr>
                <w:rFonts w:hint="eastAsia"/>
              </w:rPr>
              <w:t>額（</w:t>
            </w:r>
            <w:r w:rsidR="002D6190">
              <w:rPr>
                <w:rFonts w:hint="eastAsia"/>
              </w:rPr>
              <w:t>千円未満切り捨て）。（借地権者が行う事業にあっては、月額賃料</w:t>
            </w:r>
            <w:r w:rsidR="002D6190" w:rsidRPr="001E641C">
              <w:rPr>
                <w:rFonts w:hint="eastAsia"/>
              </w:rPr>
              <w:t>に２</w:t>
            </w:r>
            <w:r w:rsidRPr="001E641C">
              <w:rPr>
                <w:rFonts w:hint="eastAsia"/>
              </w:rPr>
              <w:t>を乗じ</w:t>
            </w:r>
            <w:r w:rsidR="00F71351" w:rsidRPr="001E641C">
              <w:rPr>
                <w:rFonts w:hint="eastAsia"/>
              </w:rPr>
              <w:t>、</w:t>
            </w:r>
            <w:r w:rsidRPr="001E641C">
              <w:rPr>
                <w:rFonts w:hint="eastAsia"/>
              </w:rPr>
              <w:t>１２で除し</w:t>
            </w:r>
            <w:r w:rsidR="00461215" w:rsidRPr="001E641C">
              <w:rPr>
                <w:rFonts w:hint="eastAsia"/>
              </w:rPr>
              <w:t>たのち</w:t>
            </w:r>
            <w:r w:rsidRPr="001E641C">
              <w:rPr>
                <w:rFonts w:hint="eastAsia"/>
              </w:rPr>
              <w:t>、</w:t>
            </w:r>
            <w:r w:rsidR="00F71351" w:rsidRPr="001E641C">
              <w:rPr>
                <w:rFonts w:hint="eastAsia"/>
              </w:rPr>
              <w:t>上欄に基づく月数を乗じて得た額</w:t>
            </w:r>
            <w:r w:rsidR="002D6190" w:rsidRPr="001E641C">
              <w:rPr>
                <w:rFonts w:hint="eastAsia"/>
              </w:rPr>
              <w:t>（ただし、土地所有者の同意を得て、</w:t>
            </w:r>
            <w:r w:rsidR="007F4570" w:rsidRPr="001E641C">
              <w:rPr>
                <w:rFonts w:hint="eastAsia"/>
              </w:rPr>
              <w:t>解体</w:t>
            </w:r>
            <w:r w:rsidR="002D6190" w:rsidRPr="001E641C">
              <w:rPr>
                <w:rFonts w:hint="eastAsia"/>
              </w:rPr>
              <w:t>期間中の土地の納税証明書を提出する場合、当該固定資産の課税標準額に１０００分の１７を乗じ、</w:t>
            </w:r>
            <w:r w:rsidR="00887DD8" w:rsidRPr="001E641C">
              <w:rPr>
                <w:rFonts w:hint="eastAsia"/>
              </w:rPr>
              <w:t>１２で除したのち、上欄に基づく月数を乗じて得た額</w:t>
            </w:r>
            <w:r w:rsidR="002D6190" w:rsidRPr="001E641C">
              <w:rPr>
                <w:rFonts w:hint="eastAsia"/>
              </w:rPr>
              <w:t>）</w:t>
            </w:r>
            <w:r w:rsidR="00461215" w:rsidRPr="001E641C">
              <w:rPr>
                <w:rFonts w:hint="eastAsia"/>
              </w:rPr>
              <w:t>（千円未満切り捨</w:t>
            </w:r>
            <w:r w:rsidR="00461215" w:rsidRPr="00AA6194">
              <w:rPr>
                <w:rFonts w:hint="eastAsia"/>
              </w:rPr>
              <w:t>て）</w:t>
            </w:r>
            <w:r w:rsidRPr="00AA6194">
              <w:rPr>
                <w:rFonts w:hint="eastAsia"/>
              </w:rPr>
              <w:t>。）</w:t>
            </w:r>
          </w:p>
        </w:tc>
        <w:tc>
          <w:tcPr>
            <w:tcW w:w="3732" w:type="dxa"/>
            <w:tcMar>
              <w:top w:w="142" w:type="dxa"/>
              <w:bottom w:w="142" w:type="dxa"/>
            </w:tcMar>
          </w:tcPr>
          <w:p w:rsidR="00CD515B" w:rsidRPr="00AA6194" w:rsidRDefault="00CD515B" w:rsidP="00461215">
            <w:r w:rsidRPr="00AA6194">
              <w:rPr>
                <w:rFonts w:hint="eastAsia"/>
              </w:rPr>
              <w:t>新築建物完成（竣工）の翌年１月１日（基準日）の固定資産税台帳に登録された当該固定資産の課税標準額に１０００分の１７を乗じ、課税対象床面積</w:t>
            </w:r>
            <w:r w:rsidR="00461215" w:rsidRPr="00AA6194">
              <w:rPr>
                <w:rFonts w:hint="eastAsia"/>
              </w:rPr>
              <w:t>の数量</w:t>
            </w:r>
            <w:r w:rsidRPr="00AA6194">
              <w:rPr>
                <w:rFonts w:hint="eastAsia"/>
              </w:rPr>
              <w:t>で除したのち、</w:t>
            </w:r>
            <w:r w:rsidR="00967E0A" w:rsidRPr="00AA6194">
              <w:rPr>
                <w:rFonts w:hint="eastAsia"/>
              </w:rPr>
              <w:t>上欄に基づく</w:t>
            </w:r>
            <w:r w:rsidRPr="00AA6194">
              <w:rPr>
                <w:rFonts w:hint="eastAsia"/>
              </w:rPr>
              <w:t>助成対象</w:t>
            </w:r>
            <w:r w:rsidR="00967E0A" w:rsidRPr="00AA6194">
              <w:rPr>
                <w:rFonts w:hint="eastAsia"/>
              </w:rPr>
              <w:t>床</w:t>
            </w:r>
            <w:r w:rsidRPr="00AA6194">
              <w:rPr>
                <w:rFonts w:hint="eastAsia"/>
              </w:rPr>
              <w:t>面積</w:t>
            </w:r>
            <w:r w:rsidR="00461215" w:rsidRPr="00AA6194">
              <w:rPr>
                <w:rFonts w:hint="eastAsia"/>
              </w:rPr>
              <w:t>の数量を</w:t>
            </w:r>
            <w:r w:rsidRPr="00AA6194">
              <w:rPr>
                <w:rFonts w:hint="eastAsia"/>
              </w:rPr>
              <w:t>乗じ</w:t>
            </w:r>
            <w:r w:rsidR="00461215" w:rsidRPr="00AA6194">
              <w:rPr>
                <w:rFonts w:hint="eastAsia"/>
              </w:rPr>
              <w:t>て得た</w:t>
            </w:r>
            <w:r w:rsidRPr="00AA6194">
              <w:rPr>
                <w:rFonts w:hint="eastAsia"/>
              </w:rPr>
              <w:t>額（千円未満切り捨て）。</w:t>
            </w:r>
          </w:p>
        </w:tc>
      </w:tr>
    </w:tbl>
    <w:p w:rsidR="00683CE1" w:rsidRPr="00AA6194" w:rsidRDefault="00683CE1" w:rsidP="00967E0A"/>
    <w:sectPr w:rsidR="00683CE1" w:rsidRPr="00AA6194" w:rsidSect="00DB515F">
      <w:footerReference w:type="default" r:id="rId8"/>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A2" w:rsidRDefault="006E6EA2" w:rsidP="00901B3C">
      <w:r>
        <w:separator/>
      </w:r>
    </w:p>
  </w:endnote>
  <w:endnote w:type="continuationSeparator" w:id="0">
    <w:p w:rsidR="006E6EA2" w:rsidRDefault="006E6EA2" w:rsidP="0090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426332"/>
      <w:docPartObj>
        <w:docPartGallery w:val="Page Numbers (Bottom of Page)"/>
        <w:docPartUnique/>
      </w:docPartObj>
    </w:sdtPr>
    <w:sdtEndPr/>
    <w:sdtContent>
      <w:p w:rsidR="00124B51" w:rsidRDefault="00124B51">
        <w:pPr>
          <w:pStyle w:val="ac"/>
          <w:jc w:val="center"/>
        </w:pPr>
        <w:r>
          <w:fldChar w:fldCharType="begin"/>
        </w:r>
        <w:r>
          <w:instrText>PAGE   \* MERGEFORMAT</w:instrText>
        </w:r>
        <w:r>
          <w:fldChar w:fldCharType="separate"/>
        </w:r>
        <w:r w:rsidR="004E52DD" w:rsidRPr="004E52DD">
          <w:rPr>
            <w:noProof/>
            <w:lang w:val="ja-JP"/>
          </w:rPr>
          <w:t>1</w:t>
        </w:r>
        <w:r>
          <w:fldChar w:fldCharType="end"/>
        </w:r>
      </w:p>
    </w:sdtContent>
  </w:sdt>
  <w:p w:rsidR="00124B51" w:rsidRDefault="00124B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A2" w:rsidRDefault="006E6EA2" w:rsidP="00901B3C">
      <w:r>
        <w:separator/>
      </w:r>
    </w:p>
  </w:footnote>
  <w:footnote w:type="continuationSeparator" w:id="0">
    <w:p w:rsidR="006E6EA2" w:rsidRDefault="006E6EA2" w:rsidP="0090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6F1"/>
    <w:multiLevelType w:val="hybridMultilevel"/>
    <w:tmpl w:val="FD426BD0"/>
    <w:lvl w:ilvl="0" w:tplc="973C856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30EFF"/>
    <w:multiLevelType w:val="hybridMultilevel"/>
    <w:tmpl w:val="151648E0"/>
    <w:lvl w:ilvl="0" w:tplc="CF5230F8">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B64B6"/>
    <w:multiLevelType w:val="hybridMultilevel"/>
    <w:tmpl w:val="CC44004C"/>
    <w:lvl w:ilvl="0" w:tplc="973C856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85C32"/>
    <w:multiLevelType w:val="hybridMultilevel"/>
    <w:tmpl w:val="4C3E5408"/>
    <w:lvl w:ilvl="0" w:tplc="29306864">
      <w:start w:val="3"/>
      <w:numFmt w:val="decimalFullWidth"/>
      <w:lvlText w:val="第%1条"/>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64909"/>
    <w:multiLevelType w:val="hybridMultilevel"/>
    <w:tmpl w:val="5CB27186"/>
    <w:lvl w:ilvl="0" w:tplc="02421E0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603EF9"/>
    <w:multiLevelType w:val="hybridMultilevel"/>
    <w:tmpl w:val="D3AADB42"/>
    <w:lvl w:ilvl="0" w:tplc="31CE0F8C">
      <w:start w:val="1"/>
      <w:numFmt w:val="decimalFullWidth"/>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952C4"/>
    <w:multiLevelType w:val="hybridMultilevel"/>
    <w:tmpl w:val="DF845278"/>
    <w:lvl w:ilvl="0" w:tplc="9F6A54B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291AAC"/>
    <w:multiLevelType w:val="hybridMultilevel"/>
    <w:tmpl w:val="7FEC2636"/>
    <w:lvl w:ilvl="0" w:tplc="67687CC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BD4922"/>
    <w:multiLevelType w:val="hybridMultilevel"/>
    <w:tmpl w:val="4858A878"/>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300F6E"/>
    <w:multiLevelType w:val="hybridMultilevel"/>
    <w:tmpl w:val="314CA4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772E5"/>
    <w:multiLevelType w:val="hybridMultilevel"/>
    <w:tmpl w:val="C5500D28"/>
    <w:lvl w:ilvl="0" w:tplc="A442FD78">
      <w:start w:val="1"/>
      <w:numFmt w:val="decimalFullWidth"/>
      <w:lvlText w:val="第%1条"/>
      <w:lvlJc w:val="left"/>
      <w:pPr>
        <w:tabs>
          <w:tab w:val="num" w:pos="840"/>
        </w:tabs>
        <w:ind w:left="840" w:hanging="840"/>
      </w:pPr>
      <w:rPr>
        <w:rFonts w:hint="eastAsia"/>
      </w:rPr>
    </w:lvl>
    <w:lvl w:ilvl="1" w:tplc="E39431EC">
      <w:start w:val="1"/>
      <w:numFmt w:val="decimal"/>
      <w:lvlText w:val="(%2)"/>
      <w:lvlJc w:val="left"/>
      <w:pPr>
        <w:ind w:left="502" w:hanging="360"/>
      </w:pPr>
      <w:rPr>
        <w:rFonts w:hint="eastAsia"/>
      </w:rPr>
    </w:lvl>
    <w:lvl w:ilvl="2" w:tplc="02421E00">
      <w:start w:val="1"/>
      <w:numFmt w:val="decim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385C54"/>
    <w:multiLevelType w:val="hybridMultilevel"/>
    <w:tmpl w:val="301E525E"/>
    <w:lvl w:ilvl="0" w:tplc="25FEE76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4051F8B"/>
    <w:multiLevelType w:val="hybridMultilevel"/>
    <w:tmpl w:val="9448317A"/>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47F63F7"/>
    <w:multiLevelType w:val="hybridMultilevel"/>
    <w:tmpl w:val="87A09B2C"/>
    <w:lvl w:ilvl="0" w:tplc="72467D44">
      <w:start w:val="1"/>
      <w:numFmt w:val="decimal"/>
      <w:lvlText w:val="(%1)"/>
      <w:lvlJc w:val="left"/>
      <w:pPr>
        <w:ind w:left="630" w:hanging="420"/>
      </w:pPr>
      <w:rPr>
        <w:rFonts w:hint="eastAsia"/>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4948D0"/>
    <w:multiLevelType w:val="hybridMultilevel"/>
    <w:tmpl w:val="F75E924C"/>
    <w:lvl w:ilvl="0" w:tplc="ECE48C82">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9A67AFC"/>
    <w:multiLevelType w:val="hybridMultilevel"/>
    <w:tmpl w:val="E13690D0"/>
    <w:lvl w:ilvl="0" w:tplc="E39431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B96328"/>
    <w:multiLevelType w:val="hybridMultilevel"/>
    <w:tmpl w:val="775A4F78"/>
    <w:lvl w:ilvl="0" w:tplc="AEEAC62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5D2818"/>
    <w:multiLevelType w:val="hybridMultilevel"/>
    <w:tmpl w:val="9CECAEBC"/>
    <w:lvl w:ilvl="0" w:tplc="28C094BC">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4A433D2"/>
    <w:multiLevelType w:val="hybridMultilevel"/>
    <w:tmpl w:val="81BC8210"/>
    <w:lvl w:ilvl="0" w:tplc="9D6A6B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8652F91"/>
    <w:multiLevelType w:val="hybridMultilevel"/>
    <w:tmpl w:val="8E3AD800"/>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5E1C21"/>
    <w:multiLevelType w:val="hybridMultilevel"/>
    <w:tmpl w:val="9710C892"/>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DC869F4"/>
    <w:multiLevelType w:val="hybridMultilevel"/>
    <w:tmpl w:val="2674A2E4"/>
    <w:lvl w:ilvl="0" w:tplc="AAA87D4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CB60AE"/>
    <w:multiLevelType w:val="hybridMultilevel"/>
    <w:tmpl w:val="A06CFB7E"/>
    <w:lvl w:ilvl="0" w:tplc="6194C176">
      <w:start w:val="2"/>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B6782B"/>
    <w:multiLevelType w:val="hybridMultilevel"/>
    <w:tmpl w:val="DA347860"/>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4FC2896"/>
    <w:multiLevelType w:val="hybridMultilevel"/>
    <w:tmpl w:val="0A18B474"/>
    <w:lvl w:ilvl="0" w:tplc="C3F62E2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55B7512"/>
    <w:multiLevelType w:val="hybridMultilevel"/>
    <w:tmpl w:val="064A7CF8"/>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D01CA2"/>
    <w:multiLevelType w:val="hybridMultilevel"/>
    <w:tmpl w:val="5B842D8E"/>
    <w:lvl w:ilvl="0" w:tplc="F776307C">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FFB2040"/>
    <w:multiLevelType w:val="hybridMultilevel"/>
    <w:tmpl w:val="6B0E72BC"/>
    <w:lvl w:ilvl="0" w:tplc="BBBCD1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0CF6D1A"/>
    <w:multiLevelType w:val="hybridMultilevel"/>
    <w:tmpl w:val="D850283E"/>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2B36FF2"/>
    <w:multiLevelType w:val="hybridMultilevel"/>
    <w:tmpl w:val="E7D8DC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B779BE"/>
    <w:multiLevelType w:val="hybridMultilevel"/>
    <w:tmpl w:val="7646B52C"/>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91300DB"/>
    <w:multiLevelType w:val="hybridMultilevel"/>
    <w:tmpl w:val="B83421F4"/>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A7E533D"/>
    <w:multiLevelType w:val="hybridMultilevel"/>
    <w:tmpl w:val="1E42169A"/>
    <w:lvl w:ilvl="0" w:tplc="79E6F01A">
      <w:start w:val="2"/>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347B4D"/>
    <w:multiLevelType w:val="hybridMultilevel"/>
    <w:tmpl w:val="9710C892"/>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FDB1079"/>
    <w:multiLevelType w:val="hybridMultilevel"/>
    <w:tmpl w:val="650E69C2"/>
    <w:lvl w:ilvl="0" w:tplc="973C856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744624"/>
    <w:multiLevelType w:val="hybridMultilevel"/>
    <w:tmpl w:val="4680F7D0"/>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9D67741"/>
    <w:multiLevelType w:val="hybridMultilevel"/>
    <w:tmpl w:val="9DD682D8"/>
    <w:lvl w:ilvl="0" w:tplc="E39431EC">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D0D52AB"/>
    <w:multiLevelType w:val="hybridMultilevel"/>
    <w:tmpl w:val="7EB8EDBE"/>
    <w:lvl w:ilvl="0" w:tplc="E39431EC">
      <w:start w:val="1"/>
      <w:numFmt w:val="decimal"/>
      <w:lvlText w:val="(%1)"/>
      <w:lvlJc w:val="left"/>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32656F3"/>
    <w:multiLevelType w:val="hybridMultilevel"/>
    <w:tmpl w:val="02BA1654"/>
    <w:lvl w:ilvl="0" w:tplc="02421E0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5297F8D"/>
    <w:multiLevelType w:val="hybridMultilevel"/>
    <w:tmpl w:val="EB78EF4C"/>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6CE02AC"/>
    <w:multiLevelType w:val="hybridMultilevel"/>
    <w:tmpl w:val="84E01E24"/>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6F01C05"/>
    <w:multiLevelType w:val="hybridMultilevel"/>
    <w:tmpl w:val="4440DBF6"/>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A2A0189"/>
    <w:multiLevelType w:val="hybridMultilevel"/>
    <w:tmpl w:val="4858A878"/>
    <w:lvl w:ilvl="0" w:tplc="E39431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ACC462E"/>
    <w:multiLevelType w:val="hybridMultilevel"/>
    <w:tmpl w:val="3BBE3D7C"/>
    <w:lvl w:ilvl="0" w:tplc="EAAC89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1A3EDA"/>
    <w:multiLevelType w:val="hybridMultilevel"/>
    <w:tmpl w:val="902EAE2A"/>
    <w:lvl w:ilvl="0" w:tplc="FA228AC4">
      <w:start w:val="1"/>
      <w:numFmt w:val="decimalFullWidth"/>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20"/>
  </w:num>
  <w:num w:numId="4">
    <w:abstractNumId w:val="33"/>
  </w:num>
  <w:num w:numId="5">
    <w:abstractNumId w:val="41"/>
  </w:num>
  <w:num w:numId="6">
    <w:abstractNumId w:val="43"/>
  </w:num>
  <w:num w:numId="7">
    <w:abstractNumId w:val="6"/>
  </w:num>
  <w:num w:numId="8">
    <w:abstractNumId w:val="15"/>
  </w:num>
  <w:num w:numId="9">
    <w:abstractNumId w:val="42"/>
  </w:num>
  <w:num w:numId="10">
    <w:abstractNumId w:val="8"/>
  </w:num>
  <w:num w:numId="11">
    <w:abstractNumId w:val="37"/>
  </w:num>
  <w:num w:numId="12">
    <w:abstractNumId w:val="11"/>
  </w:num>
  <w:num w:numId="13">
    <w:abstractNumId w:val="12"/>
  </w:num>
  <w:num w:numId="14">
    <w:abstractNumId w:val="23"/>
  </w:num>
  <w:num w:numId="15">
    <w:abstractNumId w:val="18"/>
  </w:num>
  <w:num w:numId="16">
    <w:abstractNumId w:val="35"/>
  </w:num>
  <w:num w:numId="17">
    <w:abstractNumId w:val="1"/>
  </w:num>
  <w:num w:numId="18">
    <w:abstractNumId w:val="40"/>
  </w:num>
  <w:num w:numId="19">
    <w:abstractNumId w:val="27"/>
  </w:num>
  <w:num w:numId="20">
    <w:abstractNumId w:val="30"/>
  </w:num>
  <w:num w:numId="21">
    <w:abstractNumId w:val="19"/>
  </w:num>
  <w:num w:numId="22">
    <w:abstractNumId w:val="21"/>
  </w:num>
  <w:num w:numId="23">
    <w:abstractNumId w:val="31"/>
  </w:num>
  <w:num w:numId="24">
    <w:abstractNumId w:val="26"/>
  </w:num>
  <w:num w:numId="25">
    <w:abstractNumId w:val="39"/>
  </w:num>
  <w:num w:numId="26">
    <w:abstractNumId w:val="16"/>
  </w:num>
  <w:num w:numId="27">
    <w:abstractNumId w:val="5"/>
  </w:num>
  <w:num w:numId="28">
    <w:abstractNumId w:val="3"/>
  </w:num>
  <w:num w:numId="29">
    <w:abstractNumId w:val="0"/>
  </w:num>
  <w:num w:numId="30">
    <w:abstractNumId w:val="28"/>
  </w:num>
  <w:num w:numId="31">
    <w:abstractNumId w:val="2"/>
  </w:num>
  <w:num w:numId="32">
    <w:abstractNumId w:val="34"/>
  </w:num>
  <w:num w:numId="33">
    <w:abstractNumId w:val="44"/>
  </w:num>
  <w:num w:numId="34">
    <w:abstractNumId w:val="9"/>
  </w:num>
  <w:num w:numId="35">
    <w:abstractNumId w:val="25"/>
  </w:num>
  <w:num w:numId="36">
    <w:abstractNumId w:val="36"/>
  </w:num>
  <w:num w:numId="37">
    <w:abstractNumId w:val="4"/>
  </w:num>
  <w:num w:numId="38">
    <w:abstractNumId w:val="38"/>
  </w:num>
  <w:num w:numId="39">
    <w:abstractNumId w:val="24"/>
  </w:num>
  <w:num w:numId="40">
    <w:abstractNumId w:val="14"/>
  </w:num>
  <w:num w:numId="41">
    <w:abstractNumId w:val="7"/>
  </w:num>
  <w:num w:numId="42">
    <w:abstractNumId w:val="17"/>
  </w:num>
  <w:num w:numId="43">
    <w:abstractNumId w:val="32"/>
  </w:num>
  <w:num w:numId="44">
    <w:abstractNumId w:val="2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1F"/>
    <w:rsid w:val="00003C9B"/>
    <w:rsid w:val="00011830"/>
    <w:rsid w:val="00025BAD"/>
    <w:rsid w:val="000343EE"/>
    <w:rsid w:val="000502AB"/>
    <w:rsid w:val="00055A77"/>
    <w:rsid w:val="00061AB4"/>
    <w:rsid w:val="00062C29"/>
    <w:rsid w:val="00066857"/>
    <w:rsid w:val="000675B0"/>
    <w:rsid w:val="000825C2"/>
    <w:rsid w:val="00083996"/>
    <w:rsid w:val="00085C6C"/>
    <w:rsid w:val="000865C3"/>
    <w:rsid w:val="000912F9"/>
    <w:rsid w:val="00093F9F"/>
    <w:rsid w:val="00097F8F"/>
    <w:rsid w:val="000B729F"/>
    <w:rsid w:val="000C542B"/>
    <w:rsid w:val="000C610E"/>
    <w:rsid w:val="000D1360"/>
    <w:rsid w:val="000D294F"/>
    <w:rsid w:val="000D4613"/>
    <w:rsid w:val="000F075D"/>
    <w:rsid w:val="000F38C1"/>
    <w:rsid w:val="000F65CC"/>
    <w:rsid w:val="001001E1"/>
    <w:rsid w:val="00124B51"/>
    <w:rsid w:val="00134BDA"/>
    <w:rsid w:val="00137596"/>
    <w:rsid w:val="0014438A"/>
    <w:rsid w:val="00154333"/>
    <w:rsid w:val="001614AD"/>
    <w:rsid w:val="00175934"/>
    <w:rsid w:val="00190BF5"/>
    <w:rsid w:val="001918C9"/>
    <w:rsid w:val="00197462"/>
    <w:rsid w:val="001A5C66"/>
    <w:rsid w:val="001B6FDF"/>
    <w:rsid w:val="001C3F04"/>
    <w:rsid w:val="001C6735"/>
    <w:rsid w:val="001C7BBE"/>
    <w:rsid w:val="001D06F4"/>
    <w:rsid w:val="001E212D"/>
    <w:rsid w:val="001E5FDE"/>
    <w:rsid w:val="001E641C"/>
    <w:rsid w:val="001F304E"/>
    <w:rsid w:val="001F3CEE"/>
    <w:rsid w:val="00200522"/>
    <w:rsid w:val="002176A9"/>
    <w:rsid w:val="002201CE"/>
    <w:rsid w:val="00235FBF"/>
    <w:rsid w:val="00242DFF"/>
    <w:rsid w:val="00244390"/>
    <w:rsid w:val="002472A7"/>
    <w:rsid w:val="00260D34"/>
    <w:rsid w:val="00263496"/>
    <w:rsid w:val="00273B92"/>
    <w:rsid w:val="00274600"/>
    <w:rsid w:val="00276741"/>
    <w:rsid w:val="00276A2C"/>
    <w:rsid w:val="00280A3F"/>
    <w:rsid w:val="00281FB9"/>
    <w:rsid w:val="0028312B"/>
    <w:rsid w:val="00285D31"/>
    <w:rsid w:val="00297FF4"/>
    <w:rsid w:val="002A754D"/>
    <w:rsid w:val="002C7946"/>
    <w:rsid w:val="002C7BC3"/>
    <w:rsid w:val="002D3AB9"/>
    <w:rsid w:val="002D6190"/>
    <w:rsid w:val="002E2047"/>
    <w:rsid w:val="002F17CD"/>
    <w:rsid w:val="002F24BF"/>
    <w:rsid w:val="002F66F0"/>
    <w:rsid w:val="002F709C"/>
    <w:rsid w:val="00320B33"/>
    <w:rsid w:val="00335374"/>
    <w:rsid w:val="00340B9D"/>
    <w:rsid w:val="003525BB"/>
    <w:rsid w:val="003563D7"/>
    <w:rsid w:val="00356857"/>
    <w:rsid w:val="0035730F"/>
    <w:rsid w:val="00357A10"/>
    <w:rsid w:val="00370531"/>
    <w:rsid w:val="0037066B"/>
    <w:rsid w:val="00374FF2"/>
    <w:rsid w:val="0039480E"/>
    <w:rsid w:val="003A2FCE"/>
    <w:rsid w:val="003A64BA"/>
    <w:rsid w:val="003D1021"/>
    <w:rsid w:val="003D31A5"/>
    <w:rsid w:val="003D7F11"/>
    <w:rsid w:val="003F4472"/>
    <w:rsid w:val="003F4D07"/>
    <w:rsid w:val="003F51FB"/>
    <w:rsid w:val="00404A76"/>
    <w:rsid w:val="00406D9B"/>
    <w:rsid w:val="004128EA"/>
    <w:rsid w:val="00413CB8"/>
    <w:rsid w:val="00416E27"/>
    <w:rsid w:val="004171A6"/>
    <w:rsid w:val="0042512D"/>
    <w:rsid w:val="004276CC"/>
    <w:rsid w:val="00442B7E"/>
    <w:rsid w:val="00442F79"/>
    <w:rsid w:val="004503E3"/>
    <w:rsid w:val="00461215"/>
    <w:rsid w:val="00467948"/>
    <w:rsid w:val="00471AAA"/>
    <w:rsid w:val="00476FA4"/>
    <w:rsid w:val="004B3996"/>
    <w:rsid w:val="004C15B2"/>
    <w:rsid w:val="004C2D6A"/>
    <w:rsid w:val="004C6215"/>
    <w:rsid w:val="004D1890"/>
    <w:rsid w:val="004D260D"/>
    <w:rsid w:val="004D2CDE"/>
    <w:rsid w:val="004D733A"/>
    <w:rsid w:val="004E52DD"/>
    <w:rsid w:val="004E78DB"/>
    <w:rsid w:val="005112C3"/>
    <w:rsid w:val="00512532"/>
    <w:rsid w:val="00516AA4"/>
    <w:rsid w:val="005410C6"/>
    <w:rsid w:val="00547AFD"/>
    <w:rsid w:val="00547CEF"/>
    <w:rsid w:val="00554F3E"/>
    <w:rsid w:val="0056390C"/>
    <w:rsid w:val="005670A2"/>
    <w:rsid w:val="005763F0"/>
    <w:rsid w:val="00580664"/>
    <w:rsid w:val="00587926"/>
    <w:rsid w:val="00591C27"/>
    <w:rsid w:val="005A2FBE"/>
    <w:rsid w:val="005A56DD"/>
    <w:rsid w:val="005C06C8"/>
    <w:rsid w:val="005C1D7A"/>
    <w:rsid w:val="005C1D82"/>
    <w:rsid w:val="005C3941"/>
    <w:rsid w:val="005D121F"/>
    <w:rsid w:val="005D721F"/>
    <w:rsid w:val="005E5DB8"/>
    <w:rsid w:val="005F0716"/>
    <w:rsid w:val="0060314C"/>
    <w:rsid w:val="006035B2"/>
    <w:rsid w:val="00607D96"/>
    <w:rsid w:val="00615618"/>
    <w:rsid w:val="006178AE"/>
    <w:rsid w:val="006272E5"/>
    <w:rsid w:val="00647C9F"/>
    <w:rsid w:val="00655145"/>
    <w:rsid w:val="006555F7"/>
    <w:rsid w:val="006559C2"/>
    <w:rsid w:val="006569E2"/>
    <w:rsid w:val="00660032"/>
    <w:rsid w:val="00661D80"/>
    <w:rsid w:val="006704CC"/>
    <w:rsid w:val="00672EE4"/>
    <w:rsid w:val="006814BB"/>
    <w:rsid w:val="00682E8A"/>
    <w:rsid w:val="00683CE1"/>
    <w:rsid w:val="00687334"/>
    <w:rsid w:val="00692B8C"/>
    <w:rsid w:val="00697668"/>
    <w:rsid w:val="006A6680"/>
    <w:rsid w:val="006B0749"/>
    <w:rsid w:val="006B4CCE"/>
    <w:rsid w:val="006B4CE6"/>
    <w:rsid w:val="006B58CD"/>
    <w:rsid w:val="006C242C"/>
    <w:rsid w:val="006D1D56"/>
    <w:rsid w:val="006E6EA2"/>
    <w:rsid w:val="006F12C0"/>
    <w:rsid w:val="006F6A18"/>
    <w:rsid w:val="00701B22"/>
    <w:rsid w:val="0070262B"/>
    <w:rsid w:val="007048E5"/>
    <w:rsid w:val="00717B55"/>
    <w:rsid w:val="007236A8"/>
    <w:rsid w:val="0072776D"/>
    <w:rsid w:val="00731B32"/>
    <w:rsid w:val="007529E4"/>
    <w:rsid w:val="00764BF1"/>
    <w:rsid w:val="00766783"/>
    <w:rsid w:val="00771D94"/>
    <w:rsid w:val="00775E1E"/>
    <w:rsid w:val="00776D65"/>
    <w:rsid w:val="00786896"/>
    <w:rsid w:val="007914A6"/>
    <w:rsid w:val="00792220"/>
    <w:rsid w:val="007A0941"/>
    <w:rsid w:val="007A145E"/>
    <w:rsid w:val="007C5BB7"/>
    <w:rsid w:val="007C5F9A"/>
    <w:rsid w:val="007D0361"/>
    <w:rsid w:val="007D0C58"/>
    <w:rsid w:val="007D1E4A"/>
    <w:rsid w:val="007D465B"/>
    <w:rsid w:val="007E354C"/>
    <w:rsid w:val="007F0786"/>
    <w:rsid w:val="007F4570"/>
    <w:rsid w:val="007F66BD"/>
    <w:rsid w:val="00815470"/>
    <w:rsid w:val="008159BF"/>
    <w:rsid w:val="008231DB"/>
    <w:rsid w:val="0083057A"/>
    <w:rsid w:val="00844AF5"/>
    <w:rsid w:val="008453AD"/>
    <w:rsid w:val="00852CC6"/>
    <w:rsid w:val="00854F8C"/>
    <w:rsid w:val="008709D3"/>
    <w:rsid w:val="00876DA5"/>
    <w:rsid w:val="008843FB"/>
    <w:rsid w:val="00887DD8"/>
    <w:rsid w:val="008901D5"/>
    <w:rsid w:val="008A0E54"/>
    <w:rsid w:val="008B3CA0"/>
    <w:rsid w:val="008D2FBD"/>
    <w:rsid w:val="008D7C34"/>
    <w:rsid w:val="008E1AB3"/>
    <w:rsid w:val="008E1D0F"/>
    <w:rsid w:val="008E23C4"/>
    <w:rsid w:val="008E3B69"/>
    <w:rsid w:val="008F0859"/>
    <w:rsid w:val="008F2D0E"/>
    <w:rsid w:val="00900E8F"/>
    <w:rsid w:val="00901B3C"/>
    <w:rsid w:val="0090252A"/>
    <w:rsid w:val="0091673C"/>
    <w:rsid w:val="009624FF"/>
    <w:rsid w:val="009670C7"/>
    <w:rsid w:val="00967E0A"/>
    <w:rsid w:val="00972FBB"/>
    <w:rsid w:val="0097636E"/>
    <w:rsid w:val="00990BEA"/>
    <w:rsid w:val="0099264C"/>
    <w:rsid w:val="0099480D"/>
    <w:rsid w:val="00995EA5"/>
    <w:rsid w:val="0099639D"/>
    <w:rsid w:val="009A413A"/>
    <w:rsid w:val="009C0DD0"/>
    <w:rsid w:val="009C455E"/>
    <w:rsid w:val="009C4EF8"/>
    <w:rsid w:val="009D1827"/>
    <w:rsid w:val="009D1C7D"/>
    <w:rsid w:val="009D40D0"/>
    <w:rsid w:val="009D669C"/>
    <w:rsid w:val="009E224F"/>
    <w:rsid w:val="009F42E4"/>
    <w:rsid w:val="00A12590"/>
    <w:rsid w:val="00A1375D"/>
    <w:rsid w:val="00A21499"/>
    <w:rsid w:val="00A235FD"/>
    <w:rsid w:val="00A26AA0"/>
    <w:rsid w:val="00A36AAC"/>
    <w:rsid w:val="00A403DF"/>
    <w:rsid w:val="00A423AA"/>
    <w:rsid w:val="00A5179F"/>
    <w:rsid w:val="00A54FBD"/>
    <w:rsid w:val="00A6066C"/>
    <w:rsid w:val="00A6243A"/>
    <w:rsid w:val="00A63592"/>
    <w:rsid w:val="00A63A88"/>
    <w:rsid w:val="00A64ABE"/>
    <w:rsid w:val="00A671F6"/>
    <w:rsid w:val="00AA6194"/>
    <w:rsid w:val="00AA7844"/>
    <w:rsid w:val="00AB65D2"/>
    <w:rsid w:val="00AC0D27"/>
    <w:rsid w:val="00AC72D7"/>
    <w:rsid w:val="00AD275A"/>
    <w:rsid w:val="00AE72A3"/>
    <w:rsid w:val="00AF376C"/>
    <w:rsid w:val="00B01D38"/>
    <w:rsid w:val="00B1017C"/>
    <w:rsid w:val="00B13F54"/>
    <w:rsid w:val="00B25A21"/>
    <w:rsid w:val="00B26DB1"/>
    <w:rsid w:val="00B32925"/>
    <w:rsid w:val="00B356CF"/>
    <w:rsid w:val="00B37195"/>
    <w:rsid w:val="00B374A9"/>
    <w:rsid w:val="00B41DB3"/>
    <w:rsid w:val="00B5470C"/>
    <w:rsid w:val="00B54D2D"/>
    <w:rsid w:val="00B565E0"/>
    <w:rsid w:val="00B618C9"/>
    <w:rsid w:val="00B6474A"/>
    <w:rsid w:val="00B67D26"/>
    <w:rsid w:val="00B94F48"/>
    <w:rsid w:val="00BA765A"/>
    <w:rsid w:val="00BB02AA"/>
    <w:rsid w:val="00BB0634"/>
    <w:rsid w:val="00BB253D"/>
    <w:rsid w:val="00BB2A39"/>
    <w:rsid w:val="00BC39C0"/>
    <w:rsid w:val="00BC740B"/>
    <w:rsid w:val="00BF6FD0"/>
    <w:rsid w:val="00BF7A8D"/>
    <w:rsid w:val="00C04891"/>
    <w:rsid w:val="00C342D0"/>
    <w:rsid w:val="00C50D2F"/>
    <w:rsid w:val="00C52563"/>
    <w:rsid w:val="00C53B4B"/>
    <w:rsid w:val="00C53D39"/>
    <w:rsid w:val="00C62DB1"/>
    <w:rsid w:val="00C64824"/>
    <w:rsid w:val="00C715F7"/>
    <w:rsid w:val="00C814E1"/>
    <w:rsid w:val="00C90F5C"/>
    <w:rsid w:val="00CA1506"/>
    <w:rsid w:val="00CA3E2F"/>
    <w:rsid w:val="00CA4D3F"/>
    <w:rsid w:val="00CA5215"/>
    <w:rsid w:val="00CB565F"/>
    <w:rsid w:val="00CC4B29"/>
    <w:rsid w:val="00CD3D61"/>
    <w:rsid w:val="00CD515B"/>
    <w:rsid w:val="00CE0F25"/>
    <w:rsid w:val="00CE459A"/>
    <w:rsid w:val="00CF17E5"/>
    <w:rsid w:val="00CF65F7"/>
    <w:rsid w:val="00D107A7"/>
    <w:rsid w:val="00D12101"/>
    <w:rsid w:val="00D153C2"/>
    <w:rsid w:val="00D16C37"/>
    <w:rsid w:val="00D22D2D"/>
    <w:rsid w:val="00D24364"/>
    <w:rsid w:val="00D27D97"/>
    <w:rsid w:val="00D32448"/>
    <w:rsid w:val="00D32C1E"/>
    <w:rsid w:val="00D33064"/>
    <w:rsid w:val="00D36D8F"/>
    <w:rsid w:val="00D531D2"/>
    <w:rsid w:val="00D60992"/>
    <w:rsid w:val="00D7038A"/>
    <w:rsid w:val="00D71B71"/>
    <w:rsid w:val="00D763C7"/>
    <w:rsid w:val="00D81594"/>
    <w:rsid w:val="00D82226"/>
    <w:rsid w:val="00D8245E"/>
    <w:rsid w:val="00D84130"/>
    <w:rsid w:val="00DA5F10"/>
    <w:rsid w:val="00DB515F"/>
    <w:rsid w:val="00DB539C"/>
    <w:rsid w:val="00DC037A"/>
    <w:rsid w:val="00DD2CE7"/>
    <w:rsid w:val="00DE4C70"/>
    <w:rsid w:val="00DF1C1C"/>
    <w:rsid w:val="00DF3DB0"/>
    <w:rsid w:val="00E263E3"/>
    <w:rsid w:val="00E34E89"/>
    <w:rsid w:val="00E47066"/>
    <w:rsid w:val="00E55C94"/>
    <w:rsid w:val="00E66D7C"/>
    <w:rsid w:val="00E70916"/>
    <w:rsid w:val="00E7153C"/>
    <w:rsid w:val="00E770DA"/>
    <w:rsid w:val="00E80D30"/>
    <w:rsid w:val="00E81E82"/>
    <w:rsid w:val="00EA24E9"/>
    <w:rsid w:val="00EB1100"/>
    <w:rsid w:val="00EB77A7"/>
    <w:rsid w:val="00EC03E9"/>
    <w:rsid w:val="00EC0688"/>
    <w:rsid w:val="00ED1EBA"/>
    <w:rsid w:val="00EE1E60"/>
    <w:rsid w:val="00EE223F"/>
    <w:rsid w:val="00EE4280"/>
    <w:rsid w:val="00EF19E6"/>
    <w:rsid w:val="00EF6AB5"/>
    <w:rsid w:val="00F14914"/>
    <w:rsid w:val="00F1709D"/>
    <w:rsid w:val="00F24B03"/>
    <w:rsid w:val="00F27C9A"/>
    <w:rsid w:val="00F307AE"/>
    <w:rsid w:val="00F51CAA"/>
    <w:rsid w:val="00F60258"/>
    <w:rsid w:val="00F6387F"/>
    <w:rsid w:val="00F66BBF"/>
    <w:rsid w:val="00F71351"/>
    <w:rsid w:val="00F77955"/>
    <w:rsid w:val="00F77A46"/>
    <w:rsid w:val="00F868A2"/>
    <w:rsid w:val="00F86B67"/>
    <w:rsid w:val="00FA60D8"/>
    <w:rsid w:val="00FB25E8"/>
    <w:rsid w:val="00FB2EC7"/>
    <w:rsid w:val="00FB4BBD"/>
    <w:rsid w:val="00FC7996"/>
    <w:rsid w:val="00FD27DD"/>
    <w:rsid w:val="00FD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508B664-E398-4A1D-BE41-080D5956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D121F"/>
    <w:rPr>
      <w:sz w:val="18"/>
      <w:szCs w:val="18"/>
    </w:rPr>
  </w:style>
  <w:style w:type="paragraph" w:styleId="a4">
    <w:name w:val="annotation text"/>
    <w:basedOn w:val="a"/>
    <w:link w:val="a5"/>
    <w:semiHidden/>
    <w:rsid w:val="005D121F"/>
    <w:pPr>
      <w:jc w:val="left"/>
    </w:pPr>
  </w:style>
  <w:style w:type="character" w:customStyle="1" w:styleId="a5">
    <w:name w:val="コメント文字列 (文字)"/>
    <w:basedOn w:val="a0"/>
    <w:link w:val="a4"/>
    <w:semiHidden/>
    <w:rsid w:val="005D121F"/>
    <w:rPr>
      <w:rFonts w:ascii="Century" w:eastAsia="ＭＳ 明朝" w:hAnsi="Century" w:cs="Times New Roman"/>
      <w:szCs w:val="24"/>
    </w:rPr>
  </w:style>
  <w:style w:type="paragraph" w:styleId="a6">
    <w:name w:val="Balloon Text"/>
    <w:basedOn w:val="a"/>
    <w:link w:val="a7"/>
    <w:uiPriority w:val="99"/>
    <w:semiHidden/>
    <w:unhideWhenUsed/>
    <w:rsid w:val="005D12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121F"/>
    <w:rPr>
      <w:rFonts w:asciiTheme="majorHAnsi" w:eastAsiaTheme="majorEastAsia" w:hAnsiTheme="majorHAnsi" w:cstheme="majorBidi"/>
      <w:sz w:val="18"/>
      <w:szCs w:val="18"/>
    </w:rPr>
  </w:style>
  <w:style w:type="paragraph" w:styleId="a8">
    <w:name w:val="List Paragraph"/>
    <w:basedOn w:val="a"/>
    <w:uiPriority w:val="34"/>
    <w:qFormat/>
    <w:rsid w:val="00CA5215"/>
    <w:pPr>
      <w:ind w:leftChars="400" w:left="840"/>
    </w:pPr>
  </w:style>
  <w:style w:type="table" w:styleId="a9">
    <w:name w:val="Table Grid"/>
    <w:basedOn w:val="a1"/>
    <w:uiPriority w:val="59"/>
    <w:rsid w:val="00B0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01B3C"/>
    <w:pPr>
      <w:tabs>
        <w:tab w:val="center" w:pos="4252"/>
        <w:tab w:val="right" w:pos="8504"/>
      </w:tabs>
      <w:snapToGrid w:val="0"/>
    </w:pPr>
  </w:style>
  <w:style w:type="character" w:customStyle="1" w:styleId="ab">
    <w:name w:val="ヘッダー (文字)"/>
    <w:basedOn w:val="a0"/>
    <w:link w:val="aa"/>
    <w:uiPriority w:val="99"/>
    <w:rsid w:val="00901B3C"/>
    <w:rPr>
      <w:rFonts w:ascii="Century" w:eastAsia="ＭＳ 明朝" w:hAnsi="Century" w:cs="Times New Roman"/>
      <w:szCs w:val="24"/>
    </w:rPr>
  </w:style>
  <w:style w:type="paragraph" w:styleId="ac">
    <w:name w:val="footer"/>
    <w:basedOn w:val="a"/>
    <w:link w:val="ad"/>
    <w:uiPriority w:val="99"/>
    <w:unhideWhenUsed/>
    <w:rsid w:val="00901B3C"/>
    <w:pPr>
      <w:tabs>
        <w:tab w:val="center" w:pos="4252"/>
        <w:tab w:val="right" w:pos="8504"/>
      </w:tabs>
      <w:snapToGrid w:val="0"/>
    </w:pPr>
  </w:style>
  <w:style w:type="character" w:customStyle="1" w:styleId="ad">
    <w:name w:val="フッター (文字)"/>
    <w:basedOn w:val="a0"/>
    <w:link w:val="ac"/>
    <w:uiPriority w:val="99"/>
    <w:rsid w:val="00901B3C"/>
    <w:rPr>
      <w:rFonts w:ascii="Century" w:eastAsia="ＭＳ 明朝" w:hAnsi="Century" w:cs="Times New Roman"/>
      <w:szCs w:val="24"/>
    </w:rPr>
  </w:style>
  <w:style w:type="paragraph" w:customStyle="1" w:styleId="Default">
    <w:name w:val="Default"/>
    <w:rsid w:val="00647C9F"/>
    <w:pPr>
      <w:widowControl w:val="0"/>
      <w:autoSpaceDE w:val="0"/>
      <w:autoSpaceDN w:val="0"/>
      <w:adjustRightInd w:val="0"/>
    </w:pPr>
    <w:rPr>
      <w:rFonts w:ascii="ＭＳ 明朝" w:hAnsi="ＭＳ 明朝" w:cs="ＭＳ 明朝"/>
      <w:color w:val="000000"/>
      <w:kern w:val="0"/>
      <w:sz w:val="24"/>
      <w:szCs w:val="24"/>
    </w:rPr>
  </w:style>
  <w:style w:type="paragraph" w:styleId="ae">
    <w:name w:val="annotation subject"/>
    <w:basedOn w:val="a4"/>
    <w:next w:val="a4"/>
    <w:link w:val="af"/>
    <w:uiPriority w:val="99"/>
    <w:semiHidden/>
    <w:unhideWhenUsed/>
    <w:rsid w:val="00B565E0"/>
    <w:rPr>
      <w:b/>
      <w:bCs/>
    </w:rPr>
  </w:style>
  <w:style w:type="character" w:customStyle="1" w:styleId="af">
    <w:name w:val="コメント内容 (文字)"/>
    <w:basedOn w:val="a5"/>
    <w:link w:val="ae"/>
    <w:uiPriority w:val="99"/>
    <w:semiHidden/>
    <w:rsid w:val="00B565E0"/>
    <w:rPr>
      <w:rFonts w:ascii="Century" w:eastAsia="ＭＳ 明朝" w:hAnsi="Century" w:cs="Times New Roman"/>
      <w:b/>
      <w:bCs/>
      <w:szCs w:val="24"/>
    </w:rPr>
  </w:style>
  <w:style w:type="paragraph" w:styleId="af0">
    <w:name w:val="Revision"/>
    <w:hidden/>
    <w:uiPriority w:val="99"/>
    <w:semiHidden/>
    <w:rsid w:val="00AA619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6D76-DD95-47A3-B535-247AE346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9</Pages>
  <Words>1094</Words>
  <Characters>6239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伊藤　忠誉</cp:lastModifiedBy>
  <cp:revision>49</cp:revision>
  <cp:lastPrinted>2022-01-04T04:39:00Z</cp:lastPrinted>
  <dcterms:created xsi:type="dcterms:W3CDTF">2019-08-13T08:21:00Z</dcterms:created>
  <dcterms:modified xsi:type="dcterms:W3CDTF">2023-11-28T23:28:00Z</dcterms:modified>
</cp:coreProperties>
</file>