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4C1351" w:rsidP="00611A2E">
      <w:pPr>
        <w:ind w:leftChars="-85" w:left="-178"/>
        <w:jc w:val="right"/>
      </w:pPr>
      <w:r>
        <w:rPr>
          <w:rFonts w:hint="eastAsia"/>
        </w:rPr>
        <w:t>令和</w:t>
      </w:r>
      <w:bookmarkStart w:id="0" w:name="_GoBack"/>
      <w:bookmarkEnd w:id="0"/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DE2C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DE2C46">
              <w:rPr>
                <w:rFonts w:hint="eastAsia"/>
              </w:rPr>
              <w:t>市民税・県民税</w:t>
            </w:r>
            <w:r w:rsidR="00813E49">
              <w:rPr>
                <w:rFonts w:hint="eastAsia"/>
              </w:rPr>
              <w:t>納税通知書送付用封筒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 w:rsidRPr="0059508D" w:rsidTr="0059508D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59508D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F02EB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※二重線内は広告代理店買い取りの場合未記入でも可</w:t>
            </w:r>
          </w:p>
        </w:tc>
      </w:tr>
      <w:tr w:rsidR="00611A2E" w:rsidRPr="0059508D" w:rsidTr="0059508D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59508D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4E1C89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75CE8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1351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2C46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42E2D52-C630-488B-901E-F2ECCC6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2006-12-28T06:07:00Z</cp:lastPrinted>
  <dcterms:created xsi:type="dcterms:W3CDTF">2018-11-13T07:27:00Z</dcterms:created>
  <dcterms:modified xsi:type="dcterms:W3CDTF">2019-12-16T10:08:00Z</dcterms:modified>
</cp:coreProperties>
</file>